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A027A6">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A027A6"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A027A6"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77777777"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A027A6">
        <w:rPr>
          <w:rFonts w:ascii="Tahoma" w:eastAsia="微软雅黑" w:hAnsi="Tahoma" w:cs="Times New Roman" w:hint="eastAsia"/>
          <w:b/>
          <w:kern w:val="0"/>
          <w:sz w:val="52"/>
          <w:szCs w:val="52"/>
        </w:rPr>
        <w:t>项目报告</w:t>
      </w:r>
      <w:r w:rsidRPr="00A027A6">
        <w:rPr>
          <w:rFonts w:ascii="Tahoma" w:eastAsia="微软雅黑" w:hAnsi="Tahoma" w:cs="Times New Roman" w:hint="eastAsia"/>
          <w:b/>
          <w:kern w:val="0"/>
          <w:sz w:val="52"/>
          <w:szCs w:val="52"/>
        </w:rPr>
        <w:t xml:space="preserve">1  </w:t>
      </w:r>
      <w:bookmarkStart w:id="0" w:name="OLE_LINK1"/>
      <w:r w:rsidRPr="00A027A6">
        <w:rPr>
          <w:rFonts w:ascii="Tahoma" w:eastAsia="微软雅黑" w:hAnsi="Tahoma" w:cs="Times New Roman" w:hint="eastAsia"/>
          <w:b/>
          <w:kern w:val="0"/>
          <w:sz w:val="52"/>
          <w:szCs w:val="52"/>
        </w:rPr>
        <w:t>通信系统组成</w:t>
      </w:r>
      <w:bookmarkEnd w:id="0"/>
      <w:r w:rsidRPr="00A027A6">
        <w:rPr>
          <w:rFonts w:ascii="Tahoma" w:eastAsia="微软雅黑" w:hAnsi="Tahoma" w:cs="Times New Roman" w:hint="eastAsia"/>
          <w:b/>
          <w:kern w:val="0"/>
          <w:sz w:val="52"/>
          <w:szCs w:val="52"/>
        </w:rPr>
        <w:br/>
      </w:r>
    </w:p>
    <w:p w14:paraId="071E909D" w14:textId="5E7948A3" w:rsidR="00A027A6" w:rsidRPr="00A027A6" w:rsidRDefault="00A027A6" w:rsidP="00A027A6">
      <w:pPr>
        <w:widowControl/>
        <w:adjustRightInd w:val="0"/>
        <w:snapToGrid w:val="0"/>
        <w:jc w:val="center"/>
        <w:rPr>
          <w:rFonts w:ascii="Tahoma" w:eastAsia="微软雅黑" w:hAnsi="Tahoma" w:cs="Times New Roman"/>
          <w:b/>
          <w:kern w:val="0"/>
          <w:sz w:val="52"/>
          <w:szCs w:val="52"/>
        </w:rPr>
      </w:pPr>
      <w:r w:rsidRPr="00A027A6">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A027A6" w:rsidRDefault="00A027A6" w:rsidP="00A027A6">
      <w:pPr>
        <w:widowControl/>
        <w:adjustRightInd w:val="0"/>
        <w:snapToGrid w:val="0"/>
        <w:spacing w:after="200"/>
        <w:ind w:firstLineChars="296" w:firstLine="2131"/>
        <w:jc w:val="left"/>
        <w:rPr>
          <w:rFonts w:ascii="Tahoma" w:eastAsia="微软雅黑" w:hAnsi="Tahoma" w:cs="Times New Roman"/>
          <w:b/>
          <w:kern w:val="0"/>
          <w:sz w:val="72"/>
          <w:szCs w:val="72"/>
        </w:rPr>
      </w:pPr>
    </w:p>
    <w:p w14:paraId="6FD86DE3" w14:textId="77777777" w:rsidR="00A027A6" w:rsidRPr="00A027A6"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A027A6" w:rsidRDefault="00A027A6" w:rsidP="00A027A6">
      <w:pPr>
        <w:widowControl/>
        <w:adjustRightInd w:val="0"/>
        <w:snapToGrid w:val="0"/>
        <w:spacing w:after="200"/>
        <w:jc w:val="left"/>
        <w:rPr>
          <w:rFonts w:ascii="黑体" w:eastAsia="黑体" w:hAnsi="Tahoma" w:cs="Times New Roman"/>
          <w:color w:val="FF6600"/>
          <w:kern w:val="0"/>
          <w:sz w:val="36"/>
          <w:szCs w:val="36"/>
        </w:rPr>
      </w:pPr>
    </w:p>
    <w:p w14:paraId="617323DD" w14:textId="77777777" w:rsidR="00A027A6" w:rsidRPr="00A027A6" w:rsidRDefault="00A027A6" w:rsidP="00A027A6">
      <w:pPr>
        <w:widowControl/>
        <w:adjustRightInd w:val="0"/>
        <w:snapToGrid w:val="0"/>
        <w:spacing w:after="200"/>
        <w:jc w:val="left"/>
        <w:rPr>
          <w:rFonts w:ascii="黑体" w:eastAsia="黑体" w:hAnsi="Tahoma" w:cs="Times New Roman"/>
          <w:kern w:val="0"/>
          <w:sz w:val="36"/>
          <w:szCs w:val="36"/>
        </w:rPr>
      </w:pPr>
    </w:p>
    <w:p w14:paraId="1933CC6D" w14:textId="7542CED2" w:rsidR="00A027A6" w:rsidRPr="00A027A6" w:rsidRDefault="00A027A6" w:rsidP="00A027A6">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班级__</w:t>
      </w:r>
      <w:r w:rsidR="00F65EDF" w:rsidRPr="00F65EDF">
        <w:rPr>
          <w:rFonts w:ascii="黑体" w:eastAsia="黑体" w:hAnsi="Tahoma" w:cs="Times New Roman" w:hint="eastAsia"/>
          <w:kern w:val="0"/>
          <w:sz w:val="36"/>
          <w:szCs w:val="36"/>
          <w:u w:val="single"/>
        </w:rPr>
        <w:t>电子信息工程</w:t>
      </w:r>
      <w:r w:rsidR="00F65EDF">
        <w:rPr>
          <w:rFonts w:ascii="黑体" w:eastAsia="黑体" w:hAnsi="Tahoma" w:cs="Times New Roman" w:hint="eastAsia"/>
          <w:kern w:val="0"/>
          <w:sz w:val="36"/>
          <w:szCs w:val="36"/>
          <w:u w:val="single"/>
        </w:rPr>
        <w:t>2302</w:t>
      </w:r>
      <w:r w:rsidRPr="00A027A6">
        <w:rPr>
          <w:rFonts w:ascii="黑体" w:eastAsia="黑体" w:hAnsi="Tahoma" w:cs="Times New Roman" w:hint="eastAsia"/>
          <w:kern w:val="0"/>
          <w:sz w:val="36"/>
          <w:szCs w:val="36"/>
        </w:rPr>
        <w:t>__</w:t>
      </w:r>
      <w:r w:rsidR="00F65EDF" w:rsidRPr="00F65EDF">
        <w:rPr>
          <w:rFonts w:ascii="黑体" w:eastAsia="黑体" w:hAnsi="Tahoma" w:cs="Times New Roman" w:hint="eastAsia"/>
          <w:kern w:val="0"/>
          <w:sz w:val="36"/>
          <w:szCs w:val="36"/>
          <w:u w:val="single"/>
        </w:rPr>
        <w:t xml:space="preserve"> </w:t>
      </w:r>
      <w:r w:rsidRPr="00A027A6">
        <w:rPr>
          <w:rFonts w:ascii="黑体" w:eastAsia="黑体" w:hAnsi="Tahoma" w:cs="Times New Roman" w:hint="eastAsia"/>
          <w:kern w:val="0"/>
          <w:sz w:val="36"/>
          <w:szCs w:val="36"/>
        </w:rPr>
        <w:t>_</w:t>
      </w:r>
    </w:p>
    <w:p w14:paraId="73361DBA" w14:textId="76E804CE" w:rsidR="00A027A6" w:rsidRPr="00A027A6" w:rsidRDefault="00A027A6" w:rsidP="00A027A6">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学号__</w:t>
      </w:r>
      <w:r w:rsidRPr="00F65EDF">
        <w:rPr>
          <w:rFonts w:ascii="黑体" w:eastAsia="黑体" w:hAnsi="Tahoma" w:cs="Times New Roman" w:hint="eastAsia"/>
          <w:kern w:val="0"/>
          <w:sz w:val="36"/>
          <w:szCs w:val="36"/>
          <w:u w:val="single"/>
        </w:rPr>
        <w:t>_</w:t>
      </w:r>
      <w:r w:rsidR="00F65EDF">
        <w:rPr>
          <w:rFonts w:ascii="黑体" w:eastAsia="黑体" w:hAnsi="Tahoma" w:cs="Times New Roman" w:hint="eastAsia"/>
          <w:kern w:val="0"/>
          <w:sz w:val="36"/>
          <w:szCs w:val="36"/>
          <w:u w:val="single"/>
        </w:rPr>
        <w:t xml:space="preserve">  </w:t>
      </w:r>
      <w:r w:rsidR="00F65EDF" w:rsidRPr="00F65EDF">
        <w:rPr>
          <w:rFonts w:ascii="黑体" w:eastAsia="黑体" w:hAnsi="Tahoma" w:cs="Times New Roman" w:hint="eastAsia"/>
          <w:kern w:val="0"/>
          <w:sz w:val="36"/>
          <w:szCs w:val="36"/>
          <w:u w:val="single"/>
        </w:rPr>
        <w:t>20232B1123</w:t>
      </w:r>
      <w:r w:rsidRPr="00F65EDF">
        <w:rPr>
          <w:rFonts w:ascii="黑体" w:eastAsia="黑体" w:hAnsi="Tahoma" w:cs="Times New Roman" w:hint="eastAsia"/>
          <w:kern w:val="0"/>
          <w:sz w:val="36"/>
          <w:szCs w:val="36"/>
          <w:u w:val="single"/>
        </w:rPr>
        <w:t>____</w:t>
      </w:r>
      <w:r w:rsidR="00F65EDF" w:rsidRPr="00F65EDF">
        <w:rPr>
          <w:rFonts w:ascii="黑体" w:eastAsia="黑体" w:hAnsi="Tahoma" w:cs="Times New Roman" w:hint="eastAsia"/>
          <w:kern w:val="0"/>
          <w:sz w:val="36"/>
          <w:szCs w:val="36"/>
          <w:u w:val="single"/>
        </w:rPr>
        <w:t xml:space="preserve">   </w:t>
      </w:r>
      <w:r w:rsidR="00F65EDF">
        <w:rPr>
          <w:rFonts w:ascii="黑体" w:eastAsia="黑体" w:hAnsi="Tahoma" w:cs="Times New Roman" w:hint="eastAsia"/>
          <w:kern w:val="0"/>
          <w:sz w:val="36"/>
          <w:szCs w:val="36"/>
          <w:u w:val="single"/>
        </w:rPr>
        <w:t xml:space="preserve"> </w:t>
      </w:r>
    </w:p>
    <w:p w14:paraId="7E1F683F" w14:textId="6CA259D6" w:rsidR="00A027A6" w:rsidRPr="00A027A6" w:rsidRDefault="00A027A6" w:rsidP="00A027A6">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姓名______</w:t>
      </w:r>
      <w:r w:rsidRPr="00F65EDF">
        <w:rPr>
          <w:rFonts w:ascii="黑体" w:eastAsia="黑体" w:hAnsi="Tahoma" w:cs="Times New Roman" w:hint="eastAsia"/>
          <w:kern w:val="0"/>
          <w:sz w:val="36"/>
          <w:szCs w:val="36"/>
          <w:u w:val="single"/>
        </w:rPr>
        <w:t>_</w:t>
      </w:r>
      <w:r w:rsidR="00F65EDF" w:rsidRPr="00F65EDF">
        <w:rPr>
          <w:rFonts w:ascii="黑体" w:eastAsia="黑体" w:hAnsi="Tahoma" w:cs="Times New Roman" w:hint="eastAsia"/>
          <w:kern w:val="0"/>
          <w:sz w:val="36"/>
          <w:szCs w:val="36"/>
          <w:u w:val="single"/>
        </w:rPr>
        <w:t>曾俊超</w:t>
      </w:r>
      <w:r w:rsidRPr="00F65EDF">
        <w:rPr>
          <w:rFonts w:ascii="黑体" w:eastAsia="黑体" w:hAnsi="Tahoma" w:cs="Times New Roman" w:hint="eastAsia"/>
          <w:kern w:val="0"/>
          <w:sz w:val="36"/>
          <w:szCs w:val="36"/>
          <w:u w:val="single"/>
        </w:rPr>
        <w:t>____</w:t>
      </w:r>
      <w:r w:rsidR="00F65EDF" w:rsidRPr="00F65EDF">
        <w:rPr>
          <w:rFonts w:ascii="黑体" w:eastAsia="黑体" w:hAnsi="Tahoma" w:cs="Times New Roman" w:hint="eastAsia"/>
          <w:kern w:val="0"/>
          <w:sz w:val="36"/>
          <w:szCs w:val="36"/>
          <w:u w:val="single"/>
        </w:rPr>
        <w:t xml:space="preserve"> </w:t>
      </w:r>
      <w:r w:rsidRPr="00F65EDF">
        <w:rPr>
          <w:rFonts w:ascii="黑体" w:eastAsia="黑体" w:hAnsi="Tahoma" w:cs="Times New Roman" w:hint="eastAsia"/>
          <w:kern w:val="0"/>
          <w:sz w:val="36"/>
          <w:szCs w:val="36"/>
          <w:u w:val="single"/>
        </w:rPr>
        <w:t>__</w:t>
      </w:r>
      <w:r w:rsidRPr="00A027A6">
        <w:rPr>
          <w:rFonts w:ascii="黑体" w:eastAsia="黑体" w:hAnsi="Tahoma" w:cs="Times New Roman" w:hint="eastAsia"/>
          <w:kern w:val="0"/>
          <w:sz w:val="36"/>
          <w:szCs w:val="36"/>
        </w:rPr>
        <w:t>___</w:t>
      </w:r>
    </w:p>
    <w:p w14:paraId="15EF2682" w14:textId="7CBEF8AF" w:rsidR="00A027A6" w:rsidRPr="00A027A6" w:rsidRDefault="00A027A6" w:rsidP="00A027A6">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年月_</w:t>
      </w:r>
      <w:r w:rsidR="00F65EDF" w:rsidRPr="00F65EDF">
        <w:rPr>
          <w:rFonts w:ascii="黑体" w:eastAsia="黑体" w:hAnsi="Tahoma" w:cs="Times New Roman" w:hint="eastAsia"/>
          <w:kern w:val="0"/>
          <w:sz w:val="36"/>
          <w:szCs w:val="36"/>
          <w:u w:val="single"/>
        </w:rPr>
        <w:t>2025年10月8日星期三</w:t>
      </w:r>
      <w:r w:rsidR="00F65EDF">
        <w:rPr>
          <w:rFonts w:ascii="黑体" w:eastAsia="黑体" w:hAnsi="Tahoma" w:cs="Times New Roman" w:hint="eastAsia"/>
          <w:kern w:val="0"/>
          <w:sz w:val="36"/>
          <w:szCs w:val="36"/>
          <w:u w:val="single"/>
        </w:rPr>
        <w:t xml:space="preserve"> </w:t>
      </w:r>
    </w:p>
    <w:p w14:paraId="12A5192E" w14:textId="77777777" w:rsidR="00A027A6" w:rsidRPr="00A027A6"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A027A6" w:rsidRDefault="00A027A6" w:rsidP="00A027A6">
      <w:pPr>
        <w:widowControl/>
        <w:adjustRightInd w:val="0"/>
        <w:snapToGrid w:val="0"/>
        <w:spacing w:line="360" w:lineRule="auto"/>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lastRenderedPageBreak/>
        <w:t>1.学习目的</w:t>
      </w:r>
    </w:p>
    <w:p w14:paraId="5110D4F7" w14:textId="29080F8F" w:rsidR="00B6786C" w:rsidRPr="00B6786C" w:rsidRDefault="00B6786C" w:rsidP="00B6786C">
      <w:pPr>
        <w:widowControl/>
        <w:adjustRightInd w:val="0"/>
        <w:snapToGrid w:val="0"/>
        <w:spacing w:after="200"/>
        <w:jc w:val="left"/>
        <w:rPr>
          <w:rFonts w:ascii="宋体" w:eastAsia="宋体" w:hAnsi="宋体" w:cs="Times New Roman" w:hint="eastAsia"/>
          <w:kern w:val="0"/>
          <w:sz w:val="24"/>
          <w:szCs w:val="24"/>
        </w:rPr>
      </w:pPr>
      <w:r w:rsidRPr="00B6786C">
        <w:rPr>
          <w:rFonts w:ascii="宋体" w:eastAsia="宋体" w:hAnsi="宋体" w:cs="Times New Roman" w:hint="eastAsia"/>
          <w:kern w:val="0"/>
          <w:sz w:val="24"/>
          <w:szCs w:val="24"/>
        </w:rPr>
        <w:t>（1）</w:t>
      </w:r>
      <w:r w:rsidR="00646611" w:rsidRPr="00646611">
        <w:rPr>
          <w:rFonts w:ascii="宋体" w:eastAsia="宋体" w:hAnsi="宋体" w:cs="Times New Roman" w:hint="eastAsia"/>
          <w:kern w:val="0"/>
          <w:sz w:val="24"/>
          <w:szCs w:val="24"/>
        </w:rPr>
        <w:t>认识通信系统组成</w:t>
      </w:r>
      <w:r w:rsidRPr="00B6786C">
        <w:rPr>
          <w:rFonts w:ascii="宋体" w:eastAsia="宋体" w:hAnsi="宋体" w:cs="Times New Roman" w:hint="eastAsia"/>
          <w:kern w:val="0"/>
          <w:sz w:val="24"/>
          <w:szCs w:val="24"/>
        </w:rPr>
        <w:t>。</w:t>
      </w:r>
    </w:p>
    <w:p w14:paraId="06C108A8" w14:textId="1C280AAD" w:rsidR="00A027A6" w:rsidRPr="00B6786C" w:rsidRDefault="00B6786C" w:rsidP="00B6786C">
      <w:pPr>
        <w:widowControl/>
        <w:adjustRightInd w:val="0"/>
        <w:snapToGrid w:val="0"/>
        <w:spacing w:after="200"/>
        <w:jc w:val="left"/>
        <w:rPr>
          <w:rFonts w:ascii="宋体" w:eastAsia="宋体" w:hAnsi="宋体" w:cs="Times New Roman" w:hint="eastAsia"/>
          <w:kern w:val="0"/>
          <w:sz w:val="24"/>
          <w:szCs w:val="24"/>
        </w:rPr>
      </w:pPr>
      <w:r w:rsidRPr="00B6786C">
        <w:rPr>
          <w:rFonts w:ascii="宋体" w:eastAsia="宋体" w:hAnsi="宋体" w:cs="Times New Roman" w:hint="eastAsia"/>
          <w:kern w:val="0"/>
          <w:sz w:val="24"/>
          <w:szCs w:val="24"/>
        </w:rPr>
        <w:t>（2）</w:t>
      </w:r>
      <w:r w:rsidR="00646611" w:rsidRPr="00646611">
        <w:rPr>
          <w:rFonts w:ascii="宋体" w:eastAsia="宋体" w:hAnsi="宋体" w:cs="Times New Roman" w:hint="eastAsia"/>
          <w:kern w:val="0"/>
          <w:sz w:val="24"/>
          <w:szCs w:val="24"/>
        </w:rPr>
        <w:t>了解构成要素</w:t>
      </w:r>
      <w:r w:rsidRPr="00B6786C">
        <w:rPr>
          <w:rFonts w:ascii="宋体" w:eastAsia="宋体" w:hAnsi="宋体" w:cs="Times New Roman" w:hint="eastAsia"/>
          <w:kern w:val="0"/>
          <w:sz w:val="24"/>
          <w:szCs w:val="24"/>
        </w:rPr>
        <w:t>。</w:t>
      </w:r>
    </w:p>
    <w:p w14:paraId="3675D82B" w14:textId="77777777" w:rsidR="00A027A6" w:rsidRPr="00A027A6" w:rsidRDefault="00A027A6" w:rsidP="00A027A6">
      <w:pPr>
        <w:widowControl/>
        <w:adjustRightInd w:val="0"/>
        <w:snapToGrid w:val="0"/>
        <w:spacing w:line="360" w:lineRule="auto"/>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2.原理说明</w:t>
      </w:r>
    </w:p>
    <w:p w14:paraId="60FD4A25" w14:textId="77777777" w:rsidR="00B93321" w:rsidRPr="00B93321" w:rsidRDefault="00B93321" w:rsidP="00B93321">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B93321">
        <w:rPr>
          <w:rFonts w:ascii="宋体" w:eastAsia="宋体" w:hAnsi="宋体" w:cs="Times New Roman" w:hint="eastAsia"/>
          <w:bCs/>
          <w:kern w:val="0"/>
          <w:sz w:val="24"/>
          <w:szCs w:val="24"/>
        </w:rPr>
        <w:t>通信系统是用以完成信息传输过程的技术系统的总称。现代通信系统主要借助电磁波在自由空间的传播或在导引媒体中的传输机理来实现，前者称为无线通信系统，后者称为有线通信系统。</w:t>
      </w:r>
    </w:p>
    <w:p w14:paraId="701253A4" w14:textId="77777777" w:rsidR="00B93321" w:rsidRPr="00B93321" w:rsidRDefault="00B93321" w:rsidP="00B93321">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B93321">
        <w:rPr>
          <w:rFonts w:ascii="宋体" w:eastAsia="宋体" w:hAnsi="宋体" w:cs="Times New Roman" w:hint="eastAsia"/>
          <w:bCs/>
          <w:kern w:val="0"/>
          <w:sz w:val="24"/>
          <w:szCs w:val="24"/>
        </w:rPr>
        <w:t>用电信号（或光信号）传输信息的系统，也称电信系统。系统通常是由具有特定功能、相互作用和相互依赖的若干单元组成的、完成统一目标的有机整体。最简便的通信系统供两点的用户彼此发送和接收信息。在一般通信系统内，用户可通过交换设备与系统内的其他用户进行通信。</w:t>
      </w:r>
    </w:p>
    <w:p w14:paraId="0B8E55C2" w14:textId="77777777" w:rsidR="00B93321" w:rsidRDefault="00B93321" w:rsidP="00B93321">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B93321">
        <w:rPr>
          <w:rFonts w:ascii="宋体" w:eastAsia="宋体" w:hAnsi="宋体" w:cs="Times New Roman" w:hint="eastAsia"/>
          <w:bCs/>
          <w:kern w:val="0"/>
          <w:sz w:val="24"/>
          <w:szCs w:val="24"/>
        </w:rPr>
        <w:t>一般由信源（发端设备）、信宿（</w:t>
      </w:r>
      <w:proofErr w:type="gramStart"/>
      <w:r w:rsidRPr="00B93321">
        <w:rPr>
          <w:rFonts w:ascii="宋体" w:eastAsia="宋体" w:hAnsi="宋体" w:cs="Times New Roman" w:hint="eastAsia"/>
          <w:bCs/>
          <w:kern w:val="0"/>
          <w:sz w:val="24"/>
          <w:szCs w:val="24"/>
        </w:rPr>
        <w:t>收端设备</w:t>
      </w:r>
      <w:proofErr w:type="gramEnd"/>
      <w:r w:rsidRPr="00B93321">
        <w:rPr>
          <w:rFonts w:ascii="宋体" w:eastAsia="宋体" w:hAnsi="宋体" w:cs="Times New Roman" w:hint="eastAsia"/>
          <w:bCs/>
          <w:kern w:val="0"/>
          <w:sz w:val="24"/>
          <w:szCs w:val="24"/>
        </w:rPr>
        <w:t>）和信道（传输媒介）等组成，被称为通信的三要素。</w:t>
      </w:r>
    </w:p>
    <w:p w14:paraId="3FD8B260" w14:textId="4CB89797" w:rsidR="00EB71CD" w:rsidRDefault="00EB71CD" w:rsidP="00EB71CD">
      <w:pPr>
        <w:widowControl/>
        <w:adjustRightInd w:val="0"/>
        <w:snapToGrid w:val="0"/>
        <w:spacing w:line="360" w:lineRule="auto"/>
        <w:jc w:val="center"/>
        <w:rPr>
          <w:rFonts w:ascii="宋体" w:eastAsia="宋体" w:hAnsi="宋体" w:cs="Times New Roman" w:hint="eastAsia"/>
          <w:bCs/>
          <w:kern w:val="0"/>
          <w:sz w:val="24"/>
          <w:szCs w:val="24"/>
        </w:rPr>
      </w:pPr>
      <w:r w:rsidRPr="00EB71CD">
        <w:rPr>
          <w:rFonts w:hint="eastAsia"/>
          <w:noProof/>
        </w:rPr>
        <w:drawing>
          <wp:inline distT="0" distB="0" distL="0" distR="0" wp14:anchorId="27436875" wp14:editId="42E5876E">
            <wp:extent cx="5274310" cy="1330325"/>
            <wp:effectExtent l="0" t="0" r="2540" b="3175"/>
            <wp:docPr id="643436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330325"/>
                    </a:xfrm>
                    <a:prstGeom prst="rect">
                      <a:avLst/>
                    </a:prstGeom>
                    <a:noFill/>
                    <a:ln>
                      <a:noFill/>
                    </a:ln>
                  </pic:spPr>
                </pic:pic>
              </a:graphicData>
            </a:graphic>
          </wp:inline>
        </w:drawing>
      </w:r>
    </w:p>
    <w:p w14:paraId="398C9441" w14:textId="457D3498" w:rsidR="00EB71CD" w:rsidRDefault="00EB71CD" w:rsidP="00EB71CD">
      <w:pPr>
        <w:widowControl/>
        <w:adjustRightInd w:val="0"/>
        <w:snapToGrid w:val="0"/>
        <w:spacing w:line="360" w:lineRule="auto"/>
        <w:jc w:val="center"/>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图1  通信系统一般模型</w:t>
      </w:r>
    </w:p>
    <w:p w14:paraId="7F448094" w14:textId="77777777" w:rsidR="00EB71CD" w:rsidRPr="00EB71CD" w:rsidRDefault="00EB71CD" w:rsidP="00EB71CD">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信息源（简称信源）：把各种消息转换成原始电信号，如麦克风。信源可分为模拟信源和数字信源。</w:t>
      </w:r>
    </w:p>
    <w:p w14:paraId="0205B038" w14:textId="77777777" w:rsidR="00EB71CD" w:rsidRPr="00EB71CD" w:rsidRDefault="00EB71CD" w:rsidP="00EB71CD">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发送设备：产生适合于在信道中传输的信号。</w:t>
      </w:r>
    </w:p>
    <w:p w14:paraId="2F4610F6" w14:textId="77777777" w:rsidR="00EB71CD" w:rsidRPr="00EB71CD" w:rsidRDefault="00EB71CD" w:rsidP="00EB71CD">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信道：将来自发送设备的信号传送到接收端的物理媒质。分为有线信道和无线信道两大类。</w:t>
      </w:r>
    </w:p>
    <w:p w14:paraId="2E058530" w14:textId="77777777" w:rsidR="00EB71CD" w:rsidRPr="00EB71CD" w:rsidRDefault="00EB71CD" w:rsidP="00EB71CD">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噪声源：集中表示分布于通信系统中各处的噪声。</w:t>
      </w:r>
    </w:p>
    <w:p w14:paraId="24D3486C" w14:textId="2181568C" w:rsidR="00EB71CD" w:rsidRPr="00EB71CD" w:rsidRDefault="00EB71CD" w:rsidP="00EB71CD">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接收设备：从受到减损的接收信号中正确恢复出原始电信号。</w:t>
      </w:r>
    </w:p>
    <w:p w14:paraId="0CC354AD" w14:textId="588E23BC" w:rsidR="00EB71CD" w:rsidRPr="00EB71CD" w:rsidRDefault="00EB71CD" w:rsidP="00EB71CD">
      <w:pPr>
        <w:widowControl/>
        <w:adjustRightInd w:val="0"/>
        <w:snapToGrid w:val="0"/>
        <w:spacing w:line="360" w:lineRule="auto"/>
        <w:ind w:firstLineChars="200" w:firstLine="480"/>
        <w:rPr>
          <w:rFonts w:ascii="宋体" w:eastAsia="宋体" w:hAnsi="宋体" w:cs="Times New Roman" w:hint="eastAsia"/>
          <w:bCs/>
          <w:kern w:val="0"/>
          <w:sz w:val="24"/>
          <w:szCs w:val="24"/>
        </w:rPr>
      </w:pPr>
      <w:r w:rsidRPr="00EB71CD">
        <w:rPr>
          <w:rFonts w:ascii="宋体" w:eastAsia="宋体" w:hAnsi="宋体" w:cs="Times New Roman" w:hint="eastAsia"/>
          <w:bCs/>
          <w:kern w:val="0"/>
          <w:sz w:val="24"/>
          <w:szCs w:val="24"/>
        </w:rPr>
        <w:t>受信者（信宿）：把原始电信号还原成相应的消息，如扬声器等。</w:t>
      </w:r>
    </w:p>
    <w:p w14:paraId="37D16818" w14:textId="177C0311" w:rsidR="00A027A6" w:rsidRPr="00A027A6" w:rsidRDefault="00A027A6" w:rsidP="00B93321">
      <w:pPr>
        <w:widowControl/>
        <w:adjustRightInd w:val="0"/>
        <w:snapToGrid w:val="0"/>
        <w:spacing w:line="360" w:lineRule="auto"/>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3.项目内容</w:t>
      </w:r>
    </w:p>
    <w:p w14:paraId="77933084" w14:textId="0E314E5D" w:rsidR="00A027A6" w:rsidRDefault="00EB71CD" w:rsidP="00A027A6">
      <w:pPr>
        <w:widowControl/>
        <w:adjustRightInd w:val="0"/>
        <w:snapToGrid w:val="0"/>
        <w:spacing w:line="360" w:lineRule="auto"/>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（1）试画出</w:t>
      </w:r>
      <w:r w:rsidRPr="00EB71CD">
        <w:rPr>
          <w:rFonts w:ascii="宋体" w:eastAsia="宋体" w:hAnsi="宋体" w:cs="Times New Roman" w:hint="eastAsia"/>
          <w:kern w:val="0"/>
          <w:sz w:val="24"/>
          <w:szCs w:val="24"/>
        </w:rPr>
        <w:t>通信系统一般模型</w:t>
      </w:r>
      <w:r>
        <w:rPr>
          <w:rFonts w:ascii="宋体" w:eastAsia="宋体" w:hAnsi="宋体" w:cs="Times New Roman" w:hint="eastAsia"/>
          <w:kern w:val="0"/>
          <w:sz w:val="24"/>
          <w:szCs w:val="24"/>
        </w:rPr>
        <w:t>。</w:t>
      </w:r>
    </w:p>
    <w:p w14:paraId="4039E470" w14:textId="2B016003" w:rsidR="00F65EDF" w:rsidRDefault="00F65EDF" w:rsidP="00A027A6">
      <w:pPr>
        <w:widowControl/>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noProof/>
          <w:kern w:val="0"/>
          <w:sz w:val="24"/>
          <w:szCs w:val="24"/>
        </w:rPr>
        <w:lastRenderedPageBreak/>
        <w:drawing>
          <wp:inline distT="0" distB="0" distL="0" distR="0" wp14:anchorId="6ECD2D87" wp14:editId="74784F3D">
            <wp:extent cx="5274310" cy="1140460"/>
            <wp:effectExtent l="0" t="0" r="2540" b="2540"/>
            <wp:docPr id="8196" name="Picture 4" descr="t0101">
              <a:extLst xmlns:a="http://schemas.openxmlformats.org/drawingml/2006/main">
                <a:ext uri="{FF2B5EF4-FFF2-40B4-BE49-F238E27FC236}">
                  <a16:creationId xmlns:a16="http://schemas.microsoft.com/office/drawing/2014/main" id="{EB6FA949-DB5D-5A5D-2CA8-214A11F4F4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t0101">
                      <a:extLst>
                        <a:ext uri="{FF2B5EF4-FFF2-40B4-BE49-F238E27FC236}">
                          <a16:creationId xmlns:a16="http://schemas.microsoft.com/office/drawing/2014/main" id="{EB6FA949-DB5D-5A5D-2CA8-214A11F4F41A}"/>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140460"/>
                    </a:xfrm>
                    <a:prstGeom prst="rect">
                      <a:avLst/>
                    </a:prstGeom>
                    <a:noFill/>
                    <a:ln>
                      <a:noFill/>
                    </a:ln>
                  </pic:spPr>
                </pic:pic>
              </a:graphicData>
            </a:graphic>
          </wp:inline>
        </w:drawing>
      </w:r>
    </w:p>
    <w:p w14:paraId="236811DB" w14:textId="39D0CF39" w:rsidR="00EB71CD" w:rsidRDefault="00EB71CD" w:rsidP="00A027A6">
      <w:pPr>
        <w:widowControl/>
        <w:adjustRightInd w:val="0"/>
        <w:snapToGrid w:val="0"/>
        <w:spacing w:line="360" w:lineRule="auto"/>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（2）说明</w:t>
      </w:r>
      <w:r w:rsidRPr="00EB71CD">
        <w:rPr>
          <w:rFonts w:ascii="宋体" w:eastAsia="宋体" w:hAnsi="宋体" w:cs="Times New Roman" w:hint="eastAsia"/>
          <w:kern w:val="0"/>
          <w:sz w:val="24"/>
          <w:szCs w:val="24"/>
        </w:rPr>
        <w:t>通信系统一般模型</w:t>
      </w:r>
      <w:r>
        <w:rPr>
          <w:rFonts w:ascii="宋体" w:eastAsia="宋体" w:hAnsi="宋体" w:cs="Times New Roman" w:hint="eastAsia"/>
          <w:kern w:val="0"/>
          <w:sz w:val="24"/>
          <w:szCs w:val="24"/>
        </w:rPr>
        <w:t>的</w:t>
      </w:r>
      <w:r w:rsidRPr="00EB71CD">
        <w:rPr>
          <w:rFonts w:ascii="宋体" w:eastAsia="宋体" w:hAnsi="宋体" w:cs="Times New Roman" w:hint="eastAsia"/>
          <w:kern w:val="0"/>
          <w:sz w:val="24"/>
          <w:szCs w:val="24"/>
        </w:rPr>
        <w:t>构成要素。</w:t>
      </w:r>
    </w:p>
    <w:p w14:paraId="7C764807" w14:textId="77777777" w:rsidR="00F65EDF" w:rsidRPr="00F65EDF" w:rsidRDefault="00F65EDF" w:rsidP="00F65EDF">
      <w:pPr>
        <w:pStyle w:val="a9"/>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hint="eastAsia"/>
          <w:kern w:val="0"/>
          <w:sz w:val="24"/>
          <w:szCs w:val="24"/>
        </w:rPr>
        <w:t>信息源（简称信源）：把各种消息转换成原始电信号，如麦克风。信源可分为模拟信源和数字信源。</w:t>
      </w:r>
    </w:p>
    <w:p w14:paraId="60B635DF" w14:textId="77777777" w:rsidR="00F65EDF" w:rsidRPr="00F65EDF" w:rsidRDefault="00F65EDF" w:rsidP="00F65EDF">
      <w:pPr>
        <w:pStyle w:val="a9"/>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hint="eastAsia"/>
          <w:kern w:val="0"/>
          <w:sz w:val="24"/>
          <w:szCs w:val="24"/>
        </w:rPr>
        <w:t>发送设备：产生适合于在信道中传输的信号。</w:t>
      </w:r>
    </w:p>
    <w:p w14:paraId="493D8A32" w14:textId="77777777" w:rsidR="00F65EDF" w:rsidRPr="00F65EDF" w:rsidRDefault="00F65EDF" w:rsidP="00F65EDF">
      <w:pPr>
        <w:pStyle w:val="a9"/>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hint="eastAsia"/>
          <w:kern w:val="0"/>
          <w:sz w:val="24"/>
          <w:szCs w:val="24"/>
        </w:rPr>
        <w:t>信道：将来自发送设备的信号传送到接收端的物理媒质。分为有线信道和无线信道两大类。</w:t>
      </w:r>
    </w:p>
    <w:p w14:paraId="58EB865D" w14:textId="77777777" w:rsidR="00F65EDF" w:rsidRPr="00F65EDF" w:rsidRDefault="00F65EDF" w:rsidP="00F65EDF">
      <w:pPr>
        <w:pStyle w:val="a9"/>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hint="eastAsia"/>
          <w:kern w:val="0"/>
          <w:sz w:val="24"/>
          <w:szCs w:val="24"/>
        </w:rPr>
        <w:t>噪声源：集中表示分布于通信系统中各处的噪声。</w:t>
      </w:r>
    </w:p>
    <w:p w14:paraId="5E8E94B2" w14:textId="77777777" w:rsidR="00F65EDF" w:rsidRPr="00F65EDF" w:rsidRDefault="00F65EDF" w:rsidP="00F65EDF">
      <w:pPr>
        <w:pStyle w:val="a9"/>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hint="eastAsia"/>
          <w:kern w:val="0"/>
          <w:sz w:val="24"/>
          <w:szCs w:val="24"/>
        </w:rPr>
        <w:t xml:space="preserve">接收设备：从受到减损的接收信号中正确恢复出原始电信号。 </w:t>
      </w:r>
    </w:p>
    <w:p w14:paraId="026875A7" w14:textId="451A1713" w:rsidR="00F65EDF" w:rsidRPr="00F65EDF" w:rsidRDefault="00F65EDF" w:rsidP="00F65EDF">
      <w:pPr>
        <w:pStyle w:val="a9"/>
        <w:widowControl/>
        <w:numPr>
          <w:ilvl w:val="0"/>
          <w:numId w:val="3"/>
        </w:numPr>
        <w:adjustRightInd w:val="0"/>
        <w:snapToGrid w:val="0"/>
        <w:spacing w:line="360" w:lineRule="auto"/>
        <w:jc w:val="left"/>
        <w:rPr>
          <w:rFonts w:ascii="宋体" w:eastAsia="宋体" w:hAnsi="宋体" w:cs="Times New Roman" w:hint="eastAsia"/>
          <w:kern w:val="0"/>
          <w:sz w:val="24"/>
          <w:szCs w:val="24"/>
        </w:rPr>
      </w:pPr>
      <w:r w:rsidRPr="00F65EDF">
        <w:rPr>
          <w:rFonts w:ascii="宋体" w:eastAsia="宋体" w:hAnsi="宋体" w:cs="Times New Roman" w:hint="eastAsia"/>
          <w:kern w:val="0"/>
          <w:sz w:val="24"/>
          <w:szCs w:val="24"/>
        </w:rPr>
        <w:t>受信者（信宿）：把原始电信号还原成相应的消息，如扬声器等。</w:t>
      </w:r>
    </w:p>
    <w:p w14:paraId="363E4BCB" w14:textId="3DE40639" w:rsidR="00EB71CD" w:rsidRDefault="00A027A6" w:rsidP="00820D6C">
      <w:pPr>
        <w:widowControl/>
        <w:adjustRightInd w:val="0"/>
        <w:snapToGrid w:val="0"/>
        <w:spacing w:line="360" w:lineRule="auto"/>
        <w:jc w:val="left"/>
        <w:rPr>
          <w:rFonts w:ascii="宋体" w:eastAsia="宋体" w:hAnsi="宋体" w:cs="Times New Roman"/>
          <w:b/>
          <w:kern w:val="0"/>
          <w:sz w:val="24"/>
          <w:szCs w:val="24"/>
        </w:rPr>
      </w:pPr>
      <w:r w:rsidRPr="00A027A6">
        <w:rPr>
          <w:rFonts w:ascii="宋体" w:eastAsia="宋体" w:hAnsi="宋体" w:cs="Times New Roman" w:hint="eastAsia"/>
          <w:b/>
          <w:kern w:val="0"/>
          <w:sz w:val="24"/>
          <w:szCs w:val="24"/>
        </w:rPr>
        <w:t>4.项目报告</w:t>
      </w:r>
    </w:p>
    <w:p w14:paraId="0570F16F" w14:textId="4DDA5A83" w:rsidR="00B86F3D" w:rsidRPr="00B86F3D" w:rsidRDefault="00B86F3D" w:rsidP="00B86F3D">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sidRPr="00B86F3D">
        <w:rPr>
          <w:rFonts w:ascii="宋体" w:eastAsia="宋体" w:hAnsi="宋体" w:cs="Times New Roman" w:hint="eastAsia"/>
          <w:kern w:val="0"/>
          <w:sz w:val="24"/>
          <w:szCs w:val="24"/>
        </w:rPr>
        <w:t>通过本次项目，我深入理解了通信系统的基本组成与工作原理。通信系统主要由信源、发送设备、信道、接收设备、信宿以及噪声源六部分构成，各部分协同工作，实现信息的有效传输。项目过程中，我绘制了通信系统的一般模型图，并详细说明了各构成要素的功能与作用。此次学习不仅加深了我对通信系统整体架构的认识，也为后续专业课程的学习打下了坚实基础。</w:t>
      </w:r>
    </w:p>
    <w:sectPr w:rsidR="00B86F3D" w:rsidRPr="00B86F3D" w:rsidSect="00A027A6">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C9CDD" w14:textId="77777777" w:rsidR="006225FE" w:rsidRDefault="006225FE" w:rsidP="00A027A6">
      <w:pPr>
        <w:rPr>
          <w:rFonts w:hint="eastAsia"/>
        </w:rPr>
      </w:pPr>
      <w:r>
        <w:separator/>
      </w:r>
    </w:p>
  </w:endnote>
  <w:endnote w:type="continuationSeparator" w:id="0">
    <w:p w14:paraId="7CF12B16" w14:textId="77777777" w:rsidR="006225FE" w:rsidRDefault="006225FE"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6427D" w14:textId="77777777" w:rsidR="006225FE" w:rsidRDefault="006225FE" w:rsidP="00A027A6">
      <w:pPr>
        <w:rPr>
          <w:rFonts w:hint="eastAsia"/>
        </w:rPr>
      </w:pPr>
      <w:r>
        <w:separator/>
      </w:r>
    </w:p>
  </w:footnote>
  <w:footnote w:type="continuationSeparator" w:id="0">
    <w:p w14:paraId="4A9FF757" w14:textId="77777777" w:rsidR="006225FE" w:rsidRDefault="006225FE" w:rsidP="00A027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BF3AAD"/>
    <w:multiLevelType w:val="hybridMultilevel"/>
    <w:tmpl w:val="63A2AF8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9773E14"/>
    <w:multiLevelType w:val="hybridMultilevel"/>
    <w:tmpl w:val="7A72D85E"/>
    <w:lvl w:ilvl="0" w:tplc="27DEEE90">
      <w:start w:val="1"/>
      <w:numFmt w:val="bullet"/>
      <w:lvlText w:val=""/>
      <w:lvlJc w:val="left"/>
      <w:pPr>
        <w:tabs>
          <w:tab w:val="num" w:pos="720"/>
        </w:tabs>
        <w:ind w:left="720" w:hanging="360"/>
      </w:pPr>
      <w:rPr>
        <w:rFonts w:ascii="Wingdings" w:hAnsi="Wingdings" w:hint="default"/>
      </w:rPr>
    </w:lvl>
    <w:lvl w:ilvl="1" w:tplc="8814D4EE" w:tentative="1">
      <w:start w:val="1"/>
      <w:numFmt w:val="bullet"/>
      <w:lvlText w:val=""/>
      <w:lvlJc w:val="left"/>
      <w:pPr>
        <w:tabs>
          <w:tab w:val="num" w:pos="1440"/>
        </w:tabs>
        <w:ind w:left="1440" w:hanging="360"/>
      </w:pPr>
      <w:rPr>
        <w:rFonts w:ascii="Wingdings" w:hAnsi="Wingdings" w:hint="default"/>
      </w:rPr>
    </w:lvl>
    <w:lvl w:ilvl="2" w:tplc="52887D26">
      <w:start w:val="1"/>
      <w:numFmt w:val="bullet"/>
      <w:lvlText w:val=""/>
      <w:lvlJc w:val="left"/>
      <w:pPr>
        <w:tabs>
          <w:tab w:val="num" w:pos="2160"/>
        </w:tabs>
        <w:ind w:left="2160" w:hanging="360"/>
      </w:pPr>
      <w:rPr>
        <w:rFonts w:ascii="Wingdings" w:hAnsi="Wingdings" w:hint="default"/>
      </w:rPr>
    </w:lvl>
    <w:lvl w:ilvl="3" w:tplc="9E12C5F8" w:tentative="1">
      <w:start w:val="1"/>
      <w:numFmt w:val="bullet"/>
      <w:lvlText w:val=""/>
      <w:lvlJc w:val="left"/>
      <w:pPr>
        <w:tabs>
          <w:tab w:val="num" w:pos="2880"/>
        </w:tabs>
        <w:ind w:left="2880" w:hanging="360"/>
      </w:pPr>
      <w:rPr>
        <w:rFonts w:ascii="Wingdings" w:hAnsi="Wingdings" w:hint="default"/>
      </w:rPr>
    </w:lvl>
    <w:lvl w:ilvl="4" w:tplc="493E4170" w:tentative="1">
      <w:start w:val="1"/>
      <w:numFmt w:val="bullet"/>
      <w:lvlText w:val=""/>
      <w:lvlJc w:val="left"/>
      <w:pPr>
        <w:tabs>
          <w:tab w:val="num" w:pos="3600"/>
        </w:tabs>
        <w:ind w:left="3600" w:hanging="360"/>
      </w:pPr>
      <w:rPr>
        <w:rFonts w:ascii="Wingdings" w:hAnsi="Wingdings" w:hint="default"/>
      </w:rPr>
    </w:lvl>
    <w:lvl w:ilvl="5" w:tplc="E2C08C7A" w:tentative="1">
      <w:start w:val="1"/>
      <w:numFmt w:val="bullet"/>
      <w:lvlText w:val=""/>
      <w:lvlJc w:val="left"/>
      <w:pPr>
        <w:tabs>
          <w:tab w:val="num" w:pos="4320"/>
        </w:tabs>
        <w:ind w:left="4320" w:hanging="360"/>
      </w:pPr>
      <w:rPr>
        <w:rFonts w:ascii="Wingdings" w:hAnsi="Wingdings" w:hint="default"/>
      </w:rPr>
    </w:lvl>
    <w:lvl w:ilvl="6" w:tplc="AF1AE3E2" w:tentative="1">
      <w:start w:val="1"/>
      <w:numFmt w:val="bullet"/>
      <w:lvlText w:val=""/>
      <w:lvlJc w:val="left"/>
      <w:pPr>
        <w:tabs>
          <w:tab w:val="num" w:pos="5040"/>
        </w:tabs>
        <w:ind w:left="5040" w:hanging="360"/>
      </w:pPr>
      <w:rPr>
        <w:rFonts w:ascii="Wingdings" w:hAnsi="Wingdings" w:hint="default"/>
      </w:rPr>
    </w:lvl>
    <w:lvl w:ilvl="7" w:tplc="F2BE0F2A" w:tentative="1">
      <w:start w:val="1"/>
      <w:numFmt w:val="bullet"/>
      <w:lvlText w:val=""/>
      <w:lvlJc w:val="left"/>
      <w:pPr>
        <w:tabs>
          <w:tab w:val="num" w:pos="5760"/>
        </w:tabs>
        <w:ind w:left="5760" w:hanging="360"/>
      </w:pPr>
      <w:rPr>
        <w:rFonts w:ascii="Wingdings" w:hAnsi="Wingdings" w:hint="default"/>
      </w:rPr>
    </w:lvl>
    <w:lvl w:ilvl="8" w:tplc="FB662C1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9CD26EE"/>
    <w:multiLevelType w:val="hybridMultilevel"/>
    <w:tmpl w:val="5AC6B0BE"/>
    <w:lvl w:ilvl="0" w:tplc="069CFE76">
      <w:start w:val="1"/>
      <w:numFmt w:val="bullet"/>
      <w:lvlText w:val=""/>
      <w:lvlJc w:val="left"/>
      <w:pPr>
        <w:tabs>
          <w:tab w:val="num" w:pos="720"/>
        </w:tabs>
        <w:ind w:left="720" w:hanging="360"/>
      </w:pPr>
      <w:rPr>
        <w:rFonts w:ascii="Wingdings" w:hAnsi="Wingdings" w:hint="default"/>
      </w:rPr>
    </w:lvl>
    <w:lvl w:ilvl="1" w:tplc="BD329C7A" w:tentative="1">
      <w:start w:val="1"/>
      <w:numFmt w:val="bullet"/>
      <w:lvlText w:val=""/>
      <w:lvlJc w:val="left"/>
      <w:pPr>
        <w:tabs>
          <w:tab w:val="num" w:pos="1440"/>
        </w:tabs>
        <w:ind w:left="1440" w:hanging="360"/>
      </w:pPr>
      <w:rPr>
        <w:rFonts w:ascii="Wingdings" w:hAnsi="Wingdings" w:hint="default"/>
      </w:rPr>
    </w:lvl>
    <w:lvl w:ilvl="2" w:tplc="6040F062">
      <w:start w:val="1"/>
      <w:numFmt w:val="bullet"/>
      <w:lvlText w:val=""/>
      <w:lvlJc w:val="left"/>
      <w:pPr>
        <w:tabs>
          <w:tab w:val="num" w:pos="2160"/>
        </w:tabs>
        <w:ind w:left="2160" w:hanging="360"/>
      </w:pPr>
      <w:rPr>
        <w:rFonts w:ascii="Wingdings" w:hAnsi="Wingdings" w:hint="default"/>
      </w:rPr>
    </w:lvl>
    <w:lvl w:ilvl="3" w:tplc="6BCA9E7C" w:tentative="1">
      <w:start w:val="1"/>
      <w:numFmt w:val="bullet"/>
      <w:lvlText w:val=""/>
      <w:lvlJc w:val="left"/>
      <w:pPr>
        <w:tabs>
          <w:tab w:val="num" w:pos="2880"/>
        </w:tabs>
        <w:ind w:left="2880" w:hanging="360"/>
      </w:pPr>
      <w:rPr>
        <w:rFonts w:ascii="Wingdings" w:hAnsi="Wingdings" w:hint="default"/>
      </w:rPr>
    </w:lvl>
    <w:lvl w:ilvl="4" w:tplc="8E68D13E" w:tentative="1">
      <w:start w:val="1"/>
      <w:numFmt w:val="bullet"/>
      <w:lvlText w:val=""/>
      <w:lvlJc w:val="left"/>
      <w:pPr>
        <w:tabs>
          <w:tab w:val="num" w:pos="3600"/>
        </w:tabs>
        <w:ind w:left="3600" w:hanging="360"/>
      </w:pPr>
      <w:rPr>
        <w:rFonts w:ascii="Wingdings" w:hAnsi="Wingdings" w:hint="default"/>
      </w:rPr>
    </w:lvl>
    <w:lvl w:ilvl="5" w:tplc="E2BCE71E" w:tentative="1">
      <w:start w:val="1"/>
      <w:numFmt w:val="bullet"/>
      <w:lvlText w:val=""/>
      <w:lvlJc w:val="left"/>
      <w:pPr>
        <w:tabs>
          <w:tab w:val="num" w:pos="4320"/>
        </w:tabs>
        <w:ind w:left="4320" w:hanging="360"/>
      </w:pPr>
      <w:rPr>
        <w:rFonts w:ascii="Wingdings" w:hAnsi="Wingdings" w:hint="default"/>
      </w:rPr>
    </w:lvl>
    <w:lvl w:ilvl="6" w:tplc="E65E4844" w:tentative="1">
      <w:start w:val="1"/>
      <w:numFmt w:val="bullet"/>
      <w:lvlText w:val=""/>
      <w:lvlJc w:val="left"/>
      <w:pPr>
        <w:tabs>
          <w:tab w:val="num" w:pos="5040"/>
        </w:tabs>
        <w:ind w:left="5040" w:hanging="360"/>
      </w:pPr>
      <w:rPr>
        <w:rFonts w:ascii="Wingdings" w:hAnsi="Wingdings" w:hint="default"/>
      </w:rPr>
    </w:lvl>
    <w:lvl w:ilvl="7" w:tplc="E310994A" w:tentative="1">
      <w:start w:val="1"/>
      <w:numFmt w:val="bullet"/>
      <w:lvlText w:val=""/>
      <w:lvlJc w:val="left"/>
      <w:pPr>
        <w:tabs>
          <w:tab w:val="num" w:pos="5760"/>
        </w:tabs>
        <w:ind w:left="5760" w:hanging="360"/>
      </w:pPr>
      <w:rPr>
        <w:rFonts w:ascii="Wingdings" w:hAnsi="Wingdings" w:hint="default"/>
      </w:rPr>
    </w:lvl>
    <w:lvl w:ilvl="8" w:tplc="1A06D020" w:tentative="1">
      <w:start w:val="1"/>
      <w:numFmt w:val="bullet"/>
      <w:lvlText w:val=""/>
      <w:lvlJc w:val="left"/>
      <w:pPr>
        <w:tabs>
          <w:tab w:val="num" w:pos="6480"/>
        </w:tabs>
        <w:ind w:left="6480" w:hanging="360"/>
      </w:pPr>
      <w:rPr>
        <w:rFonts w:ascii="Wingdings" w:hAnsi="Wingdings" w:hint="default"/>
      </w:rPr>
    </w:lvl>
  </w:abstractNum>
  <w:num w:numId="1" w16cid:durableId="1909221499">
    <w:abstractNumId w:val="2"/>
  </w:num>
  <w:num w:numId="2" w16cid:durableId="1320423284">
    <w:abstractNumId w:val="1"/>
  </w:num>
  <w:num w:numId="3" w16cid:durableId="1641808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2044F"/>
    <w:rsid w:val="0009220F"/>
    <w:rsid w:val="002E0DA5"/>
    <w:rsid w:val="003061AD"/>
    <w:rsid w:val="00326E23"/>
    <w:rsid w:val="00585424"/>
    <w:rsid w:val="005F3A57"/>
    <w:rsid w:val="006225FE"/>
    <w:rsid w:val="00646611"/>
    <w:rsid w:val="00786FED"/>
    <w:rsid w:val="00794B79"/>
    <w:rsid w:val="00820D6C"/>
    <w:rsid w:val="009241AD"/>
    <w:rsid w:val="00937ECC"/>
    <w:rsid w:val="009E5F17"/>
    <w:rsid w:val="00A027A6"/>
    <w:rsid w:val="00A9357B"/>
    <w:rsid w:val="00B55ECB"/>
    <w:rsid w:val="00B6786C"/>
    <w:rsid w:val="00B86F3D"/>
    <w:rsid w:val="00B93321"/>
    <w:rsid w:val="00B93FE2"/>
    <w:rsid w:val="00CB6615"/>
    <w:rsid w:val="00D86B48"/>
    <w:rsid w:val="00E27E99"/>
    <w:rsid w:val="00EB3631"/>
    <w:rsid w:val="00EB71CD"/>
    <w:rsid w:val="00F65EDF"/>
    <w:rsid w:val="00FD1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7E99"/>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431663">
      <w:bodyDiv w:val="1"/>
      <w:marLeft w:val="0"/>
      <w:marRight w:val="0"/>
      <w:marTop w:val="0"/>
      <w:marBottom w:val="0"/>
      <w:divBdr>
        <w:top w:val="none" w:sz="0" w:space="0" w:color="auto"/>
        <w:left w:val="none" w:sz="0" w:space="0" w:color="auto"/>
        <w:bottom w:val="none" w:sz="0" w:space="0" w:color="auto"/>
        <w:right w:val="none" w:sz="0" w:space="0" w:color="auto"/>
      </w:divBdr>
      <w:divsChild>
        <w:div w:id="43990186">
          <w:marLeft w:val="1800"/>
          <w:marRight w:val="0"/>
          <w:marTop w:val="115"/>
          <w:marBottom w:val="0"/>
          <w:divBdr>
            <w:top w:val="none" w:sz="0" w:space="0" w:color="auto"/>
            <w:left w:val="none" w:sz="0" w:space="0" w:color="auto"/>
            <w:bottom w:val="none" w:sz="0" w:space="0" w:color="auto"/>
            <w:right w:val="none" w:sz="0" w:space="0" w:color="auto"/>
          </w:divBdr>
        </w:div>
        <w:div w:id="2018456752">
          <w:marLeft w:val="1800"/>
          <w:marRight w:val="0"/>
          <w:marTop w:val="115"/>
          <w:marBottom w:val="0"/>
          <w:divBdr>
            <w:top w:val="none" w:sz="0" w:space="0" w:color="auto"/>
            <w:left w:val="none" w:sz="0" w:space="0" w:color="auto"/>
            <w:bottom w:val="none" w:sz="0" w:space="0" w:color="auto"/>
            <w:right w:val="none" w:sz="0" w:space="0" w:color="auto"/>
          </w:divBdr>
        </w:div>
        <w:div w:id="788743138">
          <w:marLeft w:val="1800"/>
          <w:marRight w:val="0"/>
          <w:marTop w:val="115"/>
          <w:marBottom w:val="0"/>
          <w:divBdr>
            <w:top w:val="none" w:sz="0" w:space="0" w:color="auto"/>
            <w:left w:val="none" w:sz="0" w:space="0" w:color="auto"/>
            <w:bottom w:val="none" w:sz="0" w:space="0" w:color="auto"/>
            <w:right w:val="none" w:sz="0" w:space="0" w:color="auto"/>
          </w:divBdr>
        </w:div>
        <w:div w:id="1282148197">
          <w:marLeft w:val="1800"/>
          <w:marRight w:val="0"/>
          <w:marTop w:val="115"/>
          <w:marBottom w:val="0"/>
          <w:divBdr>
            <w:top w:val="none" w:sz="0" w:space="0" w:color="auto"/>
            <w:left w:val="none" w:sz="0" w:space="0" w:color="auto"/>
            <w:bottom w:val="none" w:sz="0" w:space="0" w:color="auto"/>
            <w:right w:val="none" w:sz="0" w:space="0" w:color="auto"/>
          </w:divBdr>
        </w:div>
      </w:divsChild>
    </w:div>
    <w:div w:id="1851555187">
      <w:bodyDiv w:val="1"/>
      <w:marLeft w:val="0"/>
      <w:marRight w:val="0"/>
      <w:marTop w:val="0"/>
      <w:marBottom w:val="0"/>
      <w:divBdr>
        <w:top w:val="none" w:sz="0" w:space="0" w:color="auto"/>
        <w:left w:val="none" w:sz="0" w:space="0" w:color="auto"/>
        <w:bottom w:val="none" w:sz="0" w:space="0" w:color="auto"/>
        <w:right w:val="none" w:sz="0" w:space="0" w:color="auto"/>
      </w:divBdr>
      <w:divsChild>
        <w:div w:id="1344358635">
          <w:marLeft w:val="1800"/>
          <w:marRight w:val="0"/>
          <w:marTop w:val="115"/>
          <w:marBottom w:val="0"/>
          <w:divBdr>
            <w:top w:val="none" w:sz="0" w:space="0" w:color="auto"/>
            <w:left w:val="none" w:sz="0" w:space="0" w:color="auto"/>
            <w:bottom w:val="none" w:sz="0" w:space="0" w:color="auto"/>
            <w:right w:val="none" w:sz="0" w:space="0" w:color="auto"/>
          </w:divBdr>
        </w:div>
        <w:div w:id="221018797">
          <w:marLeft w:val="1800"/>
          <w:marRight w:val="0"/>
          <w:marTop w:val="115"/>
          <w:marBottom w:val="0"/>
          <w:divBdr>
            <w:top w:val="none" w:sz="0" w:space="0" w:color="auto"/>
            <w:left w:val="none" w:sz="0" w:space="0" w:color="auto"/>
            <w:bottom w:val="none" w:sz="0" w:space="0" w:color="auto"/>
            <w:right w:val="none" w:sz="0" w:space="0" w:color="auto"/>
          </w:divBdr>
        </w:div>
      </w:divsChild>
    </w:div>
    <w:div w:id="2094012993">
      <w:bodyDiv w:val="1"/>
      <w:marLeft w:val="0"/>
      <w:marRight w:val="0"/>
      <w:marTop w:val="0"/>
      <w:marBottom w:val="0"/>
      <w:divBdr>
        <w:top w:val="none" w:sz="0" w:space="0" w:color="auto"/>
        <w:left w:val="none" w:sz="0" w:space="0" w:color="auto"/>
        <w:bottom w:val="none" w:sz="0" w:space="0" w:color="auto"/>
        <w:right w:val="none" w:sz="0" w:space="0" w:color="auto"/>
      </w:divBdr>
      <w:divsChild>
        <w:div w:id="1482580962">
          <w:marLeft w:val="1800"/>
          <w:marRight w:val="0"/>
          <w:marTop w:val="115"/>
          <w:marBottom w:val="0"/>
          <w:divBdr>
            <w:top w:val="none" w:sz="0" w:space="0" w:color="auto"/>
            <w:left w:val="none" w:sz="0" w:space="0" w:color="auto"/>
            <w:bottom w:val="none" w:sz="0" w:space="0" w:color="auto"/>
            <w:right w:val="none" w:sz="0" w:space="0" w:color="auto"/>
          </w:divBdr>
        </w:div>
        <w:div w:id="1760910129">
          <w:marLeft w:val="1800"/>
          <w:marRight w:val="0"/>
          <w:marTop w:val="115"/>
          <w:marBottom w:val="0"/>
          <w:divBdr>
            <w:top w:val="none" w:sz="0" w:space="0" w:color="auto"/>
            <w:left w:val="none" w:sz="0" w:space="0" w:color="auto"/>
            <w:bottom w:val="none" w:sz="0" w:space="0" w:color="auto"/>
            <w:right w:val="none" w:sz="0" w:space="0" w:color="auto"/>
          </w:divBdr>
        </w:div>
      </w:divsChild>
    </w:div>
    <w:div w:id="2135323578">
      <w:bodyDiv w:val="1"/>
      <w:marLeft w:val="0"/>
      <w:marRight w:val="0"/>
      <w:marTop w:val="0"/>
      <w:marBottom w:val="0"/>
      <w:divBdr>
        <w:top w:val="none" w:sz="0" w:space="0" w:color="auto"/>
        <w:left w:val="none" w:sz="0" w:space="0" w:color="auto"/>
        <w:bottom w:val="none" w:sz="0" w:space="0" w:color="auto"/>
        <w:right w:val="none" w:sz="0" w:space="0" w:color="auto"/>
      </w:divBdr>
      <w:divsChild>
        <w:div w:id="1808204073">
          <w:marLeft w:val="1800"/>
          <w:marRight w:val="0"/>
          <w:marTop w:val="115"/>
          <w:marBottom w:val="0"/>
          <w:divBdr>
            <w:top w:val="none" w:sz="0" w:space="0" w:color="auto"/>
            <w:left w:val="none" w:sz="0" w:space="0" w:color="auto"/>
            <w:bottom w:val="none" w:sz="0" w:space="0" w:color="auto"/>
            <w:right w:val="none" w:sz="0" w:space="0" w:color="auto"/>
          </w:divBdr>
        </w:div>
        <w:div w:id="1198158315">
          <w:marLeft w:val="1800"/>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13</cp:revision>
  <dcterms:created xsi:type="dcterms:W3CDTF">2025-09-18T01:49:00Z</dcterms:created>
  <dcterms:modified xsi:type="dcterms:W3CDTF">2025-10-09T02:12:00Z</dcterms:modified>
</cp:coreProperties>
</file>