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8F97C" w14:textId="77777777" w:rsidR="00D2648F" w:rsidRDefault="00D2648F" w:rsidP="00D2648F">
      <w:pPr>
        <w:widowControl/>
        <w:spacing w:line="23" w:lineRule="atLeast"/>
        <w:jc w:val="center"/>
        <w:rPr>
          <w:rFonts w:ascii="Times New Roman" w:hAnsi="Times New Roman" w:cs="Times New Roman"/>
          <w:b/>
          <w:bCs/>
          <w:szCs w:val="21"/>
        </w:rPr>
      </w:pPr>
      <w:r>
        <w:rPr>
          <w:rFonts w:ascii="Times New Roman" w:hAnsi="Times New Roman" w:cs="Times New Roman" w:hint="eastAsia"/>
          <w:b/>
          <w:bCs/>
          <w:szCs w:val="21"/>
        </w:rPr>
        <w:t>PID</w:t>
      </w:r>
      <w:r>
        <w:rPr>
          <w:rFonts w:ascii="Times New Roman" w:hAnsi="Times New Roman" w:cs="Times New Roman" w:hint="eastAsia"/>
          <w:b/>
          <w:bCs/>
          <w:szCs w:val="21"/>
        </w:rPr>
        <w:t>调节器的设计</w:t>
      </w:r>
    </w:p>
    <w:p w14:paraId="2A7804A2" w14:textId="77777777" w:rsidR="00D2648F" w:rsidRDefault="00D2648F" w:rsidP="00D2648F">
      <w:pPr>
        <w:widowControl/>
        <w:spacing w:line="23" w:lineRule="atLeast"/>
        <w:ind w:firstLine="420"/>
        <w:jc w:val="left"/>
        <w:rPr>
          <w:rFonts w:ascii="Times New Roman" w:hAnsi="Times New Roman" w:cs="Times New Roman"/>
          <w:szCs w:val="21"/>
        </w:rPr>
      </w:pPr>
      <w:r>
        <w:rPr>
          <w:noProof/>
        </w:rPr>
        <w:drawing>
          <wp:inline distT="0" distB="0" distL="0" distR="0" wp14:anchorId="636F6A59" wp14:editId="444FD0E4">
            <wp:extent cx="3745382" cy="1656377"/>
            <wp:effectExtent l="0" t="0" r="762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745418" cy="1656393"/>
                    </a:xfrm>
                    <a:prstGeom prst="rect">
                      <a:avLst/>
                    </a:prstGeom>
                  </pic:spPr>
                </pic:pic>
              </a:graphicData>
            </a:graphic>
          </wp:inline>
        </w:drawing>
      </w:r>
    </w:p>
    <w:p w14:paraId="5956749F" w14:textId="77777777" w:rsidR="00D2648F" w:rsidRDefault="00D2648F" w:rsidP="00D2648F">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PID</w:t>
      </w:r>
      <w:r>
        <w:rPr>
          <w:rFonts w:ascii="Times New Roman" w:hAnsi="Times New Roman" w:cs="Times New Roman" w:hint="eastAsia"/>
          <w:szCs w:val="21"/>
        </w:rPr>
        <w:t>调节器在控制系统中得到了广泛应用。如</w:t>
      </w:r>
      <w:r>
        <w:rPr>
          <w:rFonts w:ascii="Times New Roman" w:hAnsi="Times New Roman" w:cs="Times New Roman"/>
          <w:szCs w:val="21"/>
        </w:rPr>
        <w:t>上图所示</w:t>
      </w:r>
      <w:r>
        <w:rPr>
          <w:rFonts w:ascii="Times New Roman" w:hAnsi="Times New Roman" w:cs="Times New Roman" w:hint="eastAsia"/>
          <w:szCs w:val="21"/>
        </w:rPr>
        <w:t>，</w:t>
      </w:r>
      <w:r>
        <w:rPr>
          <w:rFonts w:ascii="Times New Roman" w:hAnsi="Times New Roman" w:cs="Times New Roman"/>
          <w:szCs w:val="21"/>
        </w:rPr>
        <w:t>PID</w:t>
      </w:r>
      <w:r>
        <w:rPr>
          <w:rFonts w:ascii="Times New Roman" w:hAnsi="Times New Roman" w:cs="Times New Roman"/>
          <w:szCs w:val="21"/>
        </w:rPr>
        <w:t>控制器就是根据系统的误差利用比例</w:t>
      </w:r>
      <w:r>
        <w:rPr>
          <w:rFonts w:ascii="Times New Roman" w:hAnsi="Times New Roman" w:cs="Times New Roman" w:hint="eastAsia"/>
          <w:szCs w:val="21"/>
        </w:rPr>
        <w:t>、</w:t>
      </w:r>
      <w:r>
        <w:rPr>
          <w:rFonts w:ascii="Times New Roman" w:hAnsi="Times New Roman" w:cs="Times New Roman"/>
          <w:szCs w:val="21"/>
        </w:rPr>
        <w:t>积分</w:t>
      </w:r>
      <w:r>
        <w:rPr>
          <w:rFonts w:ascii="Times New Roman" w:hAnsi="Times New Roman" w:cs="Times New Roman" w:hint="eastAsia"/>
          <w:szCs w:val="21"/>
        </w:rPr>
        <w:t>、</w:t>
      </w:r>
      <w:r>
        <w:rPr>
          <w:rFonts w:ascii="Times New Roman" w:hAnsi="Times New Roman" w:cs="Times New Roman"/>
          <w:szCs w:val="21"/>
        </w:rPr>
        <w:t>微分计算出控制量以带动执行机构使控制对象能得到满意的运行结果</w:t>
      </w:r>
      <w:r>
        <w:rPr>
          <w:rFonts w:ascii="Times New Roman" w:hAnsi="Times New Roman" w:cs="Times New Roman" w:hint="eastAsia"/>
          <w:szCs w:val="21"/>
        </w:rPr>
        <w:t>。利用</w:t>
      </w:r>
      <w:r>
        <w:rPr>
          <w:rFonts w:ascii="Times New Roman" w:hAnsi="Times New Roman" w:cs="Times New Roman"/>
          <w:szCs w:val="21"/>
        </w:rPr>
        <w:t>负反馈电路设计一个</w:t>
      </w:r>
      <w:r>
        <w:rPr>
          <w:rFonts w:ascii="Times New Roman" w:hAnsi="Times New Roman" w:cs="Times New Roman"/>
          <w:szCs w:val="21"/>
        </w:rPr>
        <w:t>PID</w:t>
      </w:r>
      <w:r>
        <w:rPr>
          <w:rFonts w:ascii="Times New Roman" w:hAnsi="Times New Roman" w:cs="Times New Roman"/>
          <w:szCs w:val="21"/>
        </w:rPr>
        <w:t>调节器</w:t>
      </w:r>
      <w:r>
        <w:rPr>
          <w:rFonts w:ascii="Times New Roman" w:hAnsi="Times New Roman" w:cs="Times New Roman" w:hint="eastAsia"/>
          <w:szCs w:val="21"/>
        </w:rPr>
        <w:t>。</w:t>
      </w:r>
    </w:p>
    <w:p w14:paraId="64C4D352" w14:textId="77777777" w:rsidR="00D2648F" w:rsidRDefault="00D2648F" w:rsidP="00D2648F">
      <w:pPr>
        <w:widowControl/>
        <w:spacing w:line="23" w:lineRule="atLeast"/>
        <w:jc w:val="left"/>
        <w:rPr>
          <w:rFonts w:ascii="Times New Roman" w:hAnsi="Times New Roman" w:cs="Times New Roman"/>
          <w:szCs w:val="21"/>
        </w:rPr>
      </w:pPr>
      <w:r>
        <w:rPr>
          <w:rFonts w:ascii="Times New Roman" w:hAnsi="Times New Roman" w:cs="Times New Roman" w:hint="eastAsia"/>
          <w:szCs w:val="21"/>
        </w:rPr>
        <w:t xml:space="preserve">1. </w:t>
      </w:r>
      <w:r>
        <w:rPr>
          <w:rFonts w:ascii="Times New Roman" w:hAnsi="Times New Roman" w:cs="Times New Roman" w:hint="eastAsia"/>
          <w:szCs w:val="21"/>
        </w:rPr>
        <w:t>要求</w:t>
      </w:r>
    </w:p>
    <w:p w14:paraId="6DEBEFA4" w14:textId="77777777" w:rsidR="00D2648F" w:rsidRDefault="00D2648F" w:rsidP="00D2648F">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szCs w:val="21"/>
        </w:rPr>
        <w:t>PID</w:t>
      </w:r>
      <w:r>
        <w:rPr>
          <w:rFonts w:ascii="Times New Roman" w:hAnsi="Times New Roman" w:cs="Times New Roman"/>
          <w:szCs w:val="21"/>
        </w:rPr>
        <w:t>调节器包含比例</w:t>
      </w:r>
      <w:r>
        <w:rPr>
          <w:rFonts w:ascii="Times New Roman" w:hAnsi="Times New Roman" w:cs="Times New Roman" w:hint="eastAsia"/>
          <w:szCs w:val="21"/>
        </w:rPr>
        <w:t>（</w:t>
      </w:r>
      <w:r>
        <w:rPr>
          <w:rFonts w:ascii="Times New Roman" w:hAnsi="Times New Roman" w:cs="Times New Roman" w:hint="eastAsia"/>
          <w:szCs w:val="21"/>
        </w:rPr>
        <w:t>P</w:t>
      </w:r>
      <w:r>
        <w:rPr>
          <w:rFonts w:ascii="Times New Roman" w:hAnsi="Times New Roman" w:cs="Times New Roman" w:hint="eastAsia"/>
          <w:szCs w:val="21"/>
        </w:rPr>
        <w:t>）、积分（</w:t>
      </w:r>
      <w:r>
        <w:rPr>
          <w:rFonts w:ascii="Times New Roman" w:hAnsi="Times New Roman" w:cs="Times New Roman" w:hint="eastAsia"/>
          <w:szCs w:val="21"/>
        </w:rPr>
        <w:t>I</w:t>
      </w:r>
      <w:r>
        <w:rPr>
          <w:rFonts w:ascii="Times New Roman" w:hAnsi="Times New Roman" w:cs="Times New Roman" w:hint="eastAsia"/>
          <w:szCs w:val="21"/>
        </w:rPr>
        <w:t>）、微分（</w:t>
      </w:r>
      <w:r>
        <w:rPr>
          <w:rFonts w:ascii="Times New Roman" w:hAnsi="Times New Roman" w:cs="Times New Roman" w:hint="eastAsia"/>
          <w:szCs w:val="21"/>
        </w:rPr>
        <w:t>D</w:t>
      </w:r>
      <w:r>
        <w:rPr>
          <w:rFonts w:ascii="Times New Roman" w:hAnsi="Times New Roman" w:cs="Times New Roman" w:hint="eastAsia"/>
          <w:szCs w:val="21"/>
        </w:rPr>
        <w:t>）三部分。</w:t>
      </w:r>
    </w:p>
    <w:p w14:paraId="0F555447" w14:textId="77777777" w:rsidR="00D2648F" w:rsidRDefault="00D2648F" w:rsidP="00D2648F">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w:t>
      </w:r>
      <w:r>
        <w:rPr>
          <w:rFonts w:ascii="Times New Roman" w:hAnsi="Times New Roman" w:cs="Times New Roman" w:hint="eastAsia"/>
          <w:szCs w:val="21"/>
        </w:rPr>
        <w:t>每一个</w:t>
      </w:r>
      <w:r>
        <w:rPr>
          <w:rFonts w:ascii="Times New Roman" w:hAnsi="Times New Roman" w:cs="Times New Roman"/>
          <w:szCs w:val="21"/>
        </w:rPr>
        <w:t>部分能单独进行调节。</w:t>
      </w:r>
    </w:p>
    <w:p w14:paraId="578ED845" w14:textId="77777777" w:rsidR="00D2648F" w:rsidRDefault="00D2648F" w:rsidP="00D2648F">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扩展功能：</w:t>
      </w:r>
    </w:p>
    <w:p w14:paraId="1E0BBCEA" w14:textId="77777777" w:rsidR="00D2648F" w:rsidRDefault="00D2648F" w:rsidP="00D2648F">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hint="eastAsia"/>
          <w:szCs w:val="21"/>
        </w:rPr>
        <w:t>能对输入信号的高频干扰进行预处理，得到较纯净得信号</w:t>
      </w:r>
      <w:r>
        <w:rPr>
          <w:rFonts w:ascii="Times New Roman" w:hAnsi="Times New Roman" w:cs="Times New Roman"/>
          <w:szCs w:val="21"/>
        </w:rPr>
        <w:t>；</w:t>
      </w:r>
    </w:p>
    <w:p w14:paraId="435B1B6C" w14:textId="77777777" w:rsidR="00D2648F" w:rsidRDefault="00D2648F" w:rsidP="00D2648F">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w:t>
      </w:r>
      <w:r>
        <w:rPr>
          <w:rFonts w:ascii="Times New Roman" w:hAnsi="Times New Roman" w:cs="Times New Roman"/>
          <w:szCs w:val="21"/>
        </w:rPr>
        <w:t>自己能想到的其他功能。</w:t>
      </w:r>
    </w:p>
    <w:p w14:paraId="1937E3D7" w14:textId="77777777" w:rsidR="00D2648F" w:rsidRDefault="00D2648F" w:rsidP="00D2648F">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14:paraId="102C6E46" w14:textId="5C484AB4" w:rsidR="00D2648F" w:rsidRPr="00E82DB2" w:rsidRDefault="00D2648F" w:rsidP="00D2648F">
      <w:pPr>
        <w:widowControl/>
        <w:spacing w:line="23" w:lineRule="atLeast"/>
        <w:ind w:firstLine="420"/>
        <w:jc w:val="left"/>
        <w:rPr>
          <w:rFonts w:ascii="Times New Roman" w:hAnsi="Times New Roman" w:cs="Times New Roman" w:hint="eastAsia"/>
          <w:strike/>
          <w:szCs w:val="21"/>
        </w:rPr>
      </w:pPr>
      <w:r w:rsidRPr="00E82DB2">
        <w:rPr>
          <w:rFonts w:ascii="Times New Roman" w:hAnsi="Times New Roman" w:cs="Times New Roman"/>
          <w:strike/>
          <w:szCs w:val="21"/>
        </w:rPr>
        <w:t>（</w:t>
      </w:r>
      <w:r w:rsidRPr="00E82DB2">
        <w:rPr>
          <w:rFonts w:ascii="Times New Roman" w:hAnsi="Times New Roman" w:cs="Times New Roman"/>
          <w:strike/>
          <w:szCs w:val="21"/>
        </w:rPr>
        <w:t>1</w:t>
      </w:r>
      <w:r w:rsidRPr="00E82DB2">
        <w:rPr>
          <w:rFonts w:ascii="Times New Roman" w:hAnsi="Times New Roman" w:cs="Times New Roman"/>
          <w:strike/>
          <w:szCs w:val="21"/>
        </w:rPr>
        <w:t>）方案的设计、比较和选定；</w:t>
      </w:r>
      <w:r w:rsidR="00E82DB2" w:rsidRPr="00E82DB2">
        <w:rPr>
          <w:rFonts w:ascii="Times New Roman" w:hAnsi="Times New Roman" w:cs="Times New Roman" w:hint="eastAsia"/>
          <w:b/>
          <w:bCs/>
          <w:color w:val="EE0000"/>
          <w:szCs w:val="21"/>
        </w:rPr>
        <w:t>直接做，不要这个。</w:t>
      </w:r>
    </w:p>
    <w:p w14:paraId="138F2BA1" w14:textId="77777777" w:rsidR="00D2648F" w:rsidRDefault="00D2648F" w:rsidP="00D2648F">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14:paraId="76897BCD" w14:textId="77777777" w:rsidR="00D2648F" w:rsidRDefault="00D2648F" w:rsidP="00D2648F">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14:paraId="135F7025" w14:textId="77777777" w:rsidR="00D2648F" w:rsidRDefault="00D2648F" w:rsidP="00D2648F">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14:paraId="4F5DFAE8" w14:textId="77777777" w:rsidR="00D2648F" w:rsidRPr="00E82DB2" w:rsidRDefault="00D2648F" w:rsidP="00D2648F">
      <w:pPr>
        <w:ind w:firstLine="420"/>
        <w:rPr>
          <w:rFonts w:ascii="Times New Roman" w:hAnsi="Times New Roman" w:cs="Times New Roman"/>
          <w:strike/>
          <w:szCs w:val="21"/>
        </w:rPr>
      </w:pPr>
      <w:r w:rsidRPr="00E82DB2">
        <w:rPr>
          <w:rFonts w:ascii="Times New Roman" w:hAnsi="Times New Roman" w:cs="Times New Roman"/>
          <w:strike/>
          <w:szCs w:val="21"/>
        </w:rPr>
        <w:t>（</w:t>
      </w:r>
      <w:r w:rsidRPr="00E82DB2">
        <w:rPr>
          <w:rFonts w:ascii="Times New Roman" w:hAnsi="Times New Roman" w:cs="Times New Roman"/>
          <w:strike/>
          <w:szCs w:val="21"/>
        </w:rPr>
        <w:t>5</w:t>
      </w:r>
      <w:r w:rsidRPr="00E82DB2">
        <w:rPr>
          <w:rFonts w:ascii="Times New Roman" w:hAnsi="Times New Roman" w:cs="Times New Roman"/>
          <w:strike/>
          <w:szCs w:val="21"/>
        </w:rPr>
        <w:t>）编写设计报告，写出设计与制作的全过程，附上有关资料和图纸，有心得体会。</w:t>
      </w:r>
    </w:p>
    <w:p w14:paraId="3392B07F" w14:textId="1446D411" w:rsidR="00A432A1" w:rsidRPr="00E82DB2" w:rsidRDefault="00E82DB2">
      <w:pPr>
        <w:rPr>
          <w:rFonts w:hint="eastAsia"/>
          <w:b/>
          <w:bCs/>
          <w:color w:val="EE0000"/>
        </w:rPr>
      </w:pPr>
      <w:r w:rsidRPr="00E82DB2">
        <w:rPr>
          <w:rFonts w:hint="eastAsia"/>
          <w:b/>
          <w:bCs/>
          <w:color w:val="EE0000"/>
        </w:rPr>
        <w:t>最后直接交一个设计报告和数据，其他不要，只写重点。</w:t>
      </w:r>
    </w:p>
    <w:sectPr w:rsidR="00A432A1" w:rsidRPr="00E82D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35624" w14:textId="77777777" w:rsidR="001F7A76" w:rsidRDefault="001F7A76" w:rsidP="00D2648F">
      <w:pPr>
        <w:rPr>
          <w:rFonts w:hint="eastAsia"/>
        </w:rPr>
      </w:pPr>
      <w:r>
        <w:separator/>
      </w:r>
    </w:p>
  </w:endnote>
  <w:endnote w:type="continuationSeparator" w:id="0">
    <w:p w14:paraId="6196330B" w14:textId="77777777" w:rsidR="001F7A76" w:rsidRDefault="001F7A76" w:rsidP="00D264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65FAC" w14:textId="77777777" w:rsidR="001F7A76" w:rsidRDefault="001F7A76" w:rsidP="00D2648F">
      <w:pPr>
        <w:rPr>
          <w:rFonts w:hint="eastAsia"/>
        </w:rPr>
      </w:pPr>
      <w:r>
        <w:separator/>
      </w:r>
    </w:p>
  </w:footnote>
  <w:footnote w:type="continuationSeparator" w:id="0">
    <w:p w14:paraId="46AE4494" w14:textId="77777777" w:rsidR="001F7A76" w:rsidRDefault="001F7A76" w:rsidP="00D264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A0C"/>
    <w:rsid w:val="001202B8"/>
    <w:rsid w:val="001F7A76"/>
    <w:rsid w:val="00274458"/>
    <w:rsid w:val="00294D10"/>
    <w:rsid w:val="002F16ED"/>
    <w:rsid w:val="00363CFA"/>
    <w:rsid w:val="00460BC2"/>
    <w:rsid w:val="00501981"/>
    <w:rsid w:val="00514926"/>
    <w:rsid w:val="005453B9"/>
    <w:rsid w:val="0066186C"/>
    <w:rsid w:val="00741384"/>
    <w:rsid w:val="00894A0C"/>
    <w:rsid w:val="00932ADB"/>
    <w:rsid w:val="00980A14"/>
    <w:rsid w:val="00A152DF"/>
    <w:rsid w:val="00A432A1"/>
    <w:rsid w:val="00AD6C59"/>
    <w:rsid w:val="00C51D38"/>
    <w:rsid w:val="00CA0988"/>
    <w:rsid w:val="00D2648F"/>
    <w:rsid w:val="00D614CC"/>
    <w:rsid w:val="00E82DB2"/>
    <w:rsid w:val="00EC1F89"/>
    <w:rsid w:val="00EC3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B6E9E"/>
  <w15:chartTrackingRefBased/>
  <w15:docId w15:val="{2D453A7E-DDE4-4383-BB65-AE53DCE59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648F"/>
    <w:pPr>
      <w:widowControl w:val="0"/>
      <w:spacing w:after="0" w:line="240" w:lineRule="auto"/>
      <w:jc w:val="both"/>
    </w:pPr>
    <w:rPr>
      <w:sz w:val="21"/>
      <w14:ligatures w14:val="none"/>
    </w:rPr>
  </w:style>
  <w:style w:type="paragraph" w:styleId="1">
    <w:name w:val="heading 1"/>
    <w:basedOn w:val="a"/>
    <w:next w:val="a"/>
    <w:link w:val="10"/>
    <w:uiPriority w:val="9"/>
    <w:qFormat/>
    <w:rsid w:val="00894A0C"/>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894A0C"/>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894A0C"/>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894A0C"/>
    <w:pPr>
      <w:keepNext/>
      <w:keepLines/>
      <w:spacing w:before="80" w:after="40" w:line="278" w:lineRule="auto"/>
      <w:jc w:val="left"/>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894A0C"/>
    <w:pPr>
      <w:keepNext/>
      <w:keepLines/>
      <w:spacing w:before="80" w:after="40" w:line="278" w:lineRule="auto"/>
      <w:jc w:val="left"/>
      <w:outlineLvl w:val="4"/>
    </w:pPr>
    <w:rPr>
      <w:rFonts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894A0C"/>
    <w:pPr>
      <w:keepNext/>
      <w:keepLines/>
      <w:spacing w:before="40" w:line="278" w:lineRule="auto"/>
      <w:jc w:val="left"/>
      <w:outlineLvl w:val="5"/>
    </w:pPr>
    <w:rPr>
      <w:rFonts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894A0C"/>
    <w:pPr>
      <w:keepNext/>
      <w:keepLines/>
      <w:spacing w:before="40" w:line="278" w:lineRule="auto"/>
      <w:jc w:val="left"/>
      <w:outlineLvl w:val="6"/>
    </w:pPr>
    <w:rPr>
      <w:rFonts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894A0C"/>
    <w:pPr>
      <w:keepNext/>
      <w:keepLines/>
      <w:spacing w:line="278" w:lineRule="auto"/>
      <w:jc w:val="left"/>
      <w:outlineLvl w:val="7"/>
    </w:pPr>
    <w:rPr>
      <w:rFonts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894A0C"/>
    <w:pPr>
      <w:keepNext/>
      <w:keepLines/>
      <w:spacing w:line="278" w:lineRule="auto"/>
      <w:jc w:val="left"/>
      <w:outlineLvl w:val="8"/>
    </w:pPr>
    <w:rPr>
      <w:rFonts w:eastAsiaTheme="majorEastAsia"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4A0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94A0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4A0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4A0C"/>
    <w:rPr>
      <w:rFonts w:cstheme="majorBidi"/>
      <w:color w:val="0F4761" w:themeColor="accent1" w:themeShade="BF"/>
      <w:sz w:val="28"/>
      <w:szCs w:val="28"/>
    </w:rPr>
  </w:style>
  <w:style w:type="character" w:customStyle="1" w:styleId="50">
    <w:name w:val="标题 5 字符"/>
    <w:basedOn w:val="a0"/>
    <w:link w:val="5"/>
    <w:uiPriority w:val="9"/>
    <w:semiHidden/>
    <w:rsid w:val="00894A0C"/>
    <w:rPr>
      <w:rFonts w:cstheme="majorBidi"/>
      <w:color w:val="0F4761" w:themeColor="accent1" w:themeShade="BF"/>
      <w:sz w:val="24"/>
    </w:rPr>
  </w:style>
  <w:style w:type="character" w:customStyle="1" w:styleId="60">
    <w:name w:val="标题 6 字符"/>
    <w:basedOn w:val="a0"/>
    <w:link w:val="6"/>
    <w:uiPriority w:val="9"/>
    <w:semiHidden/>
    <w:rsid w:val="00894A0C"/>
    <w:rPr>
      <w:rFonts w:cstheme="majorBidi"/>
      <w:b/>
      <w:bCs/>
      <w:color w:val="0F4761" w:themeColor="accent1" w:themeShade="BF"/>
    </w:rPr>
  </w:style>
  <w:style w:type="character" w:customStyle="1" w:styleId="70">
    <w:name w:val="标题 7 字符"/>
    <w:basedOn w:val="a0"/>
    <w:link w:val="7"/>
    <w:uiPriority w:val="9"/>
    <w:semiHidden/>
    <w:rsid w:val="00894A0C"/>
    <w:rPr>
      <w:rFonts w:cstheme="majorBidi"/>
      <w:b/>
      <w:bCs/>
      <w:color w:val="595959" w:themeColor="text1" w:themeTint="A6"/>
    </w:rPr>
  </w:style>
  <w:style w:type="character" w:customStyle="1" w:styleId="80">
    <w:name w:val="标题 8 字符"/>
    <w:basedOn w:val="a0"/>
    <w:link w:val="8"/>
    <w:uiPriority w:val="9"/>
    <w:semiHidden/>
    <w:rsid w:val="00894A0C"/>
    <w:rPr>
      <w:rFonts w:cstheme="majorBidi"/>
      <w:color w:val="595959" w:themeColor="text1" w:themeTint="A6"/>
    </w:rPr>
  </w:style>
  <w:style w:type="character" w:customStyle="1" w:styleId="90">
    <w:name w:val="标题 9 字符"/>
    <w:basedOn w:val="a0"/>
    <w:link w:val="9"/>
    <w:uiPriority w:val="9"/>
    <w:semiHidden/>
    <w:rsid w:val="00894A0C"/>
    <w:rPr>
      <w:rFonts w:eastAsiaTheme="majorEastAsia" w:cstheme="majorBidi"/>
      <w:color w:val="595959" w:themeColor="text1" w:themeTint="A6"/>
    </w:rPr>
  </w:style>
  <w:style w:type="paragraph" w:styleId="a3">
    <w:name w:val="Title"/>
    <w:basedOn w:val="a"/>
    <w:next w:val="a"/>
    <w:link w:val="a4"/>
    <w:uiPriority w:val="10"/>
    <w:qFormat/>
    <w:rsid w:val="00894A0C"/>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894A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4A0C"/>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894A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4A0C"/>
    <w:pPr>
      <w:spacing w:before="160" w:after="160" w:line="278" w:lineRule="auto"/>
      <w:jc w:val="center"/>
    </w:pPr>
    <w:rPr>
      <w:i/>
      <w:iCs/>
      <w:color w:val="404040" w:themeColor="text1" w:themeTint="BF"/>
      <w:sz w:val="22"/>
      <w14:ligatures w14:val="standardContextual"/>
    </w:rPr>
  </w:style>
  <w:style w:type="character" w:customStyle="1" w:styleId="a8">
    <w:name w:val="引用 字符"/>
    <w:basedOn w:val="a0"/>
    <w:link w:val="a7"/>
    <w:uiPriority w:val="29"/>
    <w:rsid w:val="00894A0C"/>
    <w:rPr>
      <w:i/>
      <w:iCs/>
      <w:color w:val="404040" w:themeColor="text1" w:themeTint="BF"/>
    </w:rPr>
  </w:style>
  <w:style w:type="paragraph" w:styleId="a9">
    <w:name w:val="List Paragraph"/>
    <w:basedOn w:val="a"/>
    <w:uiPriority w:val="34"/>
    <w:qFormat/>
    <w:rsid w:val="00894A0C"/>
    <w:pPr>
      <w:spacing w:after="160" w:line="278" w:lineRule="auto"/>
      <w:ind w:left="720"/>
      <w:contextualSpacing/>
      <w:jc w:val="left"/>
    </w:pPr>
    <w:rPr>
      <w:sz w:val="22"/>
      <w14:ligatures w14:val="standardContextual"/>
    </w:rPr>
  </w:style>
  <w:style w:type="character" w:styleId="aa">
    <w:name w:val="Intense Emphasis"/>
    <w:basedOn w:val="a0"/>
    <w:uiPriority w:val="21"/>
    <w:qFormat/>
    <w:rsid w:val="00894A0C"/>
    <w:rPr>
      <w:i/>
      <w:iCs/>
      <w:color w:val="0F4761" w:themeColor="accent1" w:themeShade="BF"/>
    </w:rPr>
  </w:style>
  <w:style w:type="paragraph" w:styleId="ab">
    <w:name w:val="Intense Quote"/>
    <w:basedOn w:val="a"/>
    <w:next w:val="a"/>
    <w:link w:val="ac"/>
    <w:uiPriority w:val="30"/>
    <w:qFormat/>
    <w:rsid w:val="00894A0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2"/>
      <w14:ligatures w14:val="standardContextual"/>
    </w:rPr>
  </w:style>
  <w:style w:type="character" w:customStyle="1" w:styleId="ac">
    <w:name w:val="明显引用 字符"/>
    <w:basedOn w:val="a0"/>
    <w:link w:val="ab"/>
    <w:uiPriority w:val="30"/>
    <w:rsid w:val="00894A0C"/>
    <w:rPr>
      <w:i/>
      <w:iCs/>
      <w:color w:val="0F4761" w:themeColor="accent1" w:themeShade="BF"/>
    </w:rPr>
  </w:style>
  <w:style w:type="character" w:styleId="ad">
    <w:name w:val="Intense Reference"/>
    <w:basedOn w:val="a0"/>
    <w:uiPriority w:val="32"/>
    <w:qFormat/>
    <w:rsid w:val="00894A0C"/>
    <w:rPr>
      <w:b/>
      <w:bCs/>
      <w:smallCaps/>
      <w:color w:val="0F4761" w:themeColor="accent1" w:themeShade="BF"/>
      <w:spacing w:val="5"/>
    </w:rPr>
  </w:style>
  <w:style w:type="paragraph" w:styleId="ae">
    <w:name w:val="header"/>
    <w:basedOn w:val="a"/>
    <w:link w:val="af"/>
    <w:uiPriority w:val="99"/>
    <w:unhideWhenUsed/>
    <w:rsid w:val="00D2648F"/>
    <w:pPr>
      <w:tabs>
        <w:tab w:val="center" w:pos="4153"/>
        <w:tab w:val="right" w:pos="8306"/>
      </w:tabs>
      <w:snapToGrid w:val="0"/>
      <w:spacing w:after="160"/>
      <w:jc w:val="center"/>
    </w:pPr>
    <w:rPr>
      <w:sz w:val="18"/>
      <w:szCs w:val="18"/>
      <w14:ligatures w14:val="standardContextual"/>
    </w:rPr>
  </w:style>
  <w:style w:type="character" w:customStyle="1" w:styleId="af">
    <w:name w:val="页眉 字符"/>
    <w:basedOn w:val="a0"/>
    <w:link w:val="ae"/>
    <w:uiPriority w:val="99"/>
    <w:rsid w:val="00D2648F"/>
    <w:rPr>
      <w:sz w:val="18"/>
      <w:szCs w:val="18"/>
    </w:rPr>
  </w:style>
  <w:style w:type="paragraph" w:styleId="af0">
    <w:name w:val="footer"/>
    <w:basedOn w:val="a"/>
    <w:link w:val="af1"/>
    <w:uiPriority w:val="99"/>
    <w:unhideWhenUsed/>
    <w:rsid w:val="00D2648F"/>
    <w:pPr>
      <w:tabs>
        <w:tab w:val="center" w:pos="4153"/>
        <w:tab w:val="right" w:pos="8306"/>
      </w:tabs>
      <w:snapToGrid w:val="0"/>
      <w:spacing w:after="160"/>
      <w:jc w:val="left"/>
    </w:pPr>
    <w:rPr>
      <w:sz w:val="18"/>
      <w:szCs w:val="18"/>
      <w14:ligatures w14:val="standardContextual"/>
    </w:rPr>
  </w:style>
  <w:style w:type="character" w:customStyle="1" w:styleId="af1">
    <w:name w:val="页脚 字符"/>
    <w:basedOn w:val="a0"/>
    <w:link w:val="af0"/>
    <w:uiPriority w:val="99"/>
    <w:rsid w:val="00D264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180</Words>
  <Characters>188</Characters>
  <Application>Microsoft Office Word</Application>
  <DocSecurity>0</DocSecurity>
  <Lines>12</Lines>
  <Paragraphs>16</Paragraphs>
  <ScaleCrop>false</ScaleCrop>
  <Company/>
  <LinksUpToDate>false</LinksUpToDate>
  <CharactersWithSpaces>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lovery 天</dc:creator>
  <cp:keywords/>
  <dc:description/>
  <cp:lastModifiedBy>lovery 天</cp:lastModifiedBy>
  <cp:revision>3</cp:revision>
  <dcterms:created xsi:type="dcterms:W3CDTF">2026-04-07T05:24:00Z</dcterms:created>
  <dcterms:modified xsi:type="dcterms:W3CDTF">2026-04-07T05:27:00Z</dcterms:modified>
</cp:coreProperties>
</file>