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A960"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1"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2"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Group 7</w:t>
      </w:r>
    </w:p>
    <w:p w14:paraId="5B99A963"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4"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5"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6"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7"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Incident Response Plan</w:t>
      </w:r>
    </w:p>
    <w:p w14:paraId="5B99A968"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9"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A"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B"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C"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D"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E"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6F"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70"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71"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Revision 1.0</w:t>
      </w:r>
    </w:p>
    <w:p w14:paraId="5B99A972" w14:textId="77777777" w:rsidR="00F2415F" w:rsidRPr="009A3FFF" w:rsidRDefault="00377A22">
      <w:pPr>
        <w:spacing w:before="240" w:after="240"/>
        <w:jc w:val="center"/>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01.06.2023</w:t>
      </w:r>
    </w:p>
    <w:p w14:paraId="5B99A973"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74" w14:textId="77777777" w:rsidR="00F2415F" w:rsidRPr="009A3FFF" w:rsidRDefault="00F2415F">
      <w:pPr>
        <w:spacing w:before="240" w:after="240"/>
        <w:rPr>
          <w:rFonts w:ascii="Times New Roman" w:eastAsia="Times New Roman" w:hAnsi="Times New Roman" w:cs="Times New Roman"/>
          <w:sz w:val="24"/>
          <w:szCs w:val="24"/>
        </w:rPr>
      </w:pPr>
    </w:p>
    <w:p w14:paraId="5B99A975" w14:textId="77777777" w:rsidR="00F2415F" w:rsidRPr="009A3FFF" w:rsidRDefault="00F2415F">
      <w:pPr>
        <w:spacing w:before="240" w:after="240"/>
        <w:rPr>
          <w:rFonts w:ascii="Times New Roman" w:eastAsia="Times New Roman" w:hAnsi="Times New Roman" w:cs="Times New Roman"/>
          <w:sz w:val="24"/>
          <w:szCs w:val="24"/>
        </w:rPr>
      </w:pPr>
    </w:p>
    <w:p w14:paraId="5B99A976" w14:textId="77777777" w:rsidR="00F2415F" w:rsidRPr="009A3FFF" w:rsidRDefault="00F2415F">
      <w:pPr>
        <w:spacing w:before="240" w:after="240"/>
        <w:rPr>
          <w:rFonts w:ascii="Times New Roman" w:eastAsia="Times New Roman" w:hAnsi="Times New Roman" w:cs="Times New Roman"/>
          <w:sz w:val="24"/>
          <w:szCs w:val="24"/>
        </w:rPr>
      </w:pPr>
    </w:p>
    <w:sdt>
      <w:sdtPr>
        <w:rPr>
          <w:rFonts w:ascii="Times New Roman" w:eastAsia="Arial" w:hAnsi="Times New Roman" w:cs="Times New Roman"/>
          <w:b w:val="0"/>
          <w:color w:val="auto"/>
          <w:sz w:val="24"/>
          <w:szCs w:val="24"/>
          <w:lang w:val="en" w:eastAsia="en-CA"/>
        </w:rPr>
        <w:id w:val="1720550185"/>
        <w:docPartObj>
          <w:docPartGallery w:val="Table of Contents"/>
          <w:docPartUnique/>
        </w:docPartObj>
      </w:sdtPr>
      <w:sdtEndPr>
        <w:rPr>
          <w:bCs/>
          <w:noProof/>
        </w:rPr>
      </w:sdtEndPr>
      <w:sdtContent>
        <w:p w14:paraId="75DAA07C" w14:textId="25C5E09E" w:rsidR="002A7213" w:rsidRPr="009A3FFF" w:rsidRDefault="002A7213">
          <w:pPr>
            <w:pStyle w:val="TOCHeading"/>
            <w:rPr>
              <w:rFonts w:ascii="Times New Roman" w:hAnsi="Times New Roman" w:cs="Times New Roman"/>
              <w:color w:val="auto"/>
              <w:sz w:val="24"/>
              <w:szCs w:val="24"/>
            </w:rPr>
          </w:pPr>
          <w:r w:rsidRPr="009A3FFF">
            <w:rPr>
              <w:rFonts w:ascii="Times New Roman" w:hAnsi="Times New Roman" w:cs="Times New Roman"/>
              <w:color w:val="auto"/>
              <w:sz w:val="24"/>
              <w:szCs w:val="24"/>
            </w:rPr>
            <w:t>Table of Contents</w:t>
          </w:r>
        </w:p>
        <w:p w14:paraId="5B2E13B5" w14:textId="3B3C3584" w:rsidR="00377A22" w:rsidRDefault="002A7213">
          <w:pPr>
            <w:pStyle w:val="TOC1"/>
            <w:tabs>
              <w:tab w:val="right" w:leader="dot" w:pos="9350"/>
            </w:tabs>
            <w:rPr>
              <w:rFonts w:asciiTheme="minorHAnsi" w:eastAsiaTheme="minorEastAsia" w:hAnsiTheme="minorHAnsi" w:cstheme="minorBidi"/>
              <w:noProof/>
              <w:kern w:val="2"/>
              <w:lang w:val="en-CA"/>
              <w14:ligatures w14:val="standardContextual"/>
            </w:rPr>
          </w:pPr>
          <w:r w:rsidRPr="009A3FFF">
            <w:rPr>
              <w:rFonts w:ascii="Times New Roman" w:hAnsi="Times New Roman" w:cs="Times New Roman"/>
              <w:sz w:val="24"/>
              <w:szCs w:val="24"/>
            </w:rPr>
            <w:fldChar w:fldCharType="begin"/>
          </w:r>
          <w:r w:rsidRPr="009A3FFF">
            <w:rPr>
              <w:rFonts w:ascii="Times New Roman" w:hAnsi="Times New Roman" w:cs="Times New Roman"/>
              <w:sz w:val="24"/>
              <w:szCs w:val="24"/>
            </w:rPr>
            <w:instrText xml:space="preserve"> TOC \o "1-3" \h \z \u </w:instrText>
          </w:r>
          <w:r w:rsidRPr="009A3FFF">
            <w:rPr>
              <w:rFonts w:ascii="Times New Roman" w:hAnsi="Times New Roman" w:cs="Times New Roman"/>
              <w:sz w:val="24"/>
              <w:szCs w:val="24"/>
            </w:rPr>
            <w:fldChar w:fldCharType="separate"/>
          </w:r>
          <w:hyperlink w:anchor="_Toc136849634" w:history="1">
            <w:r w:rsidR="00377A22" w:rsidRPr="00B80F34">
              <w:rPr>
                <w:rStyle w:val="Hyperlink"/>
                <w:rFonts w:cs="Times New Roman"/>
                <w:noProof/>
              </w:rPr>
              <w:t>Revision History</w:t>
            </w:r>
            <w:r w:rsidR="00377A22">
              <w:rPr>
                <w:noProof/>
                <w:webHidden/>
              </w:rPr>
              <w:tab/>
            </w:r>
            <w:r w:rsidR="00377A22">
              <w:rPr>
                <w:noProof/>
                <w:webHidden/>
              </w:rPr>
              <w:fldChar w:fldCharType="begin"/>
            </w:r>
            <w:r w:rsidR="00377A22">
              <w:rPr>
                <w:noProof/>
                <w:webHidden/>
              </w:rPr>
              <w:instrText xml:space="preserve"> PAGEREF _Toc136849634 \h </w:instrText>
            </w:r>
            <w:r w:rsidR="00377A22">
              <w:rPr>
                <w:noProof/>
                <w:webHidden/>
              </w:rPr>
            </w:r>
            <w:r w:rsidR="00377A22">
              <w:rPr>
                <w:noProof/>
                <w:webHidden/>
              </w:rPr>
              <w:fldChar w:fldCharType="separate"/>
            </w:r>
            <w:r w:rsidR="00377A22">
              <w:rPr>
                <w:noProof/>
                <w:webHidden/>
              </w:rPr>
              <w:t>3</w:t>
            </w:r>
            <w:r w:rsidR="00377A22">
              <w:rPr>
                <w:noProof/>
                <w:webHidden/>
              </w:rPr>
              <w:fldChar w:fldCharType="end"/>
            </w:r>
          </w:hyperlink>
        </w:p>
        <w:p w14:paraId="11B6E637" w14:textId="1ADBBF9E" w:rsidR="00377A22"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36849635" w:history="1">
            <w:r w:rsidR="00377A22" w:rsidRPr="00B80F34">
              <w:rPr>
                <w:rStyle w:val="Hyperlink"/>
                <w:rFonts w:cs="Times New Roman"/>
                <w:noProof/>
              </w:rPr>
              <w:t>Purpose and Scope</w:t>
            </w:r>
            <w:r w:rsidR="00377A22">
              <w:rPr>
                <w:noProof/>
                <w:webHidden/>
              </w:rPr>
              <w:tab/>
            </w:r>
            <w:r w:rsidR="00377A22">
              <w:rPr>
                <w:noProof/>
                <w:webHidden/>
              </w:rPr>
              <w:fldChar w:fldCharType="begin"/>
            </w:r>
            <w:r w:rsidR="00377A22">
              <w:rPr>
                <w:noProof/>
                <w:webHidden/>
              </w:rPr>
              <w:instrText xml:space="preserve"> PAGEREF _Toc136849635 \h </w:instrText>
            </w:r>
            <w:r w:rsidR="00377A22">
              <w:rPr>
                <w:noProof/>
                <w:webHidden/>
              </w:rPr>
            </w:r>
            <w:r w:rsidR="00377A22">
              <w:rPr>
                <w:noProof/>
                <w:webHidden/>
              </w:rPr>
              <w:fldChar w:fldCharType="separate"/>
            </w:r>
            <w:r w:rsidR="00377A22">
              <w:rPr>
                <w:noProof/>
                <w:webHidden/>
              </w:rPr>
              <w:t>4</w:t>
            </w:r>
            <w:r w:rsidR="00377A22">
              <w:rPr>
                <w:noProof/>
                <w:webHidden/>
              </w:rPr>
              <w:fldChar w:fldCharType="end"/>
            </w:r>
          </w:hyperlink>
        </w:p>
        <w:p w14:paraId="30AA8F31" w14:textId="3C2A76A9"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36" w:history="1">
            <w:r w:rsidR="00377A22" w:rsidRPr="00B80F34">
              <w:rPr>
                <w:rStyle w:val="Hyperlink"/>
                <w:rFonts w:cs="Times New Roman"/>
                <w:noProof/>
              </w:rPr>
              <w:t>Purpose</w:t>
            </w:r>
            <w:r w:rsidR="00377A22">
              <w:rPr>
                <w:noProof/>
                <w:webHidden/>
              </w:rPr>
              <w:tab/>
            </w:r>
            <w:r w:rsidR="00377A22">
              <w:rPr>
                <w:noProof/>
                <w:webHidden/>
              </w:rPr>
              <w:fldChar w:fldCharType="begin"/>
            </w:r>
            <w:r w:rsidR="00377A22">
              <w:rPr>
                <w:noProof/>
                <w:webHidden/>
              </w:rPr>
              <w:instrText xml:space="preserve"> PAGEREF _Toc136849636 \h </w:instrText>
            </w:r>
            <w:r w:rsidR="00377A22">
              <w:rPr>
                <w:noProof/>
                <w:webHidden/>
              </w:rPr>
            </w:r>
            <w:r w:rsidR="00377A22">
              <w:rPr>
                <w:noProof/>
                <w:webHidden/>
              </w:rPr>
              <w:fldChar w:fldCharType="separate"/>
            </w:r>
            <w:r w:rsidR="00377A22">
              <w:rPr>
                <w:noProof/>
                <w:webHidden/>
              </w:rPr>
              <w:t>4</w:t>
            </w:r>
            <w:r w:rsidR="00377A22">
              <w:rPr>
                <w:noProof/>
                <w:webHidden/>
              </w:rPr>
              <w:fldChar w:fldCharType="end"/>
            </w:r>
          </w:hyperlink>
        </w:p>
        <w:p w14:paraId="1A442205" w14:textId="531BDF58"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37" w:history="1">
            <w:r w:rsidR="00377A22" w:rsidRPr="00B80F34">
              <w:rPr>
                <w:rStyle w:val="Hyperlink"/>
                <w:rFonts w:eastAsia="Times New Roman" w:cs="Times New Roman"/>
                <w:noProof/>
              </w:rPr>
              <w:t>Scope</w:t>
            </w:r>
            <w:r w:rsidR="00377A22">
              <w:rPr>
                <w:noProof/>
                <w:webHidden/>
              </w:rPr>
              <w:tab/>
            </w:r>
            <w:r w:rsidR="00377A22">
              <w:rPr>
                <w:noProof/>
                <w:webHidden/>
              </w:rPr>
              <w:fldChar w:fldCharType="begin"/>
            </w:r>
            <w:r w:rsidR="00377A22">
              <w:rPr>
                <w:noProof/>
                <w:webHidden/>
              </w:rPr>
              <w:instrText xml:space="preserve"> PAGEREF _Toc136849637 \h </w:instrText>
            </w:r>
            <w:r w:rsidR="00377A22">
              <w:rPr>
                <w:noProof/>
                <w:webHidden/>
              </w:rPr>
            </w:r>
            <w:r w:rsidR="00377A22">
              <w:rPr>
                <w:noProof/>
                <w:webHidden/>
              </w:rPr>
              <w:fldChar w:fldCharType="separate"/>
            </w:r>
            <w:r w:rsidR="00377A22">
              <w:rPr>
                <w:noProof/>
                <w:webHidden/>
              </w:rPr>
              <w:t>4</w:t>
            </w:r>
            <w:r w:rsidR="00377A22">
              <w:rPr>
                <w:noProof/>
                <w:webHidden/>
              </w:rPr>
              <w:fldChar w:fldCharType="end"/>
            </w:r>
          </w:hyperlink>
        </w:p>
        <w:p w14:paraId="42D9DDC7" w14:textId="6FB7574C"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38" w:history="1">
            <w:r w:rsidR="00377A22" w:rsidRPr="00B80F34">
              <w:rPr>
                <w:rStyle w:val="Hyperlink"/>
                <w:rFonts w:cs="Times New Roman"/>
                <w:noProof/>
              </w:rPr>
              <w:t>Assumption</w:t>
            </w:r>
            <w:r w:rsidR="00377A22">
              <w:rPr>
                <w:noProof/>
                <w:webHidden/>
              </w:rPr>
              <w:tab/>
            </w:r>
            <w:r w:rsidR="00377A22">
              <w:rPr>
                <w:noProof/>
                <w:webHidden/>
              </w:rPr>
              <w:fldChar w:fldCharType="begin"/>
            </w:r>
            <w:r w:rsidR="00377A22">
              <w:rPr>
                <w:noProof/>
                <w:webHidden/>
              </w:rPr>
              <w:instrText xml:space="preserve"> PAGEREF _Toc136849638 \h </w:instrText>
            </w:r>
            <w:r w:rsidR="00377A22">
              <w:rPr>
                <w:noProof/>
                <w:webHidden/>
              </w:rPr>
            </w:r>
            <w:r w:rsidR="00377A22">
              <w:rPr>
                <w:noProof/>
                <w:webHidden/>
              </w:rPr>
              <w:fldChar w:fldCharType="separate"/>
            </w:r>
            <w:r w:rsidR="00377A22">
              <w:rPr>
                <w:noProof/>
                <w:webHidden/>
              </w:rPr>
              <w:t>4</w:t>
            </w:r>
            <w:r w:rsidR="00377A22">
              <w:rPr>
                <w:noProof/>
                <w:webHidden/>
              </w:rPr>
              <w:fldChar w:fldCharType="end"/>
            </w:r>
          </w:hyperlink>
        </w:p>
        <w:p w14:paraId="3B1DEB78" w14:textId="51EF4C46"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39" w:history="1">
            <w:r w:rsidR="00377A22" w:rsidRPr="00B80F34">
              <w:rPr>
                <w:rStyle w:val="Hyperlink"/>
                <w:rFonts w:cs="Times New Roman"/>
                <w:noProof/>
              </w:rPr>
              <w:t>Planning Scenarios:</w:t>
            </w:r>
            <w:r w:rsidR="00377A22">
              <w:rPr>
                <w:noProof/>
                <w:webHidden/>
              </w:rPr>
              <w:tab/>
            </w:r>
            <w:r w:rsidR="00377A22">
              <w:rPr>
                <w:noProof/>
                <w:webHidden/>
              </w:rPr>
              <w:fldChar w:fldCharType="begin"/>
            </w:r>
            <w:r w:rsidR="00377A22">
              <w:rPr>
                <w:noProof/>
                <w:webHidden/>
              </w:rPr>
              <w:instrText xml:space="preserve"> PAGEREF _Toc136849639 \h </w:instrText>
            </w:r>
            <w:r w:rsidR="00377A22">
              <w:rPr>
                <w:noProof/>
                <w:webHidden/>
              </w:rPr>
            </w:r>
            <w:r w:rsidR="00377A22">
              <w:rPr>
                <w:noProof/>
                <w:webHidden/>
              </w:rPr>
              <w:fldChar w:fldCharType="separate"/>
            </w:r>
            <w:r w:rsidR="00377A22">
              <w:rPr>
                <w:noProof/>
                <w:webHidden/>
              </w:rPr>
              <w:t>5</w:t>
            </w:r>
            <w:r w:rsidR="00377A22">
              <w:rPr>
                <w:noProof/>
                <w:webHidden/>
              </w:rPr>
              <w:fldChar w:fldCharType="end"/>
            </w:r>
          </w:hyperlink>
        </w:p>
        <w:p w14:paraId="05DF1BB6" w14:textId="480FD9D4"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40" w:history="1">
            <w:r w:rsidR="00377A22" w:rsidRPr="00B80F34">
              <w:rPr>
                <w:rStyle w:val="Hyperlink"/>
                <w:rFonts w:eastAsia="Times New Roman" w:cs="Times New Roman"/>
                <w:noProof/>
              </w:rPr>
              <w:t>Unauthorized Access attack:</w:t>
            </w:r>
            <w:r w:rsidR="00377A22">
              <w:rPr>
                <w:noProof/>
                <w:webHidden/>
              </w:rPr>
              <w:tab/>
            </w:r>
            <w:r w:rsidR="00377A22">
              <w:rPr>
                <w:noProof/>
                <w:webHidden/>
              </w:rPr>
              <w:fldChar w:fldCharType="begin"/>
            </w:r>
            <w:r w:rsidR="00377A22">
              <w:rPr>
                <w:noProof/>
                <w:webHidden/>
              </w:rPr>
              <w:instrText xml:space="preserve"> PAGEREF _Toc136849640 \h </w:instrText>
            </w:r>
            <w:r w:rsidR="00377A22">
              <w:rPr>
                <w:noProof/>
                <w:webHidden/>
              </w:rPr>
            </w:r>
            <w:r w:rsidR="00377A22">
              <w:rPr>
                <w:noProof/>
                <w:webHidden/>
              </w:rPr>
              <w:fldChar w:fldCharType="separate"/>
            </w:r>
            <w:r w:rsidR="00377A22">
              <w:rPr>
                <w:noProof/>
                <w:webHidden/>
              </w:rPr>
              <w:t>5</w:t>
            </w:r>
            <w:r w:rsidR="00377A22">
              <w:rPr>
                <w:noProof/>
                <w:webHidden/>
              </w:rPr>
              <w:fldChar w:fldCharType="end"/>
            </w:r>
          </w:hyperlink>
        </w:p>
        <w:p w14:paraId="5B36C2AC" w14:textId="4D4EA3AF"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41" w:history="1">
            <w:r w:rsidR="00377A22" w:rsidRPr="00B80F34">
              <w:rPr>
                <w:rStyle w:val="Hyperlink"/>
                <w:rFonts w:eastAsia="Times New Roman" w:cs="Times New Roman"/>
                <w:noProof/>
              </w:rPr>
              <w:t>Network Intrusion:</w:t>
            </w:r>
            <w:r w:rsidR="00377A22">
              <w:rPr>
                <w:noProof/>
                <w:webHidden/>
              </w:rPr>
              <w:tab/>
            </w:r>
            <w:r w:rsidR="00377A22">
              <w:rPr>
                <w:noProof/>
                <w:webHidden/>
              </w:rPr>
              <w:fldChar w:fldCharType="begin"/>
            </w:r>
            <w:r w:rsidR="00377A22">
              <w:rPr>
                <w:noProof/>
                <w:webHidden/>
              </w:rPr>
              <w:instrText xml:space="preserve"> PAGEREF _Toc136849641 \h </w:instrText>
            </w:r>
            <w:r w:rsidR="00377A22">
              <w:rPr>
                <w:noProof/>
                <w:webHidden/>
              </w:rPr>
            </w:r>
            <w:r w:rsidR="00377A22">
              <w:rPr>
                <w:noProof/>
                <w:webHidden/>
              </w:rPr>
              <w:fldChar w:fldCharType="separate"/>
            </w:r>
            <w:r w:rsidR="00377A22">
              <w:rPr>
                <w:noProof/>
                <w:webHidden/>
              </w:rPr>
              <w:t>5</w:t>
            </w:r>
            <w:r w:rsidR="00377A22">
              <w:rPr>
                <w:noProof/>
                <w:webHidden/>
              </w:rPr>
              <w:fldChar w:fldCharType="end"/>
            </w:r>
          </w:hyperlink>
        </w:p>
        <w:p w14:paraId="5ED72B1B" w14:textId="4FD0535A"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42" w:history="1">
            <w:r w:rsidR="00377A22" w:rsidRPr="00B80F34">
              <w:rPr>
                <w:rStyle w:val="Hyperlink"/>
                <w:rFonts w:eastAsia="Times New Roman" w:cs="Times New Roman"/>
                <w:noProof/>
              </w:rPr>
              <w:t>Server Breach:</w:t>
            </w:r>
            <w:r w:rsidR="00377A22">
              <w:rPr>
                <w:noProof/>
                <w:webHidden/>
              </w:rPr>
              <w:tab/>
            </w:r>
            <w:r w:rsidR="00377A22">
              <w:rPr>
                <w:noProof/>
                <w:webHidden/>
              </w:rPr>
              <w:fldChar w:fldCharType="begin"/>
            </w:r>
            <w:r w:rsidR="00377A22">
              <w:rPr>
                <w:noProof/>
                <w:webHidden/>
              </w:rPr>
              <w:instrText xml:space="preserve"> PAGEREF _Toc136849642 \h </w:instrText>
            </w:r>
            <w:r w:rsidR="00377A22">
              <w:rPr>
                <w:noProof/>
                <w:webHidden/>
              </w:rPr>
            </w:r>
            <w:r w:rsidR="00377A22">
              <w:rPr>
                <w:noProof/>
                <w:webHidden/>
              </w:rPr>
              <w:fldChar w:fldCharType="separate"/>
            </w:r>
            <w:r w:rsidR="00377A22">
              <w:rPr>
                <w:noProof/>
                <w:webHidden/>
              </w:rPr>
              <w:t>5</w:t>
            </w:r>
            <w:r w:rsidR="00377A22">
              <w:rPr>
                <w:noProof/>
                <w:webHidden/>
              </w:rPr>
              <w:fldChar w:fldCharType="end"/>
            </w:r>
          </w:hyperlink>
        </w:p>
        <w:p w14:paraId="7F9D96DA" w14:textId="0EE999A8"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43" w:history="1">
            <w:r w:rsidR="00377A22" w:rsidRPr="00B80F34">
              <w:rPr>
                <w:rStyle w:val="Hyperlink"/>
                <w:rFonts w:eastAsia="Times New Roman" w:cs="Times New Roman"/>
                <w:noProof/>
              </w:rPr>
              <w:t>Physical Security Breach:</w:t>
            </w:r>
            <w:r w:rsidR="00377A22">
              <w:rPr>
                <w:noProof/>
                <w:webHidden/>
              </w:rPr>
              <w:tab/>
            </w:r>
            <w:r w:rsidR="00377A22">
              <w:rPr>
                <w:noProof/>
                <w:webHidden/>
              </w:rPr>
              <w:fldChar w:fldCharType="begin"/>
            </w:r>
            <w:r w:rsidR="00377A22">
              <w:rPr>
                <w:noProof/>
                <w:webHidden/>
              </w:rPr>
              <w:instrText xml:space="preserve"> PAGEREF _Toc136849643 \h </w:instrText>
            </w:r>
            <w:r w:rsidR="00377A22">
              <w:rPr>
                <w:noProof/>
                <w:webHidden/>
              </w:rPr>
            </w:r>
            <w:r w:rsidR="00377A22">
              <w:rPr>
                <w:noProof/>
                <w:webHidden/>
              </w:rPr>
              <w:fldChar w:fldCharType="separate"/>
            </w:r>
            <w:r w:rsidR="00377A22">
              <w:rPr>
                <w:noProof/>
                <w:webHidden/>
              </w:rPr>
              <w:t>5</w:t>
            </w:r>
            <w:r w:rsidR="00377A22">
              <w:rPr>
                <w:noProof/>
                <w:webHidden/>
              </w:rPr>
              <w:fldChar w:fldCharType="end"/>
            </w:r>
          </w:hyperlink>
        </w:p>
        <w:p w14:paraId="5BB1268D" w14:textId="5E0ED0EA" w:rsidR="00377A22"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36849644" w:history="1">
            <w:r w:rsidR="00377A22" w:rsidRPr="00B80F34">
              <w:rPr>
                <w:rStyle w:val="Hyperlink"/>
                <w:rFonts w:cs="Times New Roman"/>
                <w:noProof/>
              </w:rPr>
              <w:t>Definitions</w:t>
            </w:r>
            <w:r w:rsidR="00377A22">
              <w:rPr>
                <w:noProof/>
                <w:webHidden/>
              </w:rPr>
              <w:tab/>
            </w:r>
            <w:r w:rsidR="00377A22">
              <w:rPr>
                <w:noProof/>
                <w:webHidden/>
              </w:rPr>
              <w:fldChar w:fldCharType="begin"/>
            </w:r>
            <w:r w:rsidR="00377A22">
              <w:rPr>
                <w:noProof/>
                <w:webHidden/>
              </w:rPr>
              <w:instrText xml:space="preserve"> PAGEREF _Toc136849644 \h </w:instrText>
            </w:r>
            <w:r w:rsidR="00377A22">
              <w:rPr>
                <w:noProof/>
                <w:webHidden/>
              </w:rPr>
            </w:r>
            <w:r w:rsidR="00377A22">
              <w:rPr>
                <w:noProof/>
                <w:webHidden/>
              </w:rPr>
              <w:fldChar w:fldCharType="separate"/>
            </w:r>
            <w:r w:rsidR="00377A22">
              <w:rPr>
                <w:noProof/>
                <w:webHidden/>
              </w:rPr>
              <w:t>7</w:t>
            </w:r>
            <w:r w:rsidR="00377A22">
              <w:rPr>
                <w:noProof/>
                <w:webHidden/>
              </w:rPr>
              <w:fldChar w:fldCharType="end"/>
            </w:r>
          </w:hyperlink>
        </w:p>
        <w:p w14:paraId="3620C4B7" w14:textId="2B283C21" w:rsidR="00377A22"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36849645" w:history="1">
            <w:r w:rsidR="00377A22" w:rsidRPr="00B80F34">
              <w:rPr>
                <w:rStyle w:val="Hyperlink"/>
                <w:rFonts w:cs="Times New Roman"/>
                <w:noProof/>
              </w:rPr>
              <w:t>How to Recognize a Cyber Incident</w:t>
            </w:r>
            <w:r w:rsidR="00377A22">
              <w:rPr>
                <w:noProof/>
                <w:webHidden/>
              </w:rPr>
              <w:tab/>
            </w:r>
            <w:r w:rsidR="00377A22">
              <w:rPr>
                <w:noProof/>
                <w:webHidden/>
              </w:rPr>
              <w:fldChar w:fldCharType="begin"/>
            </w:r>
            <w:r w:rsidR="00377A22">
              <w:rPr>
                <w:noProof/>
                <w:webHidden/>
              </w:rPr>
              <w:instrText xml:space="preserve"> PAGEREF _Toc136849645 \h </w:instrText>
            </w:r>
            <w:r w:rsidR="00377A22">
              <w:rPr>
                <w:noProof/>
                <w:webHidden/>
              </w:rPr>
            </w:r>
            <w:r w:rsidR="00377A22">
              <w:rPr>
                <w:noProof/>
                <w:webHidden/>
              </w:rPr>
              <w:fldChar w:fldCharType="separate"/>
            </w:r>
            <w:r w:rsidR="00377A22">
              <w:rPr>
                <w:noProof/>
                <w:webHidden/>
              </w:rPr>
              <w:t>8</w:t>
            </w:r>
            <w:r w:rsidR="00377A22">
              <w:rPr>
                <w:noProof/>
                <w:webHidden/>
              </w:rPr>
              <w:fldChar w:fldCharType="end"/>
            </w:r>
          </w:hyperlink>
        </w:p>
        <w:p w14:paraId="222783FD" w14:textId="7361F615" w:rsidR="00377A22"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36849646" w:history="1">
            <w:r w:rsidR="00377A22" w:rsidRPr="00B80F34">
              <w:rPr>
                <w:rStyle w:val="Hyperlink"/>
                <w:rFonts w:eastAsia="Times New Roman" w:cs="Times New Roman"/>
                <w:noProof/>
              </w:rPr>
              <w:t>Cyber Security Incident Response Team (CSIRT)</w:t>
            </w:r>
            <w:r w:rsidR="00377A22">
              <w:rPr>
                <w:noProof/>
                <w:webHidden/>
              </w:rPr>
              <w:tab/>
            </w:r>
            <w:r w:rsidR="00377A22">
              <w:rPr>
                <w:noProof/>
                <w:webHidden/>
              </w:rPr>
              <w:fldChar w:fldCharType="begin"/>
            </w:r>
            <w:r w:rsidR="00377A22">
              <w:rPr>
                <w:noProof/>
                <w:webHidden/>
              </w:rPr>
              <w:instrText xml:space="preserve"> PAGEREF _Toc136849646 \h </w:instrText>
            </w:r>
            <w:r w:rsidR="00377A22">
              <w:rPr>
                <w:noProof/>
                <w:webHidden/>
              </w:rPr>
            </w:r>
            <w:r w:rsidR="00377A22">
              <w:rPr>
                <w:noProof/>
                <w:webHidden/>
              </w:rPr>
              <w:fldChar w:fldCharType="separate"/>
            </w:r>
            <w:r w:rsidR="00377A22">
              <w:rPr>
                <w:noProof/>
                <w:webHidden/>
              </w:rPr>
              <w:t>10</w:t>
            </w:r>
            <w:r w:rsidR="00377A22">
              <w:rPr>
                <w:noProof/>
                <w:webHidden/>
              </w:rPr>
              <w:fldChar w:fldCharType="end"/>
            </w:r>
          </w:hyperlink>
        </w:p>
        <w:p w14:paraId="60FF3CC7" w14:textId="055CE58B"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47" w:history="1">
            <w:r w:rsidR="00377A22" w:rsidRPr="00B80F34">
              <w:rPr>
                <w:rStyle w:val="Hyperlink"/>
                <w:rFonts w:cs="Times New Roman"/>
                <w:noProof/>
              </w:rPr>
              <w:t>(CSIRT) Roles:</w:t>
            </w:r>
            <w:r w:rsidR="00377A22">
              <w:rPr>
                <w:noProof/>
                <w:webHidden/>
              </w:rPr>
              <w:tab/>
            </w:r>
            <w:r w:rsidR="00377A22">
              <w:rPr>
                <w:noProof/>
                <w:webHidden/>
              </w:rPr>
              <w:fldChar w:fldCharType="begin"/>
            </w:r>
            <w:r w:rsidR="00377A22">
              <w:rPr>
                <w:noProof/>
                <w:webHidden/>
              </w:rPr>
              <w:instrText xml:space="preserve"> PAGEREF _Toc136849647 \h </w:instrText>
            </w:r>
            <w:r w:rsidR="00377A22">
              <w:rPr>
                <w:noProof/>
                <w:webHidden/>
              </w:rPr>
            </w:r>
            <w:r w:rsidR="00377A22">
              <w:rPr>
                <w:noProof/>
                <w:webHidden/>
              </w:rPr>
              <w:fldChar w:fldCharType="separate"/>
            </w:r>
            <w:r w:rsidR="00377A22">
              <w:rPr>
                <w:noProof/>
                <w:webHidden/>
              </w:rPr>
              <w:t>10</w:t>
            </w:r>
            <w:r w:rsidR="00377A22">
              <w:rPr>
                <w:noProof/>
                <w:webHidden/>
              </w:rPr>
              <w:fldChar w:fldCharType="end"/>
            </w:r>
          </w:hyperlink>
        </w:p>
        <w:p w14:paraId="3ACB7D27" w14:textId="3266DC2B"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48" w:history="1">
            <w:r w:rsidR="00377A22" w:rsidRPr="00B80F34">
              <w:rPr>
                <w:rStyle w:val="Hyperlink"/>
                <w:rFonts w:cs="Times New Roman"/>
                <w:noProof/>
              </w:rPr>
              <w:t>(CSIRT) contacts:</w:t>
            </w:r>
            <w:r w:rsidR="00377A22">
              <w:rPr>
                <w:noProof/>
                <w:webHidden/>
              </w:rPr>
              <w:tab/>
            </w:r>
            <w:r w:rsidR="00377A22">
              <w:rPr>
                <w:noProof/>
                <w:webHidden/>
              </w:rPr>
              <w:fldChar w:fldCharType="begin"/>
            </w:r>
            <w:r w:rsidR="00377A22">
              <w:rPr>
                <w:noProof/>
                <w:webHidden/>
              </w:rPr>
              <w:instrText xml:space="preserve"> PAGEREF _Toc136849648 \h </w:instrText>
            </w:r>
            <w:r w:rsidR="00377A22">
              <w:rPr>
                <w:noProof/>
                <w:webHidden/>
              </w:rPr>
            </w:r>
            <w:r w:rsidR="00377A22">
              <w:rPr>
                <w:noProof/>
                <w:webHidden/>
              </w:rPr>
              <w:fldChar w:fldCharType="separate"/>
            </w:r>
            <w:r w:rsidR="00377A22">
              <w:rPr>
                <w:noProof/>
                <w:webHidden/>
              </w:rPr>
              <w:t>11</w:t>
            </w:r>
            <w:r w:rsidR="00377A22">
              <w:rPr>
                <w:noProof/>
                <w:webHidden/>
              </w:rPr>
              <w:fldChar w:fldCharType="end"/>
            </w:r>
          </w:hyperlink>
        </w:p>
        <w:p w14:paraId="2B8D195C" w14:textId="1620C360"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49" w:history="1">
            <w:r w:rsidR="00377A22" w:rsidRPr="00B80F34">
              <w:rPr>
                <w:rStyle w:val="Hyperlink"/>
                <w:rFonts w:cs="Times New Roman"/>
                <w:noProof/>
              </w:rPr>
              <w:t>Incident Types:</w:t>
            </w:r>
            <w:r w:rsidR="00377A22">
              <w:rPr>
                <w:noProof/>
                <w:webHidden/>
              </w:rPr>
              <w:tab/>
            </w:r>
            <w:r w:rsidR="00377A22">
              <w:rPr>
                <w:noProof/>
                <w:webHidden/>
              </w:rPr>
              <w:fldChar w:fldCharType="begin"/>
            </w:r>
            <w:r w:rsidR="00377A22">
              <w:rPr>
                <w:noProof/>
                <w:webHidden/>
              </w:rPr>
              <w:instrText xml:space="preserve"> PAGEREF _Toc136849649 \h </w:instrText>
            </w:r>
            <w:r w:rsidR="00377A22">
              <w:rPr>
                <w:noProof/>
                <w:webHidden/>
              </w:rPr>
            </w:r>
            <w:r w:rsidR="00377A22">
              <w:rPr>
                <w:noProof/>
                <w:webHidden/>
              </w:rPr>
              <w:fldChar w:fldCharType="separate"/>
            </w:r>
            <w:r w:rsidR="00377A22">
              <w:rPr>
                <w:noProof/>
                <w:webHidden/>
              </w:rPr>
              <w:t>12</w:t>
            </w:r>
            <w:r w:rsidR="00377A22">
              <w:rPr>
                <w:noProof/>
                <w:webHidden/>
              </w:rPr>
              <w:fldChar w:fldCharType="end"/>
            </w:r>
          </w:hyperlink>
        </w:p>
        <w:p w14:paraId="5F12B03E" w14:textId="092655CF"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50" w:history="1">
            <w:r w:rsidR="00377A22" w:rsidRPr="00B80F34">
              <w:rPr>
                <w:rStyle w:val="Hyperlink"/>
                <w:rFonts w:cs="Times New Roman"/>
                <w:noProof/>
              </w:rPr>
              <w:t>Incident Handling Process:</w:t>
            </w:r>
            <w:r w:rsidR="00377A22">
              <w:rPr>
                <w:noProof/>
                <w:webHidden/>
              </w:rPr>
              <w:tab/>
            </w:r>
            <w:r w:rsidR="00377A22">
              <w:rPr>
                <w:noProof/>
                <w:webHidden/>
              </w:rPr>
              <w:fldChar w:fldCharType="begin"/>
            </w:r>
            <w:r w:rsidR="00377A22">
              <w:rPr>
                <w:noProof/>
                <w:webHidden/>
              </w:rPr>
              <w:instrText xml:space="preserve"> PAGEREF _Toc136849650 \h </w:instrText>
            </w:r>
            <w:r w:rsidR="00377A22">
              <w:rPr>
                <w:noProof/>
                <w:webHidden/>
              </w:rPr>
            </w:r>
            <w:r w:rsidR="00377A22">
              <w:rPr>
                <w:noProof/>
                <w:webHidden/>
              </w:rPr>
              <w:fldChar w:fldCharType="separate"/>
            </w:r>
            <w:r w:rsidR="00377A22">
              <w:rPr>
                <w:noProof/>
                <w:webHidden/>
              </w:rPr>
              <w:t>12</w:t>
            </w:r>
            <w:r w:rsidR="00377A22">
              <w:rPr>
                <w:noProof/>
                <w:webHidden/>
              </w:rPr>
              <w:fldChar w:fldCharType="end"/>
            </w:r>
          </w:hyperlink>
        </w:p>
        <w:p w14:paraId="6B0021D9" w14:textId="3288C919" w:rsidR="00377A22"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36849651" w:history="1">
            <w:r w:rsidR="00377A22" w:rsidRPr="00B80F34">
              <w:rPr>
                <w:rStyle w:val="Hyperlink"/>
                <w:rFonts w:cs="Times New Roman"/>
                <w:noProof/>
              </w:rPr>
              <w:t>Incident Specific handling processes</w:t>
            </w:r>
            <w:r w:rsidR="00377A22">
              <w:rPr>
                <w:noProof/>
                <w:webHidden/>
              </w:rPr>
              <w:tab/>
            </w:r>
            <w:r w:rsidR="00377A22">
              <w:rPr>
                <w:noProof/>
                <w:webHidden/>
              </w:rPr>
              <w:fldChar w:fldCharType="begin"/>
            </w:r>
            <w:r w:rsidR="00377A22">
              <w:rPr>
                <w:noProof/>
                <w:webHidden/>
              </w:rPr>
              <w:instrText xml:space="preserve"> PAGEREF _Toc136849651 \h </w:instrText>
            </w:r>
            <w:r w:rsidR="00377A22">
              <w:rPr>
                <w:noProof/>
                <w:webHidden/>
              </w:rPr>
            </w:r>
            <w:r w:rsidR="00377A22">
              <w:rPr>
                <w:noProof/>
                <w:webHidden/>
              </w:rPr>
              <w:fldChar w:fldCharType="separate"/>
            </w:r>
            <w:r w:rsidR="00377A22">
              <w:rPr>
                <w:noProof/>
                <w:webHidden/>
              </w:rPr>
              <w:t>13</w:t>
            </w:r>
            <w:r w:rsidR="00377A22">
              <w:rPr>
                <w:noProof/>
                <w:webHidden/>
              </w:rPr>
              <w:fldChar w:fldCharType="end"/>
            </w:r>
          </w:hyperlink>
        </w:p>
        <w:p w14:paraId="7F1F6E2D" w14:textId="56ED9409"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52" w:history="1">
            <w:r w:rsidR="00377A22" w:rsidRPr="00B80F34">
              <w:rPr>
                <w:rStyle w:val="Hyperlink"/>
                <w:rFonts w:cs="Times New Roman"/>
                <w:noProof/>
              </w:rPr>
              <w:t>Unauthorized Access Attack – Incidence response</w:t>
            </w:r>
            <w:r w:rsidR="00377A22">
              <w:rPr>
                <w:noProof/>
                <w:webHidden/>
              </w:rPr>
              <w:tab/>
            </w:r>
            <w:r w:rsidR="00377A22">
              <w:rPr>
                <w:noProof/>
                <w:webHidden/>
              </w:rPr>
              <w:fldChar w:fldCharType="begin"/>
            </w:r>
            <w:r w:rsidR="00377A22">
              <w:rPr>
                <w:noProof/>
                <w:webHidden/>
              </w:rPr>
              <w:instrText xml:space="preserve"> PAGEREF _Toc136849652 \h </w:instrText>
            </w:r>
            <w:r w:rsidR="00377A22">
              <w:rPr>
                <w:noProof/>
                <w:webHidden/>
              </w:rPr>
            </w:r>
            <w:r w:rsidR="00377A22">
              <w:rPr>
                <w:noProof/>
                <w:webHidden/>
              </w:rPr>
              <w:fldChar w:fldCharType="separate"/>
            </w:r>
            <w:r w:rsidR="00377A22">
              <w:rPr>
                <w:noProof/>
                <w:webHidden/>
              </w:rPr>
              <w:t>13</w:t>
            </w:r>
            <w:r w:rsidR="00377A22">
              <w:rPr>
                <w:noProof/>
                <w:webHidden/>
              </w:rPr>
              <w:fldChar w:fldCharType="end"/>
            </w:r>
          </w:hyperlink>
        </w:p>
        <w:p w14:paraId="73D2A75C" w14:textId="4EA57943"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53" w:history="1">
            <w:r w:rsidR="00377A22" w:rsidRPr="00B80F34">
              <w:rPr>
                <w:rStyle w:val="Hyperlink"/>
                <w:rFonts w:eastAsia="Times New Roman" w:cs="Times New Roman"/>
                <w:noProof/>
              </w:rPr>
              <w:t>Network Intrusion – Incident Response</w:t>
            </w:r>
            <w:r w:rsidR="00377A22">
              <w:rPr>
                <w:noProof/>
                <w:webHidden/>
              </w:rPr>
              <w:tab/>
            </w:r>
            <w:r w:rsidR="00377A22">
              <w:rPr>
                <w:noProof/>
                <w:webHidden/>
              </w:rPr>
              <w:fldChar w:fldCharType="begin"/>
            </w:r>
            <w:r w:rsidR="00377A22">
              <w:rPr>
                <w:noProof/>
                <w:webHidden/>
              </w:rPr>
              <w:instrText xml:space="preserve"> PAGEREF _Toc136849653 \h </w:instrText>
            </w:r>
            <w:r w:rsidR="00377A22">
              <w:rPr>
                <w:noProof/>
                <w:webHidden/>
              </w:rPr>
            </w:r>
            <w:r w:rsidR="00377A22">
              <w:rPr>
                <w:noProof/>
                <w:webHidden/>
              </w:rPr>
              <w:fldChar w:fldCharType="separate"/>
            </w:r>
            <w:r w:rsidR="00377A22">
              <w:rPr>
                <w:noProof/>
                <w:webHidden/>
              </w:rPr>
              <w:t>15</w:t>
            </w:r>
            <w:r w:rsidR="00377A22">
              <w:rPr>
                <w:noProof/>
                <w:webHidden/>
              </w:rPr>
              <w:fldChar w:fldCharType="end"/>
            </w:r>
          </w:hyperlink>
        </w:p>
        <w:p w14:paraId="736B6DBA" w14:textId="5D2F8B6C"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54" w:history="1">
            <w:r w:rsidR="00377A22" w:rsidRPr="00B80F34">
              <w:rPr>
                <w:rStyle w:val="Hyperlink"/>
                <w:rFonts w:eastAsia="Times New Roman" w:cs="Times New Roman"/>
                <w:noProof/>
              </w:rPr>
              <w:t>Server breach – Incident Response</w:t>
            </w:r>
            <w:r w:rsidR="00377A22">
              <w:rPr>
                <w:noProof/>
                <w:webHidden/>
              </w:rPr>
              <w:tab/>
            </w:r>
            <w:r w:rsidR="00377A22">
              <w:rPr>
                <w:noProof/>
                <w:webHidden/>
              </w:rPr>
              <w:fldChar w:fldCharType="begin"/>
            </w:r>
            <w:r w:rsidR="00377A22">
              <w:rPr>
                <w:noProof/>
                <w:webHidden/>
              </w:rPr>
              <w:instrText xml:space="preserve"> PAGEREF _Toc136849654 \h </w:instrText>
            </w:r>
            <w:r w:rsidR="00377A22">
              <w:rPr>
                <w:noProof/>
                <w:webHidden/>
              </w:rPr>
            </w:r>
            <w:r w:rsidR="00377A22">
              <w:rPr>
                <w:noProof/>
                <w:webHidden/>
              </w:rPr>
              <w:fldChar w:fldCharType="separate"/>
            </w:r>
            <w:r w:rsidR="00377A22">
              <w:rPr>
                <w:noProof/>
                <w:webHidden/>
              </w:rPr>
              <w:t>17</w:t>
            </w:r>
            <w:r w:rsidR="00377A22">
              <w:rPr>
                <w:noProof/>
                <w:webHidden/>
              </w:rPr>
              <w:fldChar w:fldCharType="end"/>
            </w:r>
          </w:hyperlink>
        </w:p>
        <w:p w14:paraId="7B5D7BC4" w14:textId="3CED4EDB" w:rsidR="00377A22"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36849655" w:history="1">
            <w:r w:rsidR="00377A22" w:rsidRPr="00B80F34">
              <w:rPr>
                <w:rStyle w:val="Hyperlink"/>
                <w:rFonts w:eastAsia="Times New Roman" w:cs="Times New Roman"/>
                <w:noProof/>
              </w:rPr>
              <w:t>Physical Security breach – Incident Response</w:t>
            </w:r>
            <w:r w:rsidR="00377A22">
              <w:rPr>
                <w:noProof/>
                <w:webHidden/>
              </w:rPr>
              <w:tab/>
            </w:r>
            <w:r w:rsidR="00377A22">
              <w:rPr>
                <w:noProof/>
                <w:webHidden/>
              </w:rPr>
              <w:fldChar w:fldCharType="begin"/>
            </w:r>
            <w:r w:rsidR="00377A22">
              <w:rPr>
                <w:noProof/>
                <w:webHidden/>
              </w:rPr>
              <w:instrText xml:space="preserve"> PAGEREF _Toc136849655 \h </w:instrText>
            </w:r>
            <w:r w:rsidR="00377A22">
              <w:rPr>
                <w:noProof/>
                <w:webHidden/>
              </w:rPr>
            </w:r>
            <w:r w:rsidR="00377A22">
              <w:rPr>
                <w:noProof/>
                <w:webHidden/>
              </w:rPr>
              <w:fldChar w:fldCharType="separate"/>
            </w:r>
            <w:r w:rsidR="00377A22">
              <w:rPr>
                <w:noProof/>
                <w:webHidden/>
              </w:rPr>
              <w:t>19</w:t>
            </w:r>
            <w:r w:rsidR="00377A22">
              <w:rPr>
                <w:noProof/>
                <w:webHidden/>
              </w:rPr>
              <w:fldChar w:fldCharType="end"/>
            </w:r>
          </w:hyperlink>
        </w:p>
        <w:p w14:paraId="4C621081" w14:textId="67C74B4D" w:rsidR="00377A22"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36849656" w:history="1">
            <w:r w:rsidR="00377A22" w:rsidRPr="00B80F34">
              <w:rPr>
                <w:rStyle w:val="Hyperlink"/>
                <w:rFonts w:cs="Times New Roman"/>
                <w:noProof/>
              </w:rPr>
              <w:t>Approvals</w:t>
            </w:r>
            <w:r w:rsidR="00377A22">
              <w:rPr>
                <w:noProof/>
                <w:webHidden/>
              </w:rPr>
              <w:tab/>
            </w:r>
            <w:r w:rsidR="00377A22">
              <w:rPr>
                <w:noProof/>
                <w:webHidden/>
              </w:rPr>
              <w:fldChar w:fldCharType="begin"/>
            </w:r>
            <w:r w:rsidR="00377A22">
              <w:rPr>
                <w:noProof/>
                <w:webHidden/>
              </w:rPr>
              <w:instrText xml:space="preserve"> PAGEREF _Toc136849656 \h </w:instrText>
            </w:r>
            <w:r w:rsidR="00377A22">
              <w:rPr>
                <w:noProof/>
                <w:webHidden/>
              </w:rPr>
            </w:r>
            <w:r w:rsidR="00377A22">
              <w:rPr>
                <w:noProof/>
                <w:webHidden/>
              </w:rPr>
              <w:fldChar w:fldCharType="separate"/>
            </w:r>
            <w:r w:rsidR="00377A22">
              <w:rPr>
                <w:noProof/>
                <w:webHidden/>
              </w:rPr>
              <w:t>21</w:t>
            </w:r>
            <w:r w:rsidR="00377A22">
              <w:rPr>
                <w:noProof/>
                <w:webHidden/>
              </w:rPr>
              <w:fldChar w:fldCharType="end"/>
            </w:r>
          </w:hyperlink>
        </w:p>
        <w:p w14:paraId="691FF9E8" w14:textId="41F26B30" w:rsidR="00377A22"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36849657" w:history="1">
            <w:r w:rsidR="00377A22" w:rsidRPr="00B80F34">
              <w:rPr>
                <w:rStyle w:val="Hyperlink"/>
                <w:rFonts w:cs="Times New Roman"/>
                <w:noProof/>
              </w:rPr>
              <w:t>References</w:t>
            </w:r>
            <w:r w:rsidR="00377A22">
              <w:rPr>
                <w:noProof/>
                <w:webHidden/>
              </w:rPr>
              <w:tab/>
            </w:r>
            <w:r w:rsidR="00377A22">
              <w:rPr>
                <w:noProof/>
                <w:webHidden/>
              </w:rPr>
              <w:fldChar w:fldCharType="begin"/>
            </w:r>
            <w:r w:rsidR="00377A22">
              <w:rPr>
                <w:noProof/>
                <w:webHidden/>
              </w:rPr>
              <w:instrText xml:space="preserve"> PAGEREF _Toc136849657 \h </w:instrText>
            </w:r>
            <w:r w:rsidR="00377A22">
              <w:rPr>
                <w:noProof/>
                <w:webHidden/>
              </w:rPr>
            </w:r>
            <w:r w:rsidR="00377A22">
              <w:rPr>
                <w:noProof/>
                <w:webHidden/>
              </w:rPr>
              <w:fldChar w:fldCharType="separate"/>
            </w:r>
            <w:r w:rsidR="00377A22">
              <w:rPr>
                <w:noProof/>
                <w:webHidden/>
              </w:rPr>
              <w:t>22</w:t>
            </w:r>
            <w:r w:rsidR="00377A22">
              <w:rPr>
                <w:noProof/>
                <w:webHidden/>
              </w:rPr>
              <w:fldChar w:fldCharType="end"/>
            </w:r>
          </w:hyperlink>
        </w:p>
        <w:p w14:paraId="5F4BA25E" w14:textId="0AC31958" w:rsidR="002A7213" w:rsidRPr="009A3FFF" w:rsidRDefault="002A7213">
          <w:pPr>
            <w:rPr>
              <w:rFonts w:ascii="Times New Roman" w:hAnsi="Times New Roman" w:cs="Times New Roman"/>
              <w:sz w:val="24"/>
              <w:szCs w:val="24"/>
            </w:rPr>
          </w:pPr>
          <w:r w:rsidRPr="009A3FFF">
            <w:rPr>
              <w:rFonts w:ascii="Times New Roman" w:hAnsi="Times New Roman" w:cs="Times New Roman"/>
              <w:b/>
              <w:bCs/>
              <w:noProof/>
              <w:sz w:val="24"/>
              <w:szCs w:val="24"/>
            </w:rPr>
            <w:fldChar w:fldCharType="end"/>
          </w:r>
        </w:p>
      </w:sdtContent>
    </w:sdt>
    <w:p w14:paraId="1D679167" w14:textId="77777777" w:rsidR="009B4971" w:rsidRPr="009A3FFF" w:rsidRDefault="009B4971">
      <w:pPr>
        <w:spacing w:before="240" w:after="240"/>
        <w:rPr>
          <w:rFonts w:ascii="Times New Roman" w:eastAsia="Times New Roman" w:hAnsi="Times New Roman" w:cs="Times New Roman"/>
          <w:sz w:val="24"/>
          <w:szCs w:val="24"/>
        </w:rPr>
      </w:pPr>
    </w:p>
    <w:p w14:paraId="26F5DD6D" w14:textId="77777777" w:rsidR="00695FD4" w:rsidRPr="009A3FFF" w:rsidRDefault="00695FD4">
      <w:pPr>
        <w:spacing w:before="240" w:after="240"/>
        <w:rPr>
          <w:rFonts w:ascii="Times New Roman" w:eastAsia="Times New Roman" w:hAnsi="Times New Roman" w:cs="Times New Roman"/>
          <w:sz w:val="24"/>
          <w:szCs w:val="24"/>
        </w:rPr>
      </w:pPr>
    </w:p>
    <w:p w14:paraId="444A7BDF" w14:textId="77777777" w:rsidR="00695FD4" w:rsidRPr="009A3FFF" w:rsidRDefault="00695FD4">
      <w:pPr>
        <w:spacing w:before="240" w:after="240"/>
        <w:rPr>
          <w:rFonts w:ascii="Times New Roman" w:eastAsia="Times New Roman" w:hAnsi="Times New Roman" w:cs="Times New Roman"/>
          <w:sz w:val="24"/>
          <w:szCs w:val="24"/>
        </w:rPr>
      </w:pPr>
    </w:p>
    <w:p w14:paraId="3C1284B3" w14:textId="77777777" w:rsidR="00695FD4" w:rsidRPr="009A3FFF" w:rsidRDefault="00695FD4">
      <w:pPr>
        <w:spacing w:before="240" w:after="240"/>
        <w:rPr>
          <w:rFonts w:ascii="Times New Roman" w:eastAsia="Times New Roman" w:hAnsi="Times New Roman" w:cs="Times New Roman"/>
          <w:sz w:val="24"/>
          <w:szCs w:val="24"/>
        </w:rPr>
      </w:pPr>
    </w:p>
    <w:p w14:paraId="2EB2AF99" w14:textId="77777777" w:rsidR="00695FD4" w:rsidRPr="009A3FFF" w:rsidRDefault="00695FD4">
      <w:pPr>
        <w:spacing w:before="240" w:after="240"/>
        <w:rPr>
          <w:rFonts w:ascii="Times New Roman" w:eastAsia="Times New Roman" w:hAnsi="Times New Roman" w:cs="Times New Roman"/>
          <w:sz w:val="24"/>
          <w:szCs w:val="24"/>
        </w:rPr>
      </w:pPr>
    </w:p>
    <w:p w14:paraId="69B51A7A" w14:textId="77777777" w:rsidR="00695FD4" w:rsidRPr="009A3FFF" w:rsidRDefault="00695FD4">
      <w:pPr>
        <w:spacing w:before="240" w:after="240"/>
        <w:rPr>
          <w:rFonts w:ascii="Times New Roman" w:eastAsia="Times New Roman" w:hAnsi="Times New Roman" w:cs="Times New Roman"/>
          <w:sz w:val="24"/>
          <w:szCs w:val="24"/>
        </w:rPr>
      </w:pPr>
    </w:p>
    <w:p w14:paraId="5D80ADF9" w14:textId="77777777" w:rsidR="009B4971" w:rsidRPr="009A3FFF" w:rsidRDefault="009B4971">
      <w:pPr>
        <w:spacing w:before="240" w:after="240"/>
        <w:rPr>
          <w:rFonts w:ascii="Times New Roman" w:eastAsia="Times New Roman" w:hAnsi="Times New Roman" w:cs="Times New Roman"/>
          <w:sz w:val="24"/>
          <w:szCs w:val="24"/>
        </w:rPr>
      </w:pPr>
    </w:p>
    <w:p w14:paraId="6DCF4F70" w14:textId="77777777" w:rsidR="009B4971" w:rsidRPr="009A3FFF" w:rsidRDefault="009B4971">
      <w:pPr>
        <w:spacing w:before="240" w:after="240"/>
        <w:rPr>
          <w:rFonts w:ascii="Times New Roman" w:eastAsia="Times New Roman" w:hAnsi="Times New Roman" w:cs="Times New Roman"/>
          <w:sz w:val="24"/>
          <w:szCs w:val="24"/>
        </w:rPr>
      </w:pPr>
    </w:p>
    <w:p w14:paraId="5B99A990" w14:textId="77777777" w:rsidR="00F2415F" w:rsidRPr="009A3FFF" w:rsidRDefault="00377A22" w:rsidP="00EA1493">
      <w:pPr>
        <w:pStyle w:val="Heading1"/>
        <w:rPr>
          <w:rFonts w:cs="Times New Roman"/>
          <w:szCs w:val="24"/>
        </w:rPr>
      </w:pPr>
      <w:bookmarkStart w:id="0" w:name="_Toc136849634"/>
      <w:r w:rsidRPr="009A3FFF">
        <w:rPr>
          <w:rFonts w:cs="Times New Roman"/>
          <w:szCs w:val="24"/>
        </w:rPr>
        <w:t>Revision History</w:t>
      </w:r>
      <w:bookmarkEnd w:id="0"/>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25"/>
      </w:tblGrid>
      <w:tr w:rsidR="00F2415F" w:rsidRPr="009A3FFF" w14:paraId="5B99A994" w14:textId="77777777">
        <w:trPr>
          <w:trHeight w:val="485"/>
        </w:trPr>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9A991"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Revision Date</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99A992"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Items Revised</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99A993"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Author</w:t>
            </w:r>
          </w:p>
        </w:tc>
      </w:tr>
      <w:tr w:rsidR="00F2415F" w:rsidRPr="009A3FFF" w14:paraId="5B99A998" w14:textId="77777777">
        <w:trPr>
          <w:trHeight w:val="485"/>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995"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01.06.2023</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5B99A996"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IRP created</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5B99A997" w14:textId="60B7951E"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r w:rsidR="009106AB">
              <w:rPr>
                <w:rFonts w:ascii="Times New Roman" w:eastAsia="Times New Roman" w:hAnsi="Times New Roman" w:cs="Times New Roman"/>
                <w:sz w:val="24"/>
                <w:szCs w:val="24"/>
              </w:rPr>
              <w:t>Loveth Adeh</w:t>
            </w:r>
          </w:p>
        </w:tc>
      </w:tr>
      <w:tr w:rsidR="00F2415F" w:rsidRPr="009A3FFF" w14:paraId="5B99A99C" w14:textId="77777777">
        <w:trPr>
          <w:trHeight w:val="485"/>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999"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5B99A99A"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5B99A99B"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tc>
      </w:tr>
      <w:tr w:rsidR="00F2415F" w:rsidRPr="009A3FFF" w14:paraId="5B99A9A0" w14:textId="77777777">
        <w:trPr>
          <w:trHeight w:val="485"/>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99D"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5B99A99E"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5B99A99F"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tc>
      </w:tr>
    </w:tbl>
    <w:p w14:paraId="5B99A9A1"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2"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3"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4"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5"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6"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7"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8"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9"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A"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AB" w14:textId="77777777"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B0" w14:textId="6275D861" w:rsidR="00F2415F" w:rsidRPr="009A3FFF" w:rsidRDefault="00377A22">
      <w:pPr>
        <w:spacing w:before="240" w:after="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9B1" w14:textId="77777777" w:rsidR="00F2415F" w:rsidRPr="009A3FFF" w:rsidRDefault="00377A22" w:rsidP="009A3FFF">
      <w:pPr>
        <w:pStyle w:val="Heading1"/>
        <w:spacing w:before="0" w:after="0" w:line="480" w:lineRule="auto"/>
        <w:rPr>
          <w:rFonts w:cs="Times New Roman"/>
          <w:szCs w:val="24"/>
        </w:rPr>
      </w:pPr>
      <w:bookmarkStart w:id="1" w:name="_Toc136849635"/>
      <w:r w:rsidRPr="009A3FFF">
        <w:rPr>
          <w:rFonts w:cs="Times New Roman"/>
          <w:szCs w:val="24"/>
        </w:rPr>
        <w:lastRenderedPageBreak/>
        <w:t>Purpose and Scope</w:t>
      </w:r>
      <w:bookmarkEnd w:id="1"/>
    </w:p>
    <w:p w14:paraId="5B99A9B2" w14:textId="77777777" w:rsidR="00F2415F" w:rsidRPr="009A3FFF" w:rsidRDefault="00377A22" w:rsidP="009A3FFF">
      <w:pPr>
        <w:pStyle w:val="Heading2"/>
        <w:spacing w:before="0" w:after="0" w:line="480" w:lineRule="auto"/>
        <w:rPr>
          <w:rFonts w:cs="Times New Roman"/>
          <w:szCs w:val="24"/>
        </w:rPr>
      </w:pPr>
      <w:bookmarkStart w:id="2" w:name="_dafsn6vh6p9" w:colFirst="0" w:colLast="0"/>
      <w:bookmarkStart w:id="3" w:name="_Toc136849636"/>
      <w:bookmarkEnd w:id="2"/>
      <w:r w:rsidRPr="009A3FFF">
        <w:rPr>
          <w:rFonts w:cs="Times New Roman"/>
          <w:szCs w:val="24"/>
        </w:rPr>
        <w:t>Purpose</w:t>
      </w:r>
      <w:bookmarkEnd w:id="3"/>
    </w:p>
    <w:p w14:paraId="5B99A9B3" w14:textId="4F4D1556"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This Incident Response Plan aims to ensure the organization is well-prepared to </w:t>
      </w:r>
      <w:r w:rsidR="00E113CE" w:rsidRPr="009A3FFF">
        <w:rPr>
          <w:rFonts w:ascii="Times New Roman" w:eastAsia="Times New Roman" w:hAnsi="Times New Roman" w:cs="Times New Roman"/>
          <w:sz w:val="24"/>
          <w:szCs w:val="24"/>
        </w:rPr>
        <w:t>manage cyber security incidents effectively and efficiently</w:t>
      </w:r>
      <w:r w:rsidRPr="009A3FFF">
        <w:rPr>
          <w:rFonts w:ascii="Times New Roman" w:eastAsia="Times New Roman" w:hAnsi="Times New Roman" w:cs="Times New Roman"/>
          <w:sz w:val="24"/>
          <w:szCs w:val="24"/>
        </w:rPr>
        <w:t>. In today's evolving threat landscape, cyber incidents are increasingly frequent and sophisticated, and it is crucial for us to be ready to respond, prevent, and detect such incidents. By establishing a plan, assembling a dedicated response team, and conducting regular exercises, we aim to enhance our incident response capabilities, contain damage, and mitigate further risks to the organization. This document outlines the structure, roles, responsibilities, incident types, and the approach to preparing for, identifying, containing, mitigating, recovering from, and learning from cyber security incidents, ultimately minimizing their impact on the operations. The primary goal of this Incident Response Plan is to ensure our organization can respond to cyber security incidents in a coordinated and efficient manner.</w:t>
      </w:r>
    </w:p>
    <w:p w14:paraId="5B99A9B4" w14:textId="77777777" w:rsidR="00F2415F" w:rsidRPr="009A3FFF" w:rsidRDefault="00F2415F" w:rsidP="009A3FFF">
      <w:pPr>
        <w:spacing w:line="480" w:lineRule="auto"/>
        <w:rPr>
          <w:rFonts w:ascii="Times New Roman" w:eastAsia="Times New Roman" w:hAnsi="Times New Roman" w:cs="Times New Roman"/>
          <w:sz w:val="24"/>
          <w:szCs w:val="24"/>
        </w:rPr>
      </w:pPr>
    </w:p>
    <w:p w14:paraId="5B99A9B5" w14:textId="77777777" w:rsidR="00F2415F" w:rsidRPr="009A3FFF" w:rsidRDefault="00377A22" w:rsidP="009A3FFF">
      <w:pPr>
        <w:pStyle w:val="Heading2"/>
        <w:keepNext w:val="0"/>
        <w:keepLines w:val="0"/>
        <w:spacing w:before="0" w:after="0" w:line="480" w:lineRule="auto"/>
        <w:rPr>
          <w:rFonts w:eastAsia="Times New Roman" w:cs="Times New Roman"/>
          <w:b w:val="0"/>
          <w:szCs w:val="24"/>
        </w:rPr>
      </w:pPr>
      <w:bookmarkStart w:id="4" w:name="_tdw9asi9c9nh" w:colFirst="0" w:colLast="0"/>
      <w:bookmarkStart w:id="5" w:name="_Toc136849637"/>
      <w:bookmarkEnd w:id="4"/>
      <w:r w:rsidRPr="009A3FFF">
        <w:rPr>
          <w:rFonts w:eastAsia="Times New Roman" w:cs="Times New Roman"/>
          <w:szCs w:val="24"/>
        </w:rPr>
        <w:t>Scope</w:t>
      </w:r>
      <w:bookmarkEnd w:id="5"/>
    </w:p>
    <w:p w14:paraId="5B99A9B6" w14:textId="65513872" w:rsidR="00F2415F" w:rsidRPr="009A3FFF" w:rsidRDefault="00377A22" w:rsidP="009A3FFF">
      <w:pPr>
        <w:spacing w:line="48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This plan covers our networks, systems, data, cloud technologies, and individuals associated with them. The members of our Computer Incident Response Team (CIRT) are responsible for taking a leading role or actively participating in addressing cybersecurity incidents. CIRT is expected to get acquainted with this plan as the Incident Prevention </w:t>
      </w:r>
      <w:r w:rsidR="00F50F36" w:rsidRPr="009A3FFF">
        <w:rPr>
          <w:rFonts w:ascii="Times New Roman" w:eastAsia="Times New Roman" w:hAnsi="Times New Roman" w:cs="Times New Roman"/>
          <w:sz w:val="24"/>
          <w:szCs w:val="24"/>
        </w:rPr>
        <w:t>Team (</w:t>
      </w:r>
      <w:r w:rsidRPr="009A3FFF">
        <w:rPr>
          <w:rFonts w:ascii="Times New Roman" w:eastAsia="Times New Roman" w:hAnsi="Times New Roman" w:cs="Times New Roman"/>
          <w:sz w:val="24"/>
          <w:szCs w:val="24"/>
        </w:rPr>
        <w:t>IPT) will report to the CIRT with the aim of swiftly identifying, containing, and mitigating incidents.</w:t>
      </w:r>
    </w:p>
    <w:p w14:paraId="5B99A9B8" w14:textId="77777777" w:rsidR="00F2415F" w:rsidRPr="009A3FFF" w:rsidRDefault="00F2415F" w:rsidP="009A3FFF">
      <w:pPr>
        <w:spacing w:line="480" w:lineRule="auto"/>
        <w:rPr>
          <w:rFonts w:ascii="Times New Roman" w:eastAsia="Times New Roman" w:hAnsi="Times New Roman" w:cs="Times New Roman"/>
          <w:sz w:val="24"/>
          <w:szCs w:val="24"/>
        </w:rPr>
      </w:pPr>
    </w:p>
    <w:p w14:paraId="5B99A9B9" w14:textId="77777777" w:rsidR="00F2415F" w:rsidRPr="009A3FFF" w:rsidRDefault="00377A22" w:rsidP="009A3FFF">
      <w:pPr>
        <w:pStyle w:val="Heading2"/>
        <w:spacing w:before="0" w:after="0" w:line="480" w:lineRule="auto"/>
        <w:rPr>
          <w:rFonts w:cs="Times New Roman"/>
          <w:szCs w:val="24"/>
        </w:rPr>
      </w:pPr>
      <w:bookmarkStart w:id="6" w:name="_Toc136849638"/>
      <w:r w:rsidRPr="009A3FFF">
        <w:rPr>
          <w:rFonts w:cs="Times New Roman"/>
          <w:szCs w:val="24"/>
        </w:rPr>
        <w:t>Assumption</w:t>
      </w:r>
      <w:bookmarkEnd w:id="6"/>
    </w:p>
    <w:p w14:paraId="65CCB899" w14:textId="1892B586" w:rsidR="00695FD4" w:rsidRPr="009A3FFF" w:rsidRDefault="00377A22" w:rsidP="009A3FFF">
      <w:pPr>
        <w:spacing w:line="48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assumption is made that the CSIRT has knowledge of the NSIT incident response process, and they have conducted training sessions and drills based on different scenarios.</w:t>
      </w:r>
    </w:p>
    <w:p w14:paraId="17C63FD3" w14:textId="77777777" w:rsidR="00695FD4" w:rsidRPr="009A3FFF" w:rsidRDefault="00695FD4" w:rsidP="009A3FFF">
      <w:pPr>
        <w:spacing w:line="480" w:lineRule="auto"/>
        <w:rPr>
          <w:rFonts w:ascii="Times New Roman" w:hAnsi="Times New Roman" w:cs="Times New Roman"/>
          <w:sz w:val="24"/>
          <w:szCs w:val="24"/>
        </w:rPr>
      </w:pPr>
    </w:p>
    <w:p w14:paraId="5B99A9BC" w14:textId="77777777" w:rsidR="00F2415F" w:rsidRPr="009A3FFF" w:rsidRDefault="00377A22" w:rsidP="009A3FFF">
      <w:pPr>
        <w:pStyle w:val="Heading2"/>
        <w:spacing w:before="0" w:after="0" w:line="480" w:lineRule="auto"/>
        <w:rPr>
          <w:rFonts w:cs="Times New Roman"/>
          <w:szCs w:val="24"/>
        </w:rPr>
      </w:pPr>
      <w:bookmarkStart w:id="7" w:name="_v5zzlrr8qj7l" w:colFirst="0" w:colLast="0"/>
      <w:bookmarkStart w:id="8" w:name="_Toc136849639"/>
      <w:bookmarkEnd w:id="7"/>
      <w:r w:rsidRPr="009A3FFF">
        <w:rPr>
          <w:rFonts w:cs="Times New Roman"/>
          <w:szCs w:val="24"/>
        </w:rPr>
        <w:t>Planning Scenarios:</w:t>
      </w:r>
      <w:bookmarkEnd w:id="8"/>
    </w:p>
    <w:p w14:paraId="5B99A9BD" w14:textId="77777777" w:rsidR="00F2415F" w:rsidRPr="009A3FFF" w:rsidRDefault="00377A22" w:rsidP="009A3FFF">
      <w:pPr>
        <w:spacing w:line="48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This plan is designed to respond to scenarios such as the following:</w:t>
      </w:r>
    </w:p>
    <w:p w14:paraId="5B99A9BE" w14:textId="77777777" w:rsidR="00F2415F" w:rsidRPr="009A3FFF" w:rsidRDefault="00377A22" w:rsidP="009A3FFF">
      <w:pPr>
        <w:spacing w:line="480" w:lineRule="auto"/>
        <w:ind w:left="36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Unauthorized access and usage</w:t>
      </w:r>
    </w:p>
    <w:p w14:paraId="5B99A9BF" w14:textId="77777777" w:rsidR="00F2415F" w:rsidRPr="009A3FFF" w:rsidRDefault="00377A22" w:rsidP="009A3FFF">
      <w:pPr>
        <w:spacing w:line="480" w:lineRule="auto"/>
        <w:ind w:left="36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Physical Security Breach</w:t>
      </w:r>
    </w:p>
    <w:p w14:paraId="5B99A9C0" w14:textId="77777777" w:rsidR="00F2415F" w:rsidRPr="009A3FFF" w:rsidRDefault="00377A22" w:rsidP="009A3FFF">
      <w:pPr>
        <w:spacing w:line="480" w:lineRule="auto"/>
        <w:ind w:left="36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Network Intrusion</w:t>
      </w:r>
    </w:p>
    <w:p w14:paraId="5B99A9C1" w14:textId="77777777" w:rsidR="00F2415F" w:rsidRPr="009A3FFF" w:rsidRDefault="00377A22" w:rsidP="009A3FFF">
      <w:pPr>
        <w:spacing w:line="480" w:lineRule="auto"/>
        <w:ind w:left="36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Server Breach</w:t>
      </w:r>
    </w:p>
    <w:p w14:paraId="010BEDBA" w14:textId="77777777" w:rsidR="00E113CE" w:rsidRPr="009A3FFF" w:rsidRDefault="00377A22" w:rsidP="009A3FFF">
      <w:pPr>
        <w:pStyle w:val="Heading2"/>
        <w:keepNext w:val="0"/>
        <w:keepLines w:val="0"/>
        <w:spacing w:before="0" w:after="0" w:line="480" w:lineRule="auto"/>
        <w:ind w:left="720"/>
        <w:jc w:val="both"/>
        <w:rPr>
          <w:rFonts w:eastAsia="Times New Roman" w:cs="Times New Roman"/>
          <w:b w:val="0"/>
          <w:bCs/>
          <w:szCs w:val="24"/>
        </w:rPr>
      </w:pPr>
      <w:bookmarkStart w:id="9" w:name="_avgdcuqf9fy3" w:colFirst="0" w:colLast="0"/>
      <w:bookmarkStart w:id="10" w:name="_Toc136849640"/>
      <w:bookmarkEnd w:id="9"/>
      <w:r w:rsidRPr="009A3FFF">
        <w:rPr>
          <w:rFonts w:eastAsia="Times New Roman" w:cs="Times New Roman"/>
          <w:szCs w:val="24"/>
        </w:rPr>
        <w:t>Unauthorized Access attack:</w:t>
      </w:r>
      <w:bookmarkEnd w:id="10"/>
      <w:r w:rsidRPr="009A3FFF">
        <w:rPr>
          <w:rFonts w:eastAsia="Times New Roman" w:cs="Times New Roman"/>
          <w:szCs w:val="24"/>
        </w:rPr>
        <w:t xml:space="preserve">  </w:t>
      </w:r>
    </w:p>
    <w:p w14:paraId="5B99A9C2" w14:textId="018C5E57" w:rsidR="00F2415F" w:rsidRPr="009A3FFF" w:rsidRDefault="00377A22" w:rsidP="009A3FFF">
      <w:pPr>
        <w:spacing w:line="480" w:lineRule="auto"/>
        <w:ind w:left="720"/>
        <w:jc w:val="both"/>
        <w:rPr>
          <w:rFonts w:ascii="Times New Roman" w:hAnsi="Times New Roman" w:cs="Times New Roman"/>
          <w:sz w:val="24"/>
          <w:szCs w:val="24"/>
        </w:rPr>
      </w:pPr>
      <w:r w:rsidRPr="009A3FFF">
        <w:rPr>
          <w:rFonts w:ascii="Times New Roman" w:hAnsi="Times New Roman" w:cs="Times New Roman"/>
          <w:sz w:val="24"/>
          <w:szCs w:val="24"/>
        </w:rPr>
        <w:t>Individual gains physical or logical access to network, system, or data without permission. A scenario where an administrator had left their workstation unlocked and unattended for a few minutes, providing an opportunity for the unauthorized individual to potentially access sensitive information or perform malicious actions.</w:t>
      </w:r>
    </w:p>
    <w:p w14:paraId="51407098" w14:textId="77777777" w:rsidR="00E113CE" w:rsidRPr="009A3FFF" w:rsidRDefault="00377A22" w:rsidP="009A3FFF">
      <w:pPr>
        <w:pStyle w:val="Heading2"/>
        <w:keepNext w:val="0"/>
        <w:keepLines w:val="0"/>
        <w:spacing w:before="0" w:after="0" w:line="480" w:lineRule="auto"/>
        <w:ind w:left="720"/>
        <w:jc w:val="both"/>
        <w:rPr>
          <w:rFonts w:eastAsia="Times New Roman" w:cs="Times New Roman"/>
          <w:szCs w:val="24"/>
        </w:rPr>
      </w:pPr>
      <w:bookmarkStart w:id="11" w:name="_7zeam5634b5o" w:colFirst="0" w:colLast="0"/>
      <w:bookmarkStart w:id="12" w:name="_Toc136849641"/>
      <w:bookmarkEnd w:id="11"/>
      <w:r w:rsidRPr="009A3FFF">
        <w:rPr>
          <w:rFonts w:eastAsia="Times New Roman" w:cs="Times New Roman"/>
          <w:szCs w:val="24"/>
        </w:rPr>
        <w:t>Network Intrusion:</w:t>
      </w:r>
      <w:bookmarkEnd w:id="12"/>
      <w:r w:rsidRPr="009A3FFF">
        <w:rPr>
          <w:rFonts w:eastAsia="Times New Roman" w:cs="Times New Roman"/>
          <w:szCs w:val="24"/>
        </w:rPr>
        <w:t xml:space="preserve"> </w:t>
      </w:r>
    </w:p>
    <w:p w14:paraId="5B99A9C3" w14:textId="61D55C3D" w:rsidR="00F2415F" w:rsidRPr="009A3FFF" w:rsidRDefault="00377A22" w:rsidP="009A3FFF">
      <w:pPr>
        <w:spacing w:line="480" w:lineRule="auto"/>
        <w:ind w:left="720"/>
        <w:jc w:val="both"/>
        <w:rPr>
          <w:rFonts w:ascii="Times New Roman" w:hAnsi="Times New Roman" w:cs="Times New Roman"/>
          <w:sz w:val="24"/>
          <w:szCs w:val="24"/>
        </w:rPr>
      </w:pPr>
      <w:r w:rsidRPr="009A3FFF">
        <w:rPr>
          <w:rFonts w:ascii="Times New Roman" w:hAnsi="Times New Roman" w:cs="Times New Roman"/>
          <w:sz w:val="24"/>
          <w:szCs w:val="24"/>
        </w:rPr>
        <w:t>A scenario where an inbound connection originating from a watchlist IP address is detected, indicating a potential intrusion attempt. A scenario where the attacker is targeting the organization's VPN server, which could potentially compromise the network and gain unauthorized access to sensitive information</w:t>
      </w:r>
      <w:r w:rsidR="002A7213" w:rsidRPr="009A3FFF">
        <w:rPr>
          <w:rFonts w:ascii="Times New Roman" w:hAnsi="Times New Roman" w:cs="Times New Roman"/>
          <w:sz w:val="24"/>
          <w:szCs w:val="24"/>
        </w:rPr>
        <w:t>.</w:t>
      </w:r>
    </w:p>
    <w:p w14:paraId="37901478" w14:textId="77777777" w:rsidR="00695FD4" w:rsidRPr="009A3FFF" w:rsidRDefault="00377A22" w:rsidP="009A3FFF">
      <w:pPr>
        <w:pStyle w:val="Heading2"/>
        <w:keepNext w:val="0"/>
        <w:keepLines w:val="0"/>
        <w:spacing w:before="0" w:after="0" w:line="480" w:lineRule="auto"/>
        <w:ind w:left="720"/>
        <w:jc w:val="both"/>
        <w:rPr>
          <w:rFonts w:eastAsia="Times New Roman" w:cs="Times New Roman"/>
          <w:szCs w:val="24"/>
        </w:rPr>
      </w:pPr>
      <w:bookmarkStart w:id="13" w:name="_yazw29xl8ttr" w:colFirst="0" w:colLast="0"/>
      <w:bookmarkStart w:id="14" w:name="_Toc136849642"/>
      <w:bookmarkEnd w:id="13"/>
      <w:r w:rsidRPr="009A3FFF">
        <w:rPr>
          <w:rFonts w:eastAsia="Times New Roman" w:cs="Times New Roman"/>
          <w:szCs w:val="24"/>
        </w:rPr>
        <w:t>Server Breach:</w:t>
      </w:r>
      <w:bookmarkEnd w:id="14"/>
      <w:r w:rsidRPr="009A3FFF">
        <w:rPr>
          <w:rFonts w:eastAsia="Times New Roman" w:cs="Times New Roman"/>
          <w:szCs w:val="24"/>
        </w:rPr>
        <w:t xml:space="preserve"> </w:t>
      </w:r>
    </w:p>
    <w:p w14:paraId="5B99A9C4" w14:textId="19C1DB72" w:rsidR="00F2415F" w:rsidRPr="009A3FFF" w:rsidRDefault="00377A22" w:rsidP="009A3FFF">
      <w:pPr>
        <w:spacing w:line="480" w:lineRule="auto"/>
        <w:ind w:left="720"/>
        <w:jc w:val="both"/>
        <w:rPr>
          <w:rFonts w:ascii="Times New Roman" w:hAnsi="Times New Roman" w:cs="Times New Roman"/>
          <w:sz w:val="24"/>
          <w:szCs w:val="24"/>
        </w:rPr>
      </w:pPr>
      <w:r w:rsidRPr="009A3FFF">
        <w:rPr>
          <w:rFonts w:ascii="Times New Roman" w:hAnsi="Times New Roman" w:cs="Times New Roman"/>
          <w:sz w:val="24"/>
          <w:szCs w:val="24"/>
        </w:rPr>
        <w:t>A scenario where there is a there a presence of unfamiliar and unusual directory names, along with suspicious files, indicates that the server has been compromised. The attacker might have gained root access to the server, which gives complete control over the system and the ability to manipulate or access sensitive data</w:t>
      </w:r>
      <w:r w:rsidR="00695FD4" w:rsidRPr="009A3FFF">
        <w:rPr>
          <w:rFonts w:ascii="Times New Roman" w:hAnsi="Times New Roman" w:cs="Times New Roman"/>
          <w:sz w:val="24"/>
          <w:szCs w:val="24"/>
        </w:rPr>
        <w:t>.</w:t>
      </w:r>
    </w:p>
    <w:p w14:paraId="2472FD51" w14:textId="77777777" w:rsidR="00695FD4" w:rsidRPr="009A3FFF" w:rsidRDefault="00377A22" w:rsidP="009A3FFF">
      <w:pPr>
        <w:pStyle w:val="Heading2"/>
        <w:keepNext w:val="0"/>
        <w:keepLines w:val="0"/>
        <w:spacing w:before="0" w:after="0" w:line="480" w:lineRule="auto"/>
        <w:ind w:left="720"/>
        <w:jc w:val="both"/>
        <w:rPr>
          <w:rFonts w:eastAsia="Times New Roman" w:cs="Times New Roman"/>
          <w:szCs w:val="24"/>
        </w:rPr>
      </w:pPr>
      <w:bookmarkStart w:id="15" w:name="_s4712zg54t5p" w:colFirst="0" w:colLast="0"/>
      <w:bookmarkStart w:id="16" w:name="_Toc136849643"/>
      <w:bookmarkEnd w:id="15"/>
      <w:r w:rsidRPr="009A3FFF">
        <w:rPr>
          <w:rFonts w:eastAsia="Times New Roman" w:cs="Times New Roman"/>
          <w:szCs w:val="24"/>
        </w:rPr>
        <w:t>Physical Security Breach:</w:t>
      </w:r>
      <w:bookmarkEnd w:id="16"/>
      <w:r w:rsidRPr="009A3FFF">
        <w:rPr>
          <w:rFonts w:eastAsia="Times New Roman" w:cs="Times New Roman"/>
          <w:szCs w:val="24"/>
        </w:rPr>
        <w:t xml:space="preserve"> </w:t>
      </w:r>
    </w:p>
    <w:p w14:paraId="5B99A9C9" w14:textId="256DC613" w:rsidR="00F2415F" w:rsidRPr="009A3FFF" w:rsidRDefault="00377A22" w:rsidP="009A3FFF">
      <w:pPr>
        <w:spacing w:line="480" w:lineRule="auto"/>
        <w:ind w:left="720"/>
        <w:jc w:val="both"/>
        <w:rPr>
          <w:rFonts w:ascii="Times New Roman" w:hAnsi="Times New Roman" w:cs="Times New Roman"/>
          <w:sz w:val="24"/>
          <w:szCs w:val="24"/>
        </w:rPr>
      </w:pPr>
      <w:r w:rsidRPr="009A3FFF">
        <w:rPr>
          <w:rFonts w:ascii="Times New Roman" w:hAnsi="Times New Roman" w:cs="Times New Roman"/>
          <w:sz w:val="24"/>
          <w:szCs w:val="24"/>
        </w:rPr>
        <w:lastRenderedPageBreak/>
        <w:t>A scenario where an unknown person gained physical access to the organization's premises or access to the company's Enterprise Resource Planning software or system. A scenario where an administrator had left their workstation unlocked and unattended for a few minutes, providing an opportunity for the unauthorized individual to potentially access sensitive information or perform malicious actions.</w:t>
      </w:r>
      <w:bookmarkStart w:id="17" w:name="_m3nvzm1opa0s" w:colFirst="0" w:colLast="0"/>
      <w:bookmarkStart w:id="18" w:name="_tdrjixobxmmy" w:colFirst="0" w:colLast="0"/>
      <w:bookmarkStart w:id="19" w:name="_2a81kzwjxm69" w:colFirst="0" w:colLast="0"/>
      <w:bookmarkEnd w:id="17"/>
      <w:bookmarkEnd w:id="18"/>
      <w:bookmarkEnd w:id="19"/>
    </w:p>
    <w:p w14:paraId="5BACBC57" w14:textId="77777777" w:rsidR="00695FD4" w:rsidRPr="009A3FFF" w:rsidRDefault="00695FD4" w:rsidP="009A3FFF">
      <w:pPr>
        <w:spacing w:line="480" w:lineRule="auto"/>
        <w:ind w:left="720"/>
        <w:jc w:val="both"/>
        <w:rPr>
          <w:rFonts w:ascii="Times New Roman" w:hAnsi="Times New Roman" w:cs="Times New Roman"/>
          <w:sz w:val="24"/>
          <w:szCs w:val="24"/>
        </w:rPr>
      </w:pPr>
    </w:p>
    <w:p w14:paraId="13DBF4F9" w14:textId="77777777" w:rsidR="00695FD4" w:rsidRPr="009A3FFF" w:rsidRDefault="00695FD4" w:rsidP="009A3FFF">
      <w:pPr>
        <w:spacing w:line="480" w:lineRule="auto"/>
        <w:ind w:left="720"/>
        <w:jc w:val="both"/>
        <w:rPr>
          <w:rFonts w:ascii="Times New Roman" w:hAnsi="Times New Roman" w:cs="Times New Roman"/>
          <w:sz w:val="24"/>
          <w:szCs w:val="24"/>
        </w:rPr>
      </w:pPr>
    </w:p>
    <w:p w14:paraId="379EFF56" w14:textId="77777777" w:rsidR="00695FD4" w:rsidRDefault="00695FD4" w:rsidP="009A3FFF">
      <w:pPr>
        <w:spacing w:line="480" w:lineRule="auto"/>
        <w:ind w:left="720"/>
        <w:jc w:val="both"/>
        <w:rPr>
          <w:rFonts w:ascii="Times New Roman" w:hAnsi="Times New Roman" w:cs="Times New Roman"/>
          <w:sz w:val="24"/>
          <w:szCs w:val="24"/>
        </w:rPr>
      </w:pPr>
    </w:p>
    <w:p w14:paraId="15047C4E" w14:textId="77777777" w:rsidR="001F4EB7" w:rsidRDefault="001F4EB7" w:rsidP="009A3FFF">
      <w:pPr>
        <w:spacing w:line="480" w:lineRule="auto"/>
        <w:ind w:left="720"/>
        <w:jc w:val="both"/>
        <w:rPr>
          <w:rFonts w:ascii="Times New Roman" w:hAnsi="Times New Roman" w:cs="Times New Roman"/>
          <w:sz w:val="24"/>
          <w:szCs w:val="24"/>
        </w:rPr>
      </w:pPr>
    </w:p>
    <w:p w14:paraId="69072AFC" w14:textId="77777777" w:rsidR="001F4EB7" w:rsidRDefault="001F4EB7" w:rsidP="009A3FFF">
      <w:pPr>
        <w:spacing w:line="480" w:lineRule="auto"/>
        <w:ind w:left="720"/>
        <w:jc w:val="both"/>
        <w:rPr>
          <w:rFonts w:ascii="Times New Roman" w:hAnsi="Times New Roman" w:cs="Times New Roman"/>
          <w:sz w:val="24"/>
          <w:szCs w:val="24"/>
        </w:rPr>
      </w:pPr>
    </w:p>
    <w:p w14:paraId="14D87DA0" w14:textId="77777777" w:rsidR="001F4EB7" w:rsidRDefault="001F4EB7" w:rsidP="009A3FFF">
      <w:pPr>
        <w:spacing w:line="480" w:lineRule="auto"/>
        <w:ind w:left="720"/>
        <w:jc w:val="both"/>
        <w:rPr>
          <w:rFonts w:ascii="Times New Roman" w:hAnsi="Times New Roman" w:cs="Times New Roman"/>
          <w:sz w:val="24"/>
          <w:szCs w:val="24"/>
        </w:rPr>
      </w:pPr>
    </w:p>
    <w:p w14:paraId="38A41690" w14:textId="77777777" w:rsidR="001F4EB7" w:rsidRDefault="001F4EB7" w:rsidP="009A3FFF">
      <w:pPr>
        <w:spacing w:line="480" w:lineRule="auto"/>
        <w:ind w:left="720"/>
        <w:jc w:val="both"/>
        <w:rPr>
          <w:rFonts w:ascii="Times New Roman" w:hAnsi="Times New Roman" w:cs="Times New Roman"/>
          <w:sz w:val="24"/>
          <w:szCs w:val="24"/>
        </w:rPr>
      </w:pPr>
    </w:p>
    <w:p w14:paraId="1EFA0433" w14:textId="77777777" w:rsidR="001F4EB7" w:rsidRDefault="001F4EB7" w:rsidP="009A3FFF">
      <w:pPr>
        <w:spacing w:line="480" w:lineRule="auto"/>
        <w:ind w:left="720"/>
        <w:jc w:val="both"/>
        <w:rPr>
          <w:rFonts w:ascii="Times New Roman" w:hAnsi="Times New Roman" w:cs="Times New Roman"/>
          <w:sz w:val="24"/>
          <w:szCs w:val="24"/>
        </w:rPr>
      </w:pPr>
    </w:p>
    <w:p w14:paraId="265C4DF6" w14:textId="77777777" w:rsidR="001F4EB7" w:rsidRDefault="001F4EB7" w:rsidP="009A3FFF">
      <w:pPr>
        <w:spacing w:line="480" w:lineRule="auto"/>
        <w:ind w:left="720"/>
        <w:jc w:val="both"/>
        <w:rPr>
          <w:rFonts w:ascii="Times New Roman" w:hAnsi="Times New Roman" w:cs="Times New Roman"/>
          <w:sz w:val="24"/>
          <w:szCs w:val="24"/>
        </w:rPr>
      </w:pPr>
    </w:p>
    <w:p w14:paraId="031560C5" w14:textId="77777777" w:rsidR="001F4EB7" w:rsidRDefault="001F4EB7" w:rsidP="009A3FFF">
      <w:pPr>
        <w:spacing w:line="480" w:lineRule="auto"/>
        <w:ind w:left="720"/>
        <w:jc w:val="both"/>
        <w:rPr>
          <w:rFonts w:ascii="Times New Roman" w:hAnsi="Times New Roman" w:cs="Times New Roman"/>
          <w:sz w:val="24"/>
          <w:szCs w:val="24"/>
        </w:rPr>
      </w:pPr>
    </w:p>
    <w:p w14:paraId="11844297" w14:textId="77777777" w:rsidR="001F4EB7" w:rsidRDefault="001F4EB7" w:rsidP="009A3FFF">
      <w:pPr>
        <w:spacing w:line="480" w:lineRule="auto"/>
        <w:ind w:left="720"/>
        <w:jc w:val="both"/>
        <w:rPr>
          <w:rFonts w:ascii="Times New Roman" w:hAnsi="Times New Roman" w:cs="Times New Roman"/>
          <w:sz w:val="24"/>
          <w:szCs w:val="24"/>
        </w:rPr>
      </w:pPr>
    </w:p>
    <w:p w14:paraId="5AF28532" w14:textId="77777777" w:rsidR="001F4EB7" w:rsidRDefault="001F4EB7" w:rsidP="009A3FFF">
      <w:pPr>
        <w:spacing w:line="480" w:lineRule="auto"/>
        <w:ind w:left="720"/>
        <w:jc w:val="both"/>
        <w:rPr>
          <w:rFonts w:ascii="Times New Roman" w:hAnsi="Times New Roman" w:cs="Times New Roman"/>
          <w:sz w:val="24"/>
          <w:szCs w:val="24"/>
        </w:rPr>
      </w:pPr>
    </w:p>
    <w:p w14:paraId="31863ED1" w14:textId="77777777" w:rsidR="001F4EB7" w:rsidRDefault="001F4EB7" w:rsidP="009A3FFF">
      <w:pPr>
        <w:spacing w:line="480" w:lineRule="auto"/>
        <w:ind w:left="720"/>
        <w:jc w:val="both"/>
        <w:rPr>
          <w:rFonts w:ascii="Times New Roman" w:hAnsi="Times New Roman" w:cs="Times New Roman"/>
          <w:sz w:val="24"/>
          <w:szCs w:val="24"/>
        </w:rPr>
      </w:pPr>
    </w:p>
    <w:p w14:paraId="194AA21C" w14:textId="77777777" w:rsidR="001F4EB7" w:rsidRDefault="001F4EB7" w:rsidP="009A3FFF">
      <w:pPr>
        <w:spacing w:line="480" w:lineRule="auto"/>
        <w:ind w:left="720"/>
        <w:jc w:val="both"/>
        <w:rPr>
          <w:rFonts w:ascii="Times New Roman" w:hAnsi="Times New Roman" w:cs="Times New Roman"/>
          <w:sz w:val="24"/>
          <w:szCs w:val="24"/>
        </w:rPr>
      </w:pPr>
    </w:p>
    <w:p w14:paraId="68F1FFB4" w14:textId="77777777" w:rsidR="001F4EB7" w:rsidRPr="009A3FFF" w:rsidRDefault="001F4EB7" w:rsidP="009A3FFF">
      <w:pPr>
        <w:spacing w:line="480" w:lineRule="auto"/>
        <w:ind w:left="720"/>
        <w:jc w:val="both"/>
        <w:rPr>
          <w:rFonts w:ascii="Times New Roman" w:hAnsi="Times New Roman" w:cs="Times New Roman"/>
          <w:sz w:val="24"/>
          <w:szCs w:val="24"/>
        </w:rPr>
      </w:pPr>
    </w:p>
    <w:p w14:paraId="5B99A9CD" w14:textId="77777777" w:rsidR="00F2415F" w:rsidRPr="009A3FFF" w:rsidRDefault="00377A22" w:rsidP="009A3FFF">
      <w:pPr>
        <w:pStyle w:val="Heading1"/>
        <w:spacing w:before="0" w:after="0" w:line="480" w:lineRule="auto"/>
        <w:rPr>
          <w:rFonts w:cs="Times New Roman"/>
          <w:szCs w:val="24"/>
        </w:rPr>
      </w:pPr>
      <w:bookmarkStart w:id="20" w:name="_ijshndcl8sob" w:colFirst="0" w:colLast="0"/>
      <w:bookmarkStart w:id="21" w:name="_j634myvxzc2o" w:colFirst="0" w:colLast="0"/>
      <w:bookmarkStart w:id="22" w:name="_32co41kbkfle" w:colFirst="0" w:colLast="0"/>
      <w:bookmarkStart w:id="23" w:name="_lx4a3awq8d8o" w:colFirst="0" w:colLast="0"/>
      <w:bookmarkStart w:id="24" w:name="_Toc136849644"/>
      <w:bookmarkEnd w:id="20"/>
      <w:bookmarkEnd w:id="21"/>
      <w:bookmarkEnd w:id="22"/>
      <w:bookmarkEnd w:id="23"/>
      <w:r w:rsidRPr="009A3FFF">
        <w:rPr>
          <w:rFonts w:cs="Times New Roman"/>
          <w:szCs w:val="24"/>
        </w:rPr>
        <w:lastRenderedPageBreak/>
        <w:t>Definitions</w:t>
      </w:r>
      <w:bookmarkEnd w:id="24"/>
    </w:p>
    <w:p w14:paraId="5B99A9CE"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Unauthorized access or usage</w:t>
      </w:r>
      <w:r w:rsidRPr="009A3FFF">
        <w:rPr>
          <w:rFonts w:ascii="Times New Roman" w:eastAsia="Times New Roman" w:hAnsi="Times New Roman" w:cs="Times New Roman"/>
          <w:sz w:val="24"/>
          <w:szCs w:val="24"/>
        </w:rPr>
        <w:t>: unauthorized disclosure or theft of sensitive information, disruption or compromise of services, damage to system integrity, financial loss, reputational damage.</w:t>
      </w:r>
    </w:p>
    <w:p w14:paraId="5B99A9CF"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Denial of service</w:t>
      </w:r>
      <w:r w:rsidRPr="009A3FFF">
        <w:rPr>
          <w:rFonts w:ascii="Times New Roman" w:eastAsia="Times New Roman" w:hAnsi="Times New Roman" w:cs="Times New Roman"/>
          <w:sz w:val="24"/>
          <w:szCs w:val="24"/>
        </w:rPr>
        <w:t>: incidents that result in the temporary unavailability or disruption of systems or networks, whether caused by technical failures, human error, or malicious attacks.</w:t>
      </w:r>
    </w:p>
    <w:p w14:paraId="5B99A9D0"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Incident response plan</w:t>
      </w:r>
      <w:r w:rsidRPr="009A3FFF">
        <w:rPr>
          <w:rFonts w:ascii="Times New Roman" w:eastAsia="Times New Roman" w:hAnsi="Times New Roman" w:cs="Times New Roman"/>
          <w:sz w:val="24"/>
          <w:szCs w:val="24"/>
        </w:rPr>
        <w:t>: A documented set of procedures and guidelines outlining the steps to be taken when responding to and managing a security incident.</w:t>
      </w:r>
    </w:p>
    <w:p w14:paraId="5B99A9D1"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Incident prevention plan:</w:t>
      </w:r>
      <w:r w:rsidRPr="009A3FFF">
        <w:rPr>
          <w:rFonts w:ascii="Times New Roman" w:eastAsia="Times New Roman" w:hAnsi="Times New Roman" w:cs="Times New Roman"/>
          <w:sz w:val="24"/>
          <w:szCs w:val="24"/>
        </w:rPr>
        <w:t xml:space="preserve"> A comprehensive strategy that identifies potential threats and implements measures to minimize the occurrence and impact of security incidents.</w:t>
      </w:r>
    </w:p>
    <w:p w14:paraId="5B99A9D2"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Computer Incident Response Team</w:t>
      </w:r>
      <w:r w:rsidRPr="009A3FFF">
        <w:rPr>
          <w:rFonts w:ascii="Times New Roman" w:eastAsia="Times New Roman" w:hAnsi="Times New Roman" w:cs="Times New Roman"/>
          <w:sz w:val="24"/>
          <w:szCs w:val="24"/>
        </w:rPr>
        <w:t>: A team responsible for responding to and managing computer security incidents within an organization.</w:t>
      </w:r>
    </w:p>
    <w:p w14:paraId="5B99A9D3"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Integrity:</w:t>
      </w:r>
      <w:r w:rsidRPr="009A3FFF">
        <w:rPr>
          <w:rFonts w:ascii="Times New Roman" w:eastAsia="Times New Roman" w:hAnsi="Times New Roman" w:cs="Times New Roman"/>
          <w:sz w:val="24"/>
          <w:szCs w:val="24"/>
        </w:rPr>
        <w:t xml:space="preserve"> Data or information remains unchanged, uncorrupted, and authentic</w:t>
      </w:r>
    </w:p>
    <w:p w14:paraId="5B99A9D4"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Availability:</w:t>
      </w:r>
      <w:r w:rsidRPr="009A3FFF">
        <w:rPr>
          <w:rFonts w:ascii="Times New Roman" w:eastAsia="Times New Roman" w:hAnsi="Times New Roman" w:cs="Times New Roman"/>
          <w:sz w:val="24"/>
          <w:szCs w:val="24"/>
        </w:rPr>
        <w:t xml:space="preserve"> Accessible and available at all times </w:t>
      </w:r>
    </w:p>
    <w:p w14:paraId="5B99A9D5"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Confidentiality:</w:t>
      </w:r>
      <w:r w:rsidRPr="009A3FFF">
        <w:rPr>
          <w:rFonts w:ascii="Times New Roman" w:eastAsia="Times New Roman" w:hAnsi="Times New Roman" w:cs="Times New Roman"/>
          <w:sz w:val="24"/>
          <w:szCs w:val="24"/>
        </w:rPr>
        <w:t xml:space="preserve"> Protection of sensitive information from unauthorized access, disclosure, or exposure.</w:t>
      </w:r>
    </w:p>
    <w:p w14:paraId="5B99A9D6" w14:textId="5EAB9AA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Cyber security incident</w:t>
      </w:r>
      <w:r w:rsidRPr="009A3FFF">
        <w:rPr>
          <w:rFonts w:ascii="Times New Roman" w:eastAsia="Times New Roman" w:hAnsi="Times New Roman" w:cs="Times New Roman"/>
          <w:sz w:val="24"/>
          <w:szCs w:val="24"/>
        </w:rPr>
        <w:t xml:space="preserve">: Activity that threatens the security, integrity, or availability of computer systems, networks, or </w:t>
      </w:r>
      <w:r w:rsidR="001476FD" w:rsidRPr="009A3FFF">
        <w:rPr>
          <w:rFonts w:ascii="Times New Roman" w:eastAsia="Times New Roman" w:hAnsi="Times New Roman" w:cs="Times New Roman"/>
          <w:sz w:val="24"/>
          <w:szCs w:val="24"/>
        </w:rPr>
        <w:t>data.</w:t>
      </w:r>
    </w:p>
    <w:p w14:paraId="5B99A9D7"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Exploit:</w:t>
      </w:r>
      <w:r w:rsidRPr="009A3FFF">
        <w:rPr>
          <w:rFonts w:ascii="Times New Roman" w:eastAsia="Times New Roman" w:hAnsi="Times New Roman" w:cs="Times New Roman"/>
          <w:sz w:val="24"/>
          <w:szCs w:val="24"/>
        </w:rPr>
        <w:t xml:space="preserve"> Vulnerability or weakness in a computer system or network to gain unauthorized access or control.</w:t>
      </w:r>
    </w:p>
    <w:p w14:paraId="5B99A9D8" w14:textId="77777777"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SLA:</w:t>
      </w:r>
      <w:r w:rsidRPr="009A3FFF">
        <w:rPr>
          <w:rFonts w:ascii="Times New Roman" w:eastAsia="Times New Roman" w:hAnsi="Times New Roman" w:cs="Times New Roman"/>
          <w:sz w:val="24"/>
          <w:szCs w:val="24"/>
        </w:rPr>
        <w:t xml:space="preserve"> Agreement between a service provider and a customer that defines the level of service, performance targets, and responsibilities of both parties.</w:t>
      </w:r>
    </w:p>
    <w:p w14:paraId="5B99A9D9" w14:textId="5F32A838" w:rsidR="00F2415F" w:rsidRPr="009A3FFF" w:rsidRDefault="00377A22" w:rsidP="009A3FFF">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t>IRT:</w:t>
      </w:r>
      <w:r w:rsidRPr="009A3FFF">
        <w:rPr>
          <w:rFonts w:ascii="Times New Roman" w:eastAsia="Times New Roman" w:hAnsi="Times New Roman" w:cs="Times New Roman"/>
          <w:sz w:val="24"/>
          <w:szCs w:val="24"/>
        </w:rPr>
        <w:t xml:space="preserve"> Incident </w:t>
      </w:r>
      <w:r w:rsidR="00695FD4" w:rsidRPr="009A3FFF">
        <w:rPr>
          <w:rFonts w:ascii="Times New Roman" w:eastAsia="Times New Roman" w:hAnsi="Times New Roman" w:cs="Times New Roman"/>
          <w:sz w:val="24"/>
          <w:szCs w:val="24"/>
        </w:rPr>
        <w:t>Response</w:t>
      </w:r>
      <w:r w:rsidRPr="009A3FFF">
        <w:rPr>
          <w:rFonts w:ascii="Times New Roman" w:eastAsia="Times New Roman" w:hAnsi="Times New Roman" w:cs="Times New Roman"/>
          <w:sz w:val="24"/>
          <w:szCs w:val="24"/>
        </w:rPr>
        <w:t xml:space="preserve"> Team</w:t>
      </w:r>
    </w:p>
    <w:p w14:paraId="00EFCA69" w14:textId="5D7FE806" w:rsidR="00695FD4" w:rsidRPr="009A3FFF" w:rsidRDefault="00377A22" w:rsidP="001F4EB7">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b/>
          <w:bCs/>
          <w:sz w:val="24"/>
          <w:szCs w:val="24"/>
        </w:rPr>
        <w:lastRenderedPageBreak/>
        <w:t>CSIRT:</w:t>
      </w:r>
      <w:r w:rsidRPr="009A3FFF">
        <w:rPr>
          <w:rFonts w:ascii="Times New Roman" w:eastAsia="Times New Roman" w:hAnsi="Times New Roman" w:cs="Times New Roman"/>
          <w:sz w:val="24"/>
          <w:szCs w:val="24"/>
        </w:rPr>
        <w:t xml:space="preserve"> Computer </w:t>
      </w:r>
      <w:r w:rsidR="00695FD4" w:rsidRPr="009A3FFF">
        <w:rPr>
          <w:rFonts w:ascii="Times New Roman" w:eastAsia="Times New Roman" w:hAnsi="Times New Roman" w:cs="Times New Roman"/>
          <w:sz w:val="24"/>
          <w:szCs w:val="24"/>
        </w:rPr>
        <w:t>Security</w:t>
      </w:r>
      <w:r w:rsidRPr="009A3FFF">
        <w:rPr>
          <w:rFonts w:ascii="Times New Roman" w:eastAsia="Times New Roman" w:hAnsi="Times New Roman" w:cs="Times New Roman"/>
          <w:sz w:val="24"/>
          <w:szCs w:val="24"/>
        </w:rPr>
        <w:t xml:space="preserve"> Incident Response Team</w:t>
      </w:r>
    </w:p>
    <w:p w14:paraId="291AFE43" w14:textId="77777777" w:rsidR="00695FD4" w:rsidRPr="009A3FFF" w:rsidRDefault="00695FD4" w:rsidP="001F4EB7">
      <w:pPr>
        <w:spacing w:line="480" w:lineRule="auto"/>
        <w:rPr>
          <w:rFonts w:ascii="Times New Roman" w:eastAsia="Times New Roman" w:hAnsi="Times New Roman" w:cs="Times New Roman"/>
          <w:sz w:val="24"/>
          <w:szCs w:val="24"/>
        </w:rPr>
      </w:pPr>
    </w:p>
    <w:p w14:paraId="5B99A9DC" w14:textId="77777777" w:rsidR="00F2415F" w:rsidRPr="009A3FFF" w:rsidRDefault="00377A22" w:rsidP="001F4EB7">
      <w:pPr>
        <w:pStyle w:val="Heading1"/>
        <w:spacing w:before="0" w:after="0" w:line="480" w:lineRule="auto"/>
        <w:rPr>
          <w:rFonts w:cs="Times New Roman"/>
          <w:szCs w:val="24"/>
        </w:rPr>
      </w:pPr>
      <w:r w:rsidRPr="009A3FFF">
        <w:rPr>
          <w:rFonts w:cs="Times New Roman"/>
          <w:szCs w:val="24"/>
        </w:rPr>
        <w:t xml:space="preserve"> </w:t>
      </w:r>
      <w:bookmarkStart w:id="25" w:name="_Toc136849645"/>
      <w:r w:rsidRPr="009A3FFF">
        <w:rPr>
          <w:rFonts w:cs="Times New Roman"/>
          <w:szCs w:val="24"/>
        </w:rPr>
        <w:t>How to Recognize a Cyber Incident</w:t>
      </w:r>
      <w:bookmarkEnd w:id="25"/>
      <w:r w:rsidRPr="009A3FFF">
        <w:rPr>
          <w:rFonts w:cs="Times New Roman"/>
          <w:szCs w:val="24"/>
        </w:rPr>
        <w:t xml:space="preserve"> </w:t>
      </w:r>
    </w:p>
    <w:p w14:paraId="5B99A9DD" w14:textId="77777777" w:rsidR="00F2415F" w:rsidRPr="009A3FFF" w:rsidRDefault="00377A22" w:rsidP="001F4EB7">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In Group7 Limited, the</w:t>
      </w:r>
      <w:r w:rsidRPr="009A3FFF">
        <w:rPr>
          <w:rFonts w:ascii="Times New Roman" w:eastAsia="Times New Roman" w:hAnsi="Times New Roman" w:cs="Times New Roman"/>
          <w:color w:val="FF0000"/>
          <w:sz w:val="24"/>
          <w:szCs w:val="24"/>
        </w:rPr>
        <w:t xml:space="preserve"> </w:t>
      </w:r>
      <w:r w:rsidRPr="009A3FFF">
        <w:rPr>
          <w:rFonts w:ascii="Times New Roman" w:eastAsia="Times New Roman" w:hAnsi="Times New Roman" w:cs="Times New Roman"/>
          <w:sz w:val="24"/>
          <w:szCs w:val="24"/>
        </w:rPr>
        <w:t>incident prevention team must look for any signs or indicators of system compromise, breach, misuse, or unauthorized access even with third-party providers. These indicators for recognizing an incident in some areas of attacks are listed below:</w:t>
      </w:r>
    </w:p>
    <w:p w14:paraId="5B99A9DE" w14:textId="77777777" w:rsidR="00F2415F" w:rsidRPr="009A3FFF" w:rsidRDefault="00377A22" w:rsidP="001F4EB7">
      <w:pPr>
        <w:spacing w:line="480" w:lineRule="auto"/>
        <w:ind w:left="360"/>
        <w:jc w:val="both"/>
        <w:rPr>
          <w:rFonts w:ascii="Times New Roman" w:eastAsia="Times New Roman" w:hAnsi="Times New Roman" w:cs="Times New Roman"/>
          <w:b/>
          <w:sz w:val="24"/>
          <w:szCs w:val="24"/>
        </w:rPr>
      </w:pPr>
      <w:r w:rsidRPr="009A3FFF">
        <w:rPr>
          <w:rFonts w:ascii="Times New Roman" w:eastAsia="Times New Roman" w:hAnsi="Times New Roman" w:cs="Times New Roman"/>
          <w:sz w:val="24"/>
          <w:szCs w:val="24"/>
        </w:rPr>
        <w:t xml:space="preserve">1. </w:t>
      </w:r>
      <w:r w:rsidRPr="009A3FFF">
        <w:rPr>
          <w:rFonts w:ascii="Times New Roman" w:eastAsia="Times New Roman" w:hAnsi="Times New Roman" w:cs="Times New Roman"/>
          <w:sz w:val="24"/>
          <w:szCs w:val="24"/>
        </w:rPr>
        <w:tab/>
      </w:r>
      <w:r w:rsidRPr="009A3FFF">
        <w:rPr>
          <w:rFonts w:ascii="Times New Roman" w:eastAsia="Times New Roman" w:hAnsi="Times New Roman" w:cs="Times New Roman"/>
          <w:b/>
          <w:sz w:val="24"/>
          <w:szCs w:val="24"/>
        </w:rPr>
        <w:t>Server Breach</w:t>
      </w:r>
    </w:p>
    <w:p w14:paraId="5B99A9DF"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i.          Any unusual or excessive login attempts to the server.</w:t>
      </w:r>
    </w:p>
    <w:p w14:paraId="5B99A9E0" w14:textId="4A6FB54C" w:rsidR="00F2415F" w:rsidRPr="009A3FFF" w:rsidRDefault="00377A22" w:rsidP="001476FD">
      <w:pPr>
        <w:spacing w:line="480" w:lineRule="auto"/>
        <w:ind w:left="72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ii.          Log anomalies (event logs or system logs) in response to any suspicious</w:t>
      </w:r>
      <w:r w:rsidR="001476FD">
        <w:rPr>
          <w:rFonts w:ascii="Times New Roman" w:eastAsia="Times New Roman" w:hAnsi="Times New Roman" w:cs="Times New Roman"/>
          <w:sz w:val="24"/>
          <w:szCs w:val="24"/>
        </w:rPr>
        <w:t xml:space="preserve"> </w:t>
      </w:r>
      <w:r w:rsidRPr="009A3FFF">
        <w:rPr>
          <w:rFonts w:ascii="Times New Roman" w:eastAsia="Times New Roman" w:hAnsi="Times New Roman" w:cs="Times New Roman"/>
          <w:sz w:val="24"/>
          <w:szCs w:val="24"/>
        </w:rPr>
        <w:t>activities to breaches.</w:t>
      </w:r>
    </w:p>
    <w:p w14:paraId="5B99A9E1" w14:textId="77777777" w:rsidR="00F2415F" w:rsidRPr="009A3FFF" w:rsidRDefault="00377A22" w:rsidP="001F4EB7">
      <w:pPr>
        <w:spacing w:line="480" w:lineRule="auto"/>
        <w:ind w:firstLine="72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iii.          Unexpected patterns in network traffic to and from the server.</w:t>
      </w:r>
    </w:p>
    <w:p w14:paraId="5B99A9E2" w14:textId="77777777" w:rsidR="00F2415F" w:rsidRPr="009A3FFF" w:rsidRDefault="00377A22" w:rsidP="001F4EB7">
      <w:pPr>
        <w:spacing w:line="480" w:lineRule="auto"/>
        <w:ind w:firstLine="72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iv.          Changed file permissions or server configuration detected.</w:t>
      </w:r>
    </w:p>
    <w:p w14:paraId="5B99A9E3" w14:textId="434F4ED8" w:rsidR="00F2415F" w:rsidRPr="009A3FFF" w:rsidRDefault="00377A22" w:rsidP="001476FD">
      <w:pPr>
        <w:spacing w:line="480" w:lineRule="auto"/>
        <w:ind w:left="72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v.          Any reports of unauthorized access or data breach provided by the monitoring</w:t>
      </w:r>
      <w:r w:rsidR="001476FD">
        <w:rPr>
          <w:rFonts w:ascii="Times New Roman" w:eastAsia="Times New Roman" w:hAnsi="Times New Roman" w:cs="Times New Roman"/>
          <w:sz w:val="24"/>
          <w:szCs w:val="24"/>
        </w:rPr>
        <w:t xml:space="preserve"> </w:t>
      </w:r>
      <w:r w:rsidRPr="009A3FFF">
        <w:rPr>
          <w:rFonts w:ascii="Times New Roman" w:eastAsia="Times New Roman" w:hAnsi="Times New Roman" w:cs="Times New Roman"/>
          <w:sz w:val="24"/>
          <w:szCs w:val="24"/>
        </w:rPr>
        <w:t>tools or server administrators.</w:t>
      </w:r>
    </w:p>
    <w:p w14:paraId="5B99A9E4" w14:textId="77777777" w:rsidR="00F2415F" w:rsidRPr="009A3FFF" w:rsidRDefault="00377A22" w:rsidP="001476FD">
      <w:pPr>
        <w:spacing w:line="480" w:lineRule="auto"/>
        <w:ind w:left="72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vi.          High volume of data is being transferred to any other device in the network or outside the network. </w:t>
      </w:r>
    </w:p>
    <w:p w14:paraId="5B99A9E5" w14:textId="77777777" w:rsidR="00F2415F" w:rsidRPr="009A3FFF" w:rsidRDefault="00377A22" w:rsidP="001F4EB7">
      <w:pPr>
        <w:spacing w:line="480" w:lineRule="auto"/>
        <w:ind w:left="360"/>
        <w:jc w:val="both"/>
        <w:rPr>
          <w:rFonts w:ascii="Times New Roman" w:eastAsia="Times New Roman" w:hAnsi="Times New Roman" w:cs="Times New Roman"/>
          <w:b/>
          <w:sz w:val="24"/>
          <w:szCs w:val="24"/>
        </w:rPr>
      </w:pPr>
      <w:r w:rsidRPr="009A3FFF">
        <w:rPr>
          <w:rFonts w:ascii="Times New Roman" w:eastAsia="Times New Roman" w:hAnsi="Times New Roman" w:cs="Times New Roman"/>
          <w:sz w:val="24"/>
          <w:szCs w:val="24"/>
        </w:rPr>
        <w:t xml:space="preserve">2. </w:t>
      </w:r>
      <w:r w:rsidRPr="009A3FFF">
        <w:rPr>
          <w:rFonts w:ascii="Times New Roman" w:eastAsia="Times New Roman" w:hAnsi="Times New Roman" w:cs="Times New Roman"/>
          <w:sz w:val="24"/>
          <w:szCs w:val="24"/>
        </w:rPr>
        <w:tab/>
      </w:r>
      <w:r w:rsidRPr="009A3FFF">
        <w:rPr>
          <w:rFonts w:ascii="Times New Roman" w:eastAsia="Times New Roman" w:hAnsi="Times New Roman" w:cs="Times New Roman"/>
          <w:b/>
          <w:sz w:val="24"/>
          <w:szCs w:val="24"/>
        </w:rPr>
        <w:t>Network Intrusions</w:t>
      </w:r>
    </w:p>
    <w:p w14:paraId="5B99A9E6"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           Any unusual network traffic to and from a single or group of network devices.</w:t>
      </w:r>
    </w:p>
    <w:p w14:paraId="5B99A9E7"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ii.          Detecting any unfamiliar IP address or domains in the network.</w:t>
      </w:r>
    </w:p>
    <w:p w14:paraId="5B99A9E8"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iii.         Unresponsiveness of network system or crashes.</w:t>
      </w:r>
    </w:p>
    <w:p w14:paraId="5B99A9E9"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iv.          Frequent network performance issues or device slowdown.</w:t>
      </w:r>
    </w:p>
    <w:p w14:paraId="5B99A9EA"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v.           Unexplained changes in network configurations or inbound/outbound rules.</w:t>
      </w:r>
    </w:p>
    <w:p w14:paraId="5B99A9EB"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lastRenderedPageBreak/>
        <w:t>vi.       Unauthorized access to network systems detected by any monitoring tool or network administrator.</w:t>
      </w:r>
    </w:p>
    <w:p w14:paraId="5B99A9EC"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vii.        Presence of any unidentified networks or Wi-Fi connections. </w:t>
      </w:r>
    </w:p>
    <w:p w14:paraId="5B99A9ED" w14:textId="77777777" w:rsidR="00F2415F" w:rsidRPr="009A3FFF" w:rsidRDefault="00377A22" w:rsidP="001F4EB7">
      <w:pPr>
        <w:spacing w:line="480" w:lineRule="auto"/>
        <w:ind w:left="360"/>
        <w:jc w:val="both"/>
        <w:rPr>
          <w:rFonts w:ascii="Times New Roman" w:eastAsia="Times New Roman" w:hAnsi="Times New Roman" w:cs="Times New Roman"/>
          <w:b/>
          <w:sz w:val="24"/>
          <w:szCs w:val="24"/>
        </w:rPr>
      </w:pPr>
      <w:r w:rsidRPr="009A3FFF">
        <w:rPr>
          <w:rFonts w:ascii="Times New Roman" w:eastAsia="Times New Roman" w:hAnsi="Times New Roman" w:cs="Times New Roman"/>
          <w:sz w:val="24"/>
          <w:szCs w:val="24"/>
        </w:rPr>
        <w:t xml:space="preserve">3. </w:t>
      </w:r>
      <w:r w:rsidRPr="009A3FFF">
        <w:rPr>
          <w:rFonts w:ascii="Times New Roman" w:eastAsia="Times New Roman" w:hAnsi="Times New Roman" w:cs="Times New Roman"/>
          <w:b/>
          <w:sz w:val="24"/>
          <w:szCs w:val="24"/>
        </w:rPr>
        <w:tab/>
        <w:t>Physical Security Breach</w:t>
      </w:r>
    </w:p>
    <w:p w14:paraId="5B99A9EE"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          Unauthorized access to physical entries or forced entry attempts.</w:t>
      </w:r>
    </w:p>
    <w:p w14:paraId="5B99A9EF"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ii.     Any stolen or manipulated physical entities including computers, network devices, security devices, or storage equipment.</w:t>
      </w:r>
    </w:p>
    <w:p w14:paraId="5B99A9F0"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iii.         Changing or turning off any surveillance cameras, biometric devices, alarms, or any physical security entry devices.</w:t>
      </w:r>
    </w:p>
    <w:p w14:paraId="5B99A9F1"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iv.          Any suspicious entry into the building premises is a form of physical breach. </w:t>
      </w:r>
    </w:p>
    <w:p w14:paraId="5B99A9F2" w14:textId="77777777" w:rsidR="00F2415F" w:rsidRPr="009A3FFF" w:rsidRDefault="00377A22" w:rsidP="001F4EB7">
      <w:pPr>
        <w:spacing w:line="480" w:lineRule="auto"/>
        <w:ind w:left="360"/>
        <w:jc w:val="both"/>
        <w:rPr>
          <w:rFonts w:ascii="Times New Roman" w:eastAsia="Times New Roman" w:hAnsi="Times New Roman" w:cs="Times New Roman"/>
          <w:b/>
          <w:sz w:val="24"/>
          <w:szCs w:val="24"/>
        </w:rPr>
      </w:pPr>
      <w:r w:rsidRPr="009A3FFF">
        <w:rPr>
          <w:rFonts w:ascii="Times New Roman" w:eastAsia="Times New Roman" w:hAnsi="Times New Roman" w:cs="Times New Roman"/>
          <w:sz w:val="24"/>
          <w:szCs w:val="24"/>
        </w:rPr>
        <w:t xml:space="preserve">4. </w:t>
      </w:r>
      <w:r w:rsidRPr="009A3FFF">
        <w:rPr>
          <w:rFonts w:ascii="Times New Roman" w:eastAsia="Times New Roman" w:hAnsi="Times New Roman" w:cs="Times New Roman"/>
          <w:sz w:val="24"/>
          <w:szCs w:val="24"/>
        </w:rPr>
        <w:tab/>
      </w:r>
      <w:r w:rsidRPr="009A3FFF">
        <w:rPr>
          <w:rFonts w:ascii="Times New Roman" w:eastAsia="Times New Roman" w:hAnsi="Times New Roman" w:cs="Times New Roman"/>
          <w:b/>
          <w:sz w:val="24"/>
          <w:szCs w:val="24"/>
        </w:rPr>
        <w:t>Unauthorized Access</w:t>
      </w:r>
    </w:p>
    <w:p w14:paraId="5B99A9F3"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   Access to a network, server, or any devices within an organization without proper authorization.</w:t>
      </w:r>
    </w:p>
    <w:p w14:paraId="5B99A9F4"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ii.      User accounts with their privileges escalated and granted permissions on the accounts and data without authorization.</w:t>
      </w:r>
    </w:p>
    <w:p w14:paraId="5B99A9F5"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iii.    Employees report any suspicious activities in their account or suspicious login.</w:t>
      </w:r>
    </w:p>
    <w:p w14:paraId="5B99A9F6"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iv.   Changes in the log records for any unauthorized access into any of the devices.</w:t>
      </w:r>
    </w:p>
    <w:p w14:paraId="5B99A9F7"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v.     Suspicious emails, pop-ups, or any activities reported by the users.</w:t>
      </w:r>
    </w:p>
    <w:p w14:paraId="5B99A9F8" w14:textId="77777777" w:rsidR="00F2415F" w:rsidRPr="009A3FFF" w:rsidRDefault="00377A22" w:rsidP="001F4EB7">
      <w:pPr>
        <w:spacing w:line="480" w:lineRule="auto"/>
        <w:ind w:left="1080" w:hanging="360"/>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vi.    Use of removable media like USBs, Hard Drives, or any I/O devices for unauthorized coping data from the devices.</w:t>
      </w:r>
    </w:p>
    <w:p w14:paraId="4B674D6E" w14:textId="77777777" w:rsidR="00695FD4" w:rsidRPr="009A3FFF" w:rsidRDefault="00695FD4" w:rsidP="001F4EB7">
      <w:pPr>
        <w:spacing w:line="480" w:lineRule="auto"/>
        <w:ind w:left="1080" w:hanging="360"/>
        <w:jc w:val="both"/>
        <w:rPr>
          <w:rFonts w:ascii="Times New Roman" w:eastAsia="Times New Roman" w:hAnsi="Times New Roman" w:cs="Times New Roman"/>
          <w:sz w:val="24"/>
          <w:szCs w:val="24"/>
        </w:rPr>
      </w:pPr>
    </w:p>
    <w:p w14:paraId="11801526" w14:textId="77777777" w:rsidR="00695FD4" w:rsidRPr="009A3FFF" w:rsidRDefault="00695FD4">
      <w:pPr>
        <w:spacing w:before="240" w:after="240"/>
        <w:ind w:left="1080" w:hanging="360"/>
        <w:jc w:val="both"/>
        <w:rPr>
          <w:rFonts w:ascii="Times New Roman" w:eastAsia="Times New Roman" w:hAnsi="Times New Roman" w:cs="Times New Roman"/>
          <w:sz w:val="24"/>
          <w:szCs w:val="24"/>
        </w:rPr>
      </w:pPr>
    </w:p>
    <w:p w14:paraId="051ED2A4" w14:textId="77777777" w:rsidR="00695FD4" w:rsidRPr="009A3FFF" w:rsidRDefault="00695FD4">
      <w:pPr>
        <w:spacing w:before="240" w:after="240"/>
        <w:ind w:left="1080" w:hanging="360"/>
        <w:jc w:val="both"/>
        <w:rPr>
          <w:rFonts w:ascii="Times New Roman" w:eastAsia="Times New Roman" w:hAnsi="Times New Roman" w:cs="Times New Roman"/>
          <w:sz w:val="24"/>
          <w:szCs w:val="24"/>
        </w:rPr>
      </w:pPr>
    </w:p>
    <w:p w14:paraId="5B99A9F9" w14:textId="77777777" w:rsidR="00F2415F" w:rsidRPr="009A3FFF" w:rsidRDefault="00377A22">
      <w:pPr>
        <w:pStyle w:val="Heading1"/>
        <w:keepNext w:val="0"/>
        <w:keepLines w:val="0"/>
        <w:spacing w:before="480"/>
        <w:rPr>
          <w:rFonts w:cs="Times New Roman"/>
          <w:szCs w:val="24"/>
        </w:rPr>
      </w:pPr>
      <w:bookmarkStart w:id="26" w:name="_fppqa5xup75" w:colFirst="0" w:colLast="0"/>
      <w:bookmarkStart w:id="27" w:name="_Toc136849646"/>
      <w:bookmarkEnd w:id="26"/>
      <w:r w:rsidRPr="009A3FFF">
        <w:rPr>
          <w:rFonts w:eastAsia="Times New Roman" w:cs="Times New Roman"/>
          <w:szCs w:val="24"/>
        </w:rPr>
        <w:lastRenderedPageBreak/>
        <w:t>Cyber Security Incident Response Team (CSIRT)</w:t>
      </w:r>
      <w:bookmarkEnd w:id="27"/>
    </w:p>
    <w:p w14:paraId="58FBC336" w14:textId="6C7B836A" w:rsidR="002A7213" w:rsidRPr="009A3FFF" w:rsidRDefault="00377A22">
      <w:pPr>
        <w:rPr>
          <w:rFonts w:ascii="Times New Roman" w:hAnsi="Times New Roman" w:cs="Times New Roman"/>
          <w:sz w:val="24"/>
          <w:szCs w:val="24"/>
        </w:rPr>
      </w:pPr>
      <w:r w:rsidRPr="009A3FFF">
        <w:rPr>
          <w:rFonts w:ascii="Times New Roman" w:hAnsi="Times New Roman" w:cs="Times New Roman"/>
          <w:noProof/>
          <w:sz w:val="24"/>
          <w:szCs w:val="24"/>
        </w:rPr>
        <w:drawing>
          <wp:inline distT="114300" distB="114300" distL="114300" distR="114300" wp14:anchorId="5B99AAE2" wp14:editId="5B99AAE3">
            <wp:extent cx="5943600" cy="374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746500"/>
                    </a:xfrm>
                    <a:prstGeom prst="rect">
                      <a:avLst/>
                    </a:prstGeom>
                    <a:ln/>
                  </pic:spPr>
                </pic:pic>
              </a:graphicData>
            </a:graphic>
          </wp:inline>
        </w:drawing>
      </w:r>
    </w:p>
    <w:p w14:paraId="5B99A9FC" w14:textId="6FC7A46C" w:rsidR="00F2415F" w:rsidRPr="009A3FFF" w:rsidRDefault="00377A22" w:rsidP="001476FD">
      <w:pPr>
        <w:pStyle w:val="Heading2"/>
        <w:spacing w:after="0" w:line="360" w:lineRule="auto"/>
        <w:rPr>
          <w:rFonts w:cs="Times New Roman"/>
          <w:szCs w:val="24"/>
        </w:rPr>
      </w:pPr>
      <w:bookmarkStart w:id="28" w:name="_Toc136849647"/>
      <w:r w:rsidRPr="009A3FFF">
        <w:rPr>
          <w:rFonts w:cs="Times New Roman"/>
          <w:szCs w:val="24"/>
        </w:rPr>
        <w:t>(CSIRT) Roles:</w:t>
      </w:r>
      <w:bookmarkEnd w:id="28"/>
    </w:p>
    <w:p w14:paraId="5B99A9FD" w14:textId="77777777" w:rsidR="00F2415F" w:rsidRPr="009A3FFF" w:rsidRDefault="00F2415F" w:rsidP="001476FD">
      <w:pPr>
        <w:spacing w:line="360" w:lineRule="auto"/>
        <w:rPr>
          <w:rFonts w:ascii="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510"/>
      </w:tblGrid>
      <w:tr w:rsidR="00F2415F" w:rsidRPr="009A3FFF" w14:paraId="5B99AA00" w14:textId="77777777">
        <w:tc>
          <w:tcPr>
            <w:tcW w:w="2850" w:type="dxa"/>
            <w:shd w:val="clear" w:color="auto" w:fill="auto"/>
            <w:tcMar>
              <w:top w:w="100" w:type="dxa"/>
              <w:left w:w="100" w:type="dxa"/>
              <w:bottom w:w="100" w:type="dxa"/>
              <w:right w:w="100" w:type="dxa"/>
            </w:tcMar>
          </w:tcPr>
          <w:p w14:paraId="5B99A9FE"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CSIRT Role</w:t>
            </w:r>
          </w:p>
        </w:tc>
        <w:tc>
          <w:tcPr>
            <w:tcW w:w="6510" w:type="dxa"/>
            <w:shd w:val="clear" w:color="auto" w:fill="auto"/>
            <w:tcMar>
              <w:top w:w="100" w:type="dxa"/>
              <w:left w:w="100" w:type="dxa"/>
              <w:bottom w:w="100" w:type="dxa"/>
              <w:right w:w="100" w:type="dxa"/>
            </w:tcMar>
          </w:tcPr>
          <w:p w14:paraId="5B99A9FF"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Description </w:t>
            </w:r>
          </w:p>
        </w:tc>
      </w:tr>
      <w:tr w:rsidR="00F2415F" w:rsidRPr="009A3FFF" w14:paraId="5B99AA03" w14:textId="77777777">
        <w:tc>
          <w:tcPr>
            <w:tcW w:w="2850" w:type="dxa"/>
            <w:shd w:val="clear" w:color="auto" w:fill="auto"/>
            <w:tcMar>
              <w:top w:w="100" w:type="dxa"/>
              <w:left w:w="100" w:type="dxa"/>
              <w:bottom w:w="100" w:type="dxa"/>
              <w:right w:w="100" w:type="dxa"/>
            </w:tcMar>
          </w:tcPr>
          <w:p w14:paraId="5B99AA01"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Executive </w:t>
            </w:r>
          </w:p>
        </w:tc>
        <w:tc>
          <w:tcPr>
            <w:tcW w:w="6510" w:type="dxa"/>
            <w:shd w:val="clear" w:color="auto" w:fill="auto"/>
            <w:tcMar>
              <w:top w:w="100" w:type="dxa"/>
              <w:left w:w="100" w:type="dxa"/>
              <w:bottom w:w="100" w:type="dxa"/>
              <w:right w:w="100" w:type="dxa"/>
            </w:tcMar>
          </w:tcPr>
          <w:p w14:paraId="5B99AA02"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role of reporting to board directors and other executives, as well as making executive decisions within the CSIRT, falls under the responsibility of this position. They are accountable for addressing all matters that require executive-level attention within the CSIRT.</w:t>
            </w:r>
          </w:p>
        </w:tc>
      </w:tr>
      <w:tr w:rsidR="00F2415F" w:rsidRPr="009A3FFF" w14:paraId="5B99AA06" w14:textId="77777777">
        <w:tc>
          <w:tcPr>
            <w:tcW w:w="2850" w:type="dxa"/>
            <w:shd w:val="clear" w:color="auto" w:fill="auto"/>
            <w:tcMar>
              <w:top w:w="100" w:type="dxa"/>
              <w:left w:w="100" w:type="dxa"/>
              <w:bottom w:w="100" w:type="dxa"/>
              <w:right w:w="100" w:type="dxa"/>
            </w:tcMar>
          </w:tcPr>
          <w:p w14:paraId="5B99AA04"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Incident Handler</w:t>
            </w:r>
          </w:p>
        </w:tc>
        <w:tc>
          <w:tcPr>
            <w:tcW w:w="6510" w:type="dxa"/>
            <w:shd w:val="clear" w:color="auto" w:fill="auto"/>
            <w:tcMar>
              <w:top w:w="100" w:type="dxa"/>
              <w:left w:w="100" w:type="dxa"/>
              <w:bottom w:w="100" w:type="dxa"/>
              <w:right w:w="100" w:type="dxa"/>
            </w:tcMar>
          </w:tcPr>
          <w:p w14:paraId="5B99AA05"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Incident Handler serves as the primary triage role within the CSIRT, responsible for coordinating the team and initiating the Incident Response Plan to effectively investigate and respond to cyber security incidents.</w:t>
            </w:r>
          </w:p>
        </w:tc>
      </w:tr>
      <w:tr w:rsidR="00F2415F" w:rsidRPr="009A3FFF" w14:paraId="5B99AA09" w14:textId="77777777">
        <w:tc>
          <w:tcPr>
            <w:tcW w:w="2850" w:type="dxa"/>
            <w:shd w:val="clear" w:color="auto" w:fill="auto"/>
            <w:tcMar>
              <w:top w:w="100" w:type="dxa"/>
              <w:left w:w="100" w:type="dxa"/>
              <w:bottom w:w="100" w:type="dxa"/>
              <w:right w:w="100" w:type="dxa"/>
            </w:tcMar>
          </w:tcPr>
          <w:p w14:paraId="5B99AA07"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lastRenderedPageBreak/>
              <w:t xml:space="preserve">Communication </w:t>
            </w:r>
          </w:p>
        </w:tc>
        <w:tc>
          <w:tcPr>
            <w:tcW w:w="6510" w:type="dxa"/>
            <w:shd w:val="clear" w:color="auto" w:fill="auto"/>
            <w:tcMar>
              <w:top w:w="100" w:type="dxa"/>
              <w:left w:w="100" w:type="dxa"/>
              <w:bottom w:w="100" w:type="dxa"/>
              <w:right w:w="100" w:type="dxa"/>
            </w:tcMar>
          </w:tcPr>
          <w:p w14:paraId="5B99AA08"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Responsible for managing both public relations and internal communications.</w:t>
            </w:r>
          </w:p>
        </w:tc>
      </w:tr>
      <w:tr w:rsidR="00F2415F" w:rsidRPr="009A3FFF" w14:paraId="5B99AA0C" w14:textId="77777777">
        <w:tc>
          <w:tcPr>
            <w:tcW w:w="2850" w:type="dxa"/>
            <w:shd w:val="clear" w:color="auto" w:fill="auto"/>
            <w:tcMar>
              <w:top w:w="100" w:type="dxa"/>
              <w:left w:w="100" w:type="dxa"/>
              <w:bottom w:w="100" w:type="dxa"/>
              <w:right w:w="100" w:type="dxa"/>
            </w:tcMar>
          </w:tcPr>
          <w:p w14:paraId="5B99AA0A"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Note Taker</w:t>
            </w:r>
          </w:p>
        </w:tc>
        <w:tc>
          <w:tcPr>
            <w:tcW w:w="6510" w:type="dxa"/>
            <w:shd w:val="clear" w:color="auto" w:fill="auto"/>
            <w:tcMar>
              <w:top w:w="100" w:type="dxa"/>
              <w:left w:w="100" w:type="dxa"/>
              <w:bottom w:w="100" w:type="dxa"/>
              <w:right w:w="100" w:type="dxa"/>
            </w:tcMar>
          </w:tcPr>
          <w:p w14:paraId="5B99AA0B"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note-taker is responsible for documenting the progress of the CSIRT</w:t>
            </w:r>
          </w:p>
        </w:tc>
      </w:tr>
      <w:tr w:rsidR="00F2415F" w:rsidRPr="009A3FFF" w14:paraId="5B99AA0F" w14:textId="77777777">
        <w:tc>
          <w:tcPr>
            <w:tcW w:w="2850" w:type="dxa"/>
            <w:shd w:val="clear" w:color="auto" w:fill="auto"/>
            <w:tcMar>
              <w:top w:w="100" w:type="dxa"/>
              <w:left w:w="100" w:type="dxa"/>
              <w:bottom w:w="100" w:type="dxa"/>
              <w:right w:w="100" w:type="dxa"/>
            </w:tcMar>
          </w:tcPr>
          <w:p w14:paraId="5B99AA0D"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Network engineers</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9AA0E" w14:textId="77777777" w:rsidR="00F2415F" w:rsidRPr="009A3FFF" w:rsidRDefault="00377A22" w:rsidP="001476FD">
            <w:pPr>
              <w:widowControl w:val="0"/>
              <w:spacing w:before="240" w:line="36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Responsible to provides technical expertise to the response.</w:t>
            </w:r>
          </w:p>
        </w:tc>
      </w:tr>
      <w:tr w:rsidR="00F2415F" w:rsidRPr="009A3FFF" w14:paraId="5B99AA12" w14:textId="77777777">
        <w:tc>
          <w:tcPr>
            <w:tcW w:w="2850" w:type="dxa"/>
            <w:shd w:val="clear" w:color="auto" w:fill="auto"/>
            <w:tcMar>
              <w:top w:w="100" w:type="dxa"/>
              <w:left w:w="100" w:type="dxa"/>
              <w:bottom w:w="100" w:type="dxa"/>
              <w:right w:w="100" w:type="dxa"/>
            </w:tcMar>
          </w:tcPr>
          <w:p w14:paraId="5B99AA10"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Desktop Technician </w:t>
            </w:r>
          </w:p>
        </w:tc>
        <w:tc>
          <w:tcPr>
            <w:tcW w:w="6510" w:type="dxa"/>
            <w:shd w:val="clear" w:color="auto" w:fill="auto"/>
            <w:tcMar>
              <w:top w:w="100" w:type="dxa"/>
              <w:left w:w="100" w:type="dxa"/>
              <w:bottom w:w="100" w:type="dxa"/>
              <w:right w:w="100" w:type="dxa"/>
            </w:tcMar>
          </w:tcPr>
          <w:p w14:paraId="5B99AA11"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Responsible to provides technical expertise to the response</w:t>
            </w:r>
          </w:p>
        </w:tc>
      </w:tr>
      <w:tr w:rsidR="00F2415F" w:rsidRPr="009A3FFF" w14:paraId="5B99AA15" w14:textId="77777777">
        <w:tc>
          <w:tcPr>
            <w:tcW w:w="2850" w:type="dxa"/>
            <w:shd w:val="clear" w:color="auto" w:fill="auto"/>
            <w:tcMar>
              <w:top w:w="100" w:type="dxa"/>
              <w:left w:w="100" w:type="dxa"/>
              <w:bottom w:w="100" w:type="dxa"/>
              <w:right w:w="100" w:type="dxa"/>
            </w:tcMar>
          </w:tcPr>
          <w:p w14:paraId="5B99AA13"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Legal</w:t>
            </w:r>
          </w:p>
        </w:tc>
        <w:tc>
          <w:tcPr>
            <w:tcW w:w="6510" w:type="dxa"/>
            <w:shd w:val="clear" w:color="auto" w:fill="auto"/>
            <w:tcMar>
              <w:top w:w="100" w:type="dxa"/>
              <w:left w:w="100" w:type="dxa"/>
              <w:bottom w:w="100" w:type="dxa"/>
              <w:right w:w="100" w:type="dxa"/>
            </w:tcMar>
          </w:tcPr>
          <w:p w14:paraId="5B99AA14"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Legal Counsel providing legal expertise to the CSIRT</w:t>
            </w:r>
          </w:p>
        </w:tc>
      </w:tr>
      <w:tr w:rsidR="00F2415F" w:rsidRPr="009A3FFF" w14:paraId="5B99AA18" w14:textId="77777777">
        <w:tc>
          <w:tcPr>
            <w:tcW w:w="2850" w:type="dxa"/>
            <w:shd w:val="clear" w:color="auto" w:fill="auto"/>
            <w:tcMar>
              <w:top w:w="100" w:type="dxa"/>
              <w:left w:w="100" w:type="dxa"/>
              <w:bottom w:w="100" w:type="dxa"/>
              <w:right w:w="100" w:type="dxa"/>
            </w:tcMar>
          </w:tcPr>
          <w:p w14:paraId="5B99AA16" w14:textId="28001970"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Server </w:t>
            </w:r>
            <w:r w:rsidR="00F50F36" w:rsidRPr="009A3FFF">
              <w:rPr>
                <w:rFonts w:ascii="Times New Roman" w:eastAsia="Times New Roman" w:hAnsi="Times New Roman" w:cs="Times New Roman"/>
                <w:sz w:val="24"/>
                <w:szCs w:val="24"/>
              </w:rPr>
              <w:t>Technical</w:t>
            </w:r>
          </w:p>
        </w:tc>
        <w:tc>
          <w:tcPr>
            <w:tcW w:w="6510" w:type="dxa"/>
            <w:shd w:val="clear" w:color="auto" w:fill="auto"/>
            <w:tcMar>
              <w:top w:w="100" w:type="dxa"/>
              <w:left w:w="100" w:type="dxa"/>
              <w:bottom w:w="100" w:type="dxa"/>
              <w:right w:w="100" w:type="dxa"/>
            </w:tcMar>
          </w:tcPr>
          <w:p w14:paraId="5B99AA17" w14:textId="77777777" w:rsidR="00F2415F" w:rsidRPr="009A3FFF" w:rsidRDefault="00377A22" w:rsidP="001476F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Responsible to provides technical expertise to the response.</w:t>
            </w:r>
          </w:p>
        </w:tc>
      </w:tr>
    </w:tbl>
    <w:p w14:paraId="5B99AA21" w14:textId="77777777" w:rsidR="00F2415F" w:rsidRPr="009A3FFF" w:rsidRDefault="00F2415F" w:rsidP="001476FD">
      <w:pPr>
        <w:spacing w:before="240" w:line="360" w:lineRule="auto"/>
        <w:rPr>
          <w:rFonts w:ascii="Times New Roman" w:eastAsia="Times New Roman" w:hAnsi="Times New Roman" w:cs="Times New Roman"/>
          <w:b/>
          <w:sz w:val="24"/>
          <w:szCs w:val="24"/>
        </w:rPr>
      </w:pPr>
    </w:p>
    <w:p w14:paraId="5B99AA22" w14:textId="77777777" w:rsidR="00F2415F" w:rsidRPr="009A3FFF" w:rsidRDefault="00377A22" w:rsidP="001476FD">
      <w:pPr>
        <w:pStyle w:val="Heading2"/>
        <w:spacing w:line="360" w:lineRule="auto"/>
        <w:rPr>
          <w:rFonts w:cs="Times New Roman"/>
          <w:szCs w:val="24"/>
        </w:rPr>
      </w:pPr>
      <w:bookmarkStart w:id="29" w:name="_Toc136849648"/>
      <w:r w:rsidRPr="009A3FFF">
        <w:rPr>
          <w:rFonts w:cs="Times New Roman"/>
          <w:szCs w:val="24"/>
        </w:rPr>
        <w:t>(CSIRT) contacts:</w:t>
      </w:r>
      <w:bookmarkEnd w:id="29"/>
    </w:p>
    <w:tbl>
      <w:tblPr>
        <w:tblStyle w:val="a1"/>
        <w:tblW w:w="9705" w:type="dxa"/>
        <w:tblBorders>
          <w:top w:val="nil"/>
          <w:left w:val="nil"/>
          <w:bottom w:val="nil"/>
          <w:right w:val="nil"/>
          <w:insideH w:val="nil"/>
          <w:insideV w:val="nil"/>
        </w:tblBorders>
        <w:tblLayout w:type="fixed"/>
        <w:tblLook w:val="0600" w:firstRow="0" w:lastRow="0" w:firstColumn="0" w:lastColumn="0" w:noHBand="1" w:noVBand="1"/>
      </w:tblPr>
      <w:tblGrid>
        <w:gridCol w:w="1875"/>
        <w:gridCol w:w="1650"/>
        <w:gridCol w:w="1815"/>
        <w:gridCol w:w="1215"/>
        <w:gridCol w:w="3150"/>
      </w:tblGrid>
      <w:tr w:rsidR="00F2415F" w:rsidRPr="009A3FFF" w14:paraId="5B99AA28" w14:textId="77777777">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9AA23"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Role</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99AA24"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Name</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99AA25"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Contact</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99AA26"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Title</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99AA27"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Email</w:t>
            </w:r>
          </w:p>
        </w:tc>
      </w:tr>
      <w:tr w:rsidR="00F2415F" w:rsidRPr="009A3FFF" w14:paraId="5B99AA2E" w14:textId="77777777">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A29"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Lead - Incident Handler</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B99AA2A" w14:textId="3198C014" w:rsidR="00F2415F" w:rsidRPr="009A3FFF" w:rsidRDefault="0075162B"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Loveth</w:t>
            </w:r>
            <w:r>
              <w:rPr>
                <w:rFonts w:ascii="Times New Roman" w:eastAsia="Times New Roman" w:hAnsi="Times New Roman" w:cs="Times New Roman"/>
                <w:sz w:val="24"/>
                <w:szCs w:val="24"/>
              </w:rPr>
              <w:t xml:space="preserve"> Adeh</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B99AA2B"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905 123 456</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99AA2C"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Team Lead</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5B99AA2D" w14:textId="26C68E60"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r w:rsidR="0075162B">
              <w:rPr>
                <w:rFonts w:ascii="Times New Roman" w:eastAsia="Times New Roman" w:hAnsi="Times New Roman" w:cs="Times New Roman"/>
                <w:sz w:val="24"/>
                <w:szCs w:val="24"/>
              </w:rPr>
              <w:t>l_la@group7.ca</w:t>
            </w:r>
          </w:p>
        </w:tc>
      </w:tr>
      <w:tr w:rsidR="00F2415F" w:rsidRPr="009A3FFF" w14:paraId="5B99AA34" w14:textId="77777777">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A2F"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Backup - Incident Handler</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B99AA30"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Sajid Jazook</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B99AA31"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548-888-5929</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99AA32"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Incident handler</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5B99AA33"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a_jazookahamed@group7.ca</w:t>
            </w:r>
          </w:p>
        </w:tc>
      </w:tr>
      <w:tr w:rsidR="00F2415F" w:rsidRPr="009A3FFF" w14:paraId="5B99AA3A" w14:textId="77777777">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A35"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Network</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B99AA36" w14:textId="75F2D429" w:rsidR="00F2415F" w:rsidRPr="009A3FFF" w:rsidRDefault="0075162B"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Nya Offiong</w:t>
            </w:r>
            <w:r w:rsidRPr="009A3FFF">
              <w:rPr>
                <w:rFonts w:ascii="Times New Roman" w:eastAsia="Times New Roman" w:hAnsi="Times New Roman" w:cs="Times New Roman"/>
                <w:sz w:val="24"/>
                <w:szCs w:val="24"/>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B99AA37"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122 090 567</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99AA38"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Manager</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5B99AA39" w14:textId="06E8F912" w:rsidR="00F2415F" w:rsidRPr="009A3FFF" w:rsidRDefault="0075162B"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n_offiong@group7.ca</w:t>
            </w:r>
          </w:p>
        </w:tc>
      </w:tr>
      <w:tr w:rsidR="00F2415F" w:rsidRPr="009A3FFF" w14:paraId="5B99AA40" w14:textId="77777777">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A3B"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Server </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B99AA3C"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Anju Devassia</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B99AA3D"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909 567 1235</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99AA3E"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Manager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5B99AA3F"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adevassia@group7.ca</w:t>
            </w:r>
          </w:p>
        </w:tc>
      </w:tr>
      <w:tr w:rsidR="00F2415F" w:rsidRPr="009A3FFF" w14:paraId="5B99AA46" w14:textId="77777777">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A41"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Legal</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B99AA42"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Ramiyah Nelda</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B99AA43"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122 902 234</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99AA44"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Head of legal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5B99AA45"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rnelda@group7.ca</w:t>
            </w:r>
          </w:p>
        </w:tc>
      </w:tr>
      <w:tr w:rsidR="00F2415F" w:rsidRPr="009A3FFF" w14:paraId="5B99AA4C" w14:textId="77777777">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A47"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lastRenderedPageBreak/>
              <w:t>Note Taker</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B99AA48"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Dell Smart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B99AA49"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509 123 456</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99AA4A"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Manager</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5B99AA4B" w14:textId="77777777" w:rsidR="00F2415F" w:rsidRPr="009A3FFF" w:rsidRDefault="00377A22" w:rsidP="001476FD">
            <w:pPr>
              <w:spacing w:before="240"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dsmart@group7.ca</w:t>
            </w:r>
          </w:p>
        </w:tc>
      </w:tr>
      <w:tr w:rsidR="00F2415F" w:rsidRPr="009A3FFF" w14:paraId="5B99AA52" w14:textId="77777777">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A4D"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Communication</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B99AA4E"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Jacks Deal</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B99AA4F"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509 456 789</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99AA50"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Manager</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5B99AA51"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jdeal@group7.ca</w:t>
            </w:r>
          </w:p>
        </w:tc>
      </w:tr>
      <w:tr w:rsidR="00F2415F" w:rsidRPr="009A3FFF" w14:paraId="5B99AA58" w14:textId="77777777">
        <w:trPr>
          <w:trHeight w:val="407"/>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9AA53"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Executive</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B99AA54"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Asdam Bills</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B99AA55"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909657896</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99AA56"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President</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5B99AA57" w14:textId="77777777" w:rsidR="00F2415F" w:rsidRPr="009A3FFF" w:rsidRDefault="00377A22">
            <w:pPr>
              <w:spacing w:before="240"/>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abill@group7.ca</w:t>
            </w:r>
          </w:p>
        </w:tc>
      </w:tr>
    </w:tbl>
    <w:p w14:paraId="5B99AA59" w14:textId="77777777" w:rsidR="00F2415F" w:rsidRPr="009A3FFF" w:rsidRDefault="00377A22" w:rsidP="00695FD4">
      <w:pPr>
        <w:pStyle w:val="Heading2"/>
        <w:rPr>
          <w:rFonts w:cs="Times New Roman"/>
          <w:szCs w:val="24"/>
        </w:rPr>
      </w:pPr>
      <w:bookmarkStart w:id="30" w:name="_Toc136849649"/>
      <w:r w:rsidRPr="009A3FFF">
        <w:rPr>
          <w:rFonts w:cs="Times New Roman"/>
          <w:szCs w:val="24"/>
        </w:rPr>
        <w:t>Incident Types:</w:t>
      </w:r>
      <w:bookmarkEnd w:id="30"/>
      <w:r w:rsidRPr="009A3FFF">
        <w:rPr>
          <w:rFonts w:cs="Times New Roman"/>
          <w:szCs w:val="24"/>
        </w:rPr>
        <w:t xml:space="preserve"> </w:t>
      </w:r>
    </w:p>
    <w:tbl>
      <w:tblPr>
        <w:tblStyle w:val="a2"/>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660"/>
      </w:tblGrid>
      <w:tr w:rsidR="00F2415F" w:rsidRPr="009A3FFF" w14:paraId="5B99AA5C" w14:textId="77777777">
        <w:tc>
          <w:tcPr>
            <w:tcW w:w="3330" w:type="dxa"/>
            <w:shd w:val="clear" w:color="auto" w:fill="auto"/>
            <w:tcMar>
              <w:top w:w="100" w:type="dxa"/>
              <w:left w:w="100" w:type="dxa"/>
              <w:bottom w:w="100" w:type="dxa"/>
              <w:right w:w="100" w:type="dxa"/>
            </w:tcMar>
          </w:tcPr>
          <w:p w14:paraId="5B99AA5A"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Type </w:t>
            </w:r>
          </w:p>
        </w:tc>
        <w:tc>
          <w:tcPr>
            <w:tcW w:w="6660" w:type="dxa"/>
            <w:shd w:val="clear" w:color="auto" w:fill="auto"/>
            <w:tcMar>
              <w:top w:w="100" w:type="dxa"/>
              <w:left w:w="100" w:type="dxa"/>
              <w:bottom w:w="100" w:type="dxa"/>
              <w:right w:w="100" w:type="dxa"/>
            </w:tcMar>
          </w:tcPr>
          <w:p w14:paraId="5B99AA5B"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Description</w:t>
            </w:r>
          </w:p>
        </w:tc>
      </w:tr>
      <w:tr w:rsidR="00F2415F" w:rsidRPr="009A3FFF" w14:paraId="5B99AA5F" w14:textId="77777777">
        <w:tc>
          <w:tcPr>
            <w:tcW w:w="3330" w:type="dxa"/>
            <w:shd w:val="clear" w:color="auto" w:fill="auto"/>
            <w:tcMar>
              <w:top w:w="100" w:type="dxa"/>
              <w:left w:w="100" w:type="dxa"/>
              <w:bottom w:w="100" w:type="dxa"/>
              <w:right w:w="100" w:type="dxa"/>
            </w:tcMar>
          </w:tcPr>
          <w:p w14:paraId="5B99AA5D"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Unauthorized Access or Usage</w:t>
            </w:r>
          </w:p>
        </w:tc>
        <w:tc>
          <w:tcPr>
            <w:tcW w:w="6660" w:type="dxa"/>
            <w:shd w:val="clear" w:color="auto" w:fill="auto"/>
            <w:tcMar>
              <w:top w:w="100" w:type="dxa"/>
              <w:left w:w="100" w:type="dxa"/>
              <w:bottom w:w="100" w:type="dxa"/>
              <w:right w:w="100" w:type="dxa"/>
            </w:tcMar>
          </w:tcPr>
          <w:p w14:paraId="5B99AA5E"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Individual gains physical or logical access to network, system, or data without permission.</w:t>
            </w:r>
          </w:p>
        </w:tc>
      </w:tr>
      <w:tr w:rsidR="00F2415F" w:rsidRPr="009A3FFF" w14:paraId="5B99AA62" w14:textId="77777777">
        <w:tc>
          <w:tcPr>
            <w:tcW w:w="3330" w:type="dxa"/>
            <w:shd w:val="clear" w:color="auto" w:fill="auto"/>
            <w:tcMar>
              <w:top w:w="100" w:type="dxa"/>
              <w:left w:w="100" w:type="dxa"/>
              <w:bottom w:w="100" w:type="dxa"/>
              <w:right w:w="100" w:type="dxa"/>
            </w:tcMar>
          </w:tcPr>
          <w:p w14:paraId="5B99AA60"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Physical Security Breach</w:t>
            </w:r>
          </w:p>
        </w:tc>
        <w:tc>
          <w:tcPr>
            <w:tcW w:w="6660" w:type="dxa"/>
            <w:shd w:val="clear" w:color="auto" w:fill="auto"/>
            <w:tcMar>
              <w:top w:w="100" w:type="dxa"/>
              <w:left w:w="100" w:type="dxa"/>
              <w:bottom w:w="100" w:type="dxa"/>
              <w:right w:w="100" w:type="dxa"/>
            </w:tcMar>
          </w:tcPr>
          <w:p w14:paraId="5B99AA61"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Any event or incident which affects the physical assets including people or property impacting its security.</w:t>
            </w:r>
          </w:p>
        </w:tc>
      </w:tr>
      <w:tr w:rsidR="00F2415F" w:rsidRPr="009A3FFF" w14:paraId="5B99AA65" w14:textId="77777777">
        <w:tc>
          <w:tcPr>
            <w:tcW w:w="3330" w:type="dxa"/>
            <w:shd w:val="clear" w:color="auto" w:fill="auto"/>
            <w:tcMar>
              <w:top w:w="100" w:type="dxa"/>
              <w:left w:w="100" w:type="dxa"/>
              <w:bottom w:w="100" w:type="dxa"/>
              <w:right w:w="100" w:type="dxa"/>
            </w:tcMar>
          </w:tcPr>
          <w:p w14:paraId="5B99AA63"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Network Intrusion </w:t>
            </w:r>
          </w:p>
        </w:tc>
        <w:tc>
          <w:tcPr>
            <w:tcW w:w="6660" w:type="dxa"/>
            <w:shd w:val="clear" w:color="auto" w:fill="auto"/>
            <w:tcMar>
              <w:top w:w="100" w:type="dxa"/>
              <w:left w:w="100" w:type="dxa"/>
              <w:bottom w:w="100" w:type="dxa"/>
              <w:right w:w="100" w:type="dxa"/>
            </w:tcMar>
          </w:tcPr>
          <w:p w14:paraId="5B99AA64"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Unauthorized access to a network or system for malicious gains.</w:t>
            </w:r>
          </w:p>
        </w:tc>
      </w:tr>
      <w:tr w:rsidR="00F2415F" w:rsidRPr="009A3FFF" w14:paraId="5B99AA68" w14:textId="77777777">
        <w:tc>
          <w:tcPr>
            <w:tcW w:w="3330" w:type="dxa"/>
            <w:shd w:val="clear" w:color="auto" w:fill="auto"/>
            <w:tcMar>
              <w:top w:w="100" w:type="dxa"/>
              <w:left w:w="100" w:type="dxa"/>
              <w:bottom w:w="100" w:type="dxa"/>
              <w:right w:w="100" w:type="dxa"/>
            </w:tcMar>
          </w:tcPr>
          <w:p w14:paraId="5B99AA66" w14:textId="77777777" w:rsidR="00F2415F" w:rsidRPr="009A3FFF" w:rsidRDefault="00377A22" w:rsidP="001476FD">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Server Breach </w:t>
            </w:r>
          </w:p>
        </w:tc>
        <w:tc>
          <w:tcPr>
            <w:tcW w:w="6660" w:type="dxa"/>
            <w:shd w:val="clear" w:color="auto" w:fill="auto"/>
            <w:tcMar>
              <w:top w:w="100" w:type="dxa"/>
              <w:left w:w="100" w:type="dxa"/>
              <w:bottom w:w="100" w:type="dxa"/>
              <w:right w:w="100" w:type="dxa"/>
            </w:tcMar>
          </w:tcPr>
          <w:p w14:paraId="5B99AA67" w14:textId="77777777" w:rsidR="00F2415F" w:rsidRPr="009A3FFF" w:rsidRDefault="00377A22" w:rsidP="001476FD">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Unauthorized access to a server compromising its resources, data and commands by the malicious user.</w:t>
            </w:r>
          </w:p>
        </w:tc>
      </w:tr>
    </w:tbl>
    <w:p w14:paraId="5B99AA69" w14:textId="77777777" w:rsidR="00F2415F" w:rsidRPr="009A3FFF" w:rsidRDefault="00377A22" w:rsidP="001476FD">
      <w:pPr>
        <w:pStyle w:val="Heading2"/>
        <w:spacing w:line="480" w:lineRule="auto"/>
        <w:rPr>
          <w:rFonts w:cs="Times New Roman"/>
          <w:szCs w:val="24"/>
        </w:rPr>
      </w:pPr>
      <w:bookmarkStart w:id="31" w:name="_Toc136849650"/>
      <w:r w:rsidRPr="009A3FFF">
        <w:rPr>
          <w:rFonts w:cs="Times New Roman"/>
          <w:szCs w:val="24"/>
        </w:rPr>
        <w:t>Incident Handling Process:</w:t>
      </w:r>
      <w:bookmarkEnd w:id="31"/>
    </w:p>
    <w:p w14:paraId="5B99AA6A" w14:textId="77777777" w:rsidR="00F2415F" w:rsidRPr="009A3FFF" w:rsidRDefault="00377A22" w:rsidP="001476FD">
      <w:pPr>
        <w:spacing w:line="48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CSIRT team must follow the NIST incident response process starting from Preparation, Detection and Analysis, Eradication &amp; Recovery and Post-Incident Activities.</w:t>
      </w:r>
    </w:p>
    <w:p w14:paraId="5B99AA6B" w14:textId="77777777" w:rsidR="00F2415F" w:rsidRPr="009A3FFF" w:rsidRDefault="00F2415F" w:rsidP="001476FD">
      <w:pPr>
        <w:spacing w:line="480" w:lineRule="auto"/>
        <w:rPr>
          <w:rFonts w:ascii="Times New Roman" w:hAnsi="Times New Roman" w:cs="Times New Roman"/>
          <w:sz w:val="24"/>
          <w:szCs w:val="24"/>
        </w:rPr>
      </w:pPr>
    </w:p>
    <w:p w14:paraId="083D3402" w14:textId="35CACE1C" w:rsidR="00695FD4" w:rsidRPr="009A3FFF" w:rsidRDefault="00377A22">
      <w:pPr>
        <w:rPr>
          <w:rFonts w:ascii="Times New Roman" w:hAnsi="Times New Roman" w:cs="Times New Roman"/>
          <w:sz w:val="24"/>
          <w:szCs w:val="24"/>
        </w:rPr>
      </w:pPr>
      <w:r w:rsidRPr="009A3FFF">
        <w:rPr>
          <w:rFonts w:ascii="Times New Roman" w:hAnsi="Times New Roman" w:cs="Times New Roman"/>
          <w:noProof/>
          <w:sz w:val="24"/>
          <w:szCs w:val="24"/>
        </w:rPr>
        <w:lastRenderedPageBreak/>
        <w:drawing>
          <wp:inline distT="114300" distB="114300" distL="114300" distR="114300" wp14:anchorId="5B99AAE4" wp14:editId="5B99AAE5">
            <wp:extent cx="5943600" cy="3416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16300"/>
                    </a:xfrm>
                    <a:prstGeom prst="rect">
                      <a:avLst/>
                    </a:prstGeom>
                    <a:ln/>
                  </pic:spPr>
                </pic:pic>
              </a:graphicData>
            </a:graphic>
          </wp:inline>
        </w:drawing>
      </w:r>
    </w:p>
    <w:p w14:paraId="4E4B4711" w14:textId="77777777" w:rsidR="00695FD4" w:rsidRPr="009A3FFF" w:rsidRDefault="00695FD4">
      <w:pPr>
        <w:rPr>
          <w:rFonts w:ascii="Times New Roman" w:hAnsi="Times New Roman" w:cs="Times New Roman"/>
          <w:sz w:val="24"/>
          <w:szCs w:val="24"/>
        </w:rPr>
      </w:pPr>
    </w:p>
    <w:p w14:paraId="5B99AA6F" w14:textId="0297C11A" w:rsidR="00F2415F" w:rsidRPr="009A3FFF" w:rsidRDefault="00377A22" w:rsidP="00695FD4">
      <w:pPr>
        <w:pStyle w:val="Heading1"/>
        <w:rPr>
          <w:rFonts w:cs="Times New Roman"/>
          <w:szCs w:val="24"/>
        </w:rPr>
      </w:pPr>
      <w:bookmarkStart w:id="32" w:name="_Toc136849651"/>
      <w:r w:rsidRPr="009A3FFF">
        <w:rPr>
          <w:rFonts w:cs="Times New Roman"/>
          <w:szCs w:val="24"/>
        </w:rPr>
        <w:t>Incident Specific handling processes</w:t>
      </w:r>
      <w:bookmarkEnd w:id="32"/>
    </w:p>
    <w:p w14:paraId="5B99AA70" w14:textId="77777777" w:rsidR="00F2415F" w:rsidRPr="009A3FFF" w:rsidRDefault="00377A22" w:rsidP="00695FD4">
      <w:pPr>
        <w:pStyle w:val="Heading2"/>
        <w:rPr>
          <w:rFonts w:cs="Times New Roman"/>
          <w:szCs w:val="24"/>
        </w:rPr>
      </w:pPr>
      <w:bookmarkStart w:id="33" w:name="_Toc136849652"/>
      <w:r w:rsidRPr="009A3FFF">
        <w:rPr>
          <w:rFonts w:cs="Times New Roman"/>
          <w:szCs w:val="24"/>
        </w:rPr>
        <w:t>Unauthorized Access Attack – Incidence response</w:t>
      </w:r>
      <w:bookmarkEnd w:id="33"/>
    </w:p>
    <w:p w14:paraId="5B99AA71"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The event should be reported right away to the designated security contact or the incident response team (IRT).</w:t>
      </w:r>
    </w:p>
    <w:p w14:paraId="5B99AA72"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The affected system or account must be separated from the network to stop additional unauthorized access. </w:t>
      </w:r>
    </w:p>
    <w:p w14:paraId="5B99AA73"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IRT must acknowledge the occurrence and launch an immediate reaction.</w:t>
      </w:r>
    </w:p>
    <w:p w14:paraId="5B99AA74"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incident response team and the IT division should work together to determine the extent and consequences of the unauthorized access.</w:t>
      </w:r>
    </w:p>
    <w:p w14:paraId="5B99AA75"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To stop continued unauthorized access, the compromised system or account must be temporarily stopped or unplugged from the network.</w:t>
      </w:r>
    </w:p>
    <w:p w14:paraId="5B99AA76"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lastRenderedPageBreak/>
        <w:t xml:space="preserve"> Access control measures must be reinforced, such as using extra authentication methods, resetting compromised accounts' passwords, or disabling compromised accounts.</w:t>
      </w:r>
    </w:p>
    <w:p w14:paraId="5B99AA77"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Any compromised or malicious activity should be looked for on any affected systems, including servers and databases.</w:t>
      </w:r>
    </w:p>
    <w:p w14:paraId="5B99AA78"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All pertinent evidence, including system logs, network traffic logs, and any other artifacts connected to the unauthorized access, should be gathered, and preserved by the incident response team.</w:t>
      </w:r>
    </w:p>
    <w:p w14:paraId="5B99AA79"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To examine the hacked system or device, gather volatile data, and determine the tactics and tools utilized by the attacker, digital forensics techniques should be applied.</w:t>
      </w:r>
    </w:p>
    <w:p w14:paraId="5B99AA7A"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Logs, system configurations, and user activity should be examined to determine the extent of the unauthorized access and any data or system compromise. </w:t>
      </w:r>
    </w:p>
    <w:p w14:paraId="5B99AA7B"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IRT should cooperate with law enforcement agencies, as necessary, to share information and aid in the investigation.</w:t>
      </w:r>
    </w:p>
    <w:p w14:paraId="5B99AA7C" w14:textId="1B7A7AE2"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Weaknesses or vulnerabilities that permitted </w:t>
      </w:r>
      <w:r w:rsidR="00695FD4" w:rsidRPr="009A3FFF">
        <w:rPr>
          <w:rFonts w:ascii="Times New Roman" w:eastAsia="Times New Roman" w:hAnsi="Times New Roman" w:cs="Times New Roman"/>
          <w:sz w:val="24"/>
          <w:szCs w:val="24"/>
        </w:rPr>
        <w:t>unauthorized</w:t>
      </w:r>
      <w:r w:rsidRPr="009A3FFF">
        <w:rPr>
          <w:rFonts w:ascii="Times New Roman" w:eastAsia="Times New Roman" w:hAnsi="Times New Roman" w:cs="Times New Roman"/>
          <w:sz w:val="24"/>
          <w:szCs w:val="24"/>
        </w:rPr>
        <w:t xml:space="preserve"> access should be quickly recognized and fixed.</w:t>
      </w:r>
    </w:p>
    <w:p w14:paraId="5B99AA7D"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To keep systems and software up to date and secure against known vulnerabilities, patches and upgrades should be deployed.</w:t>
      </w:r>
    </w:p>
    <w:p w14:paraId="5B99AA7E"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Compromised accounts or systems should be recreated with secure configurations or restored from known good backups.</w:t>
      </w:r>
    </w:p>
    <w:p w14:paraId="5B99AA7F"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Management, legal counsel, and any affected users should be informed of the occurrence involving illegal access.</w:t>
      </w:r>
    </w:p>
    <w:p w14:paraId="5B99AA80"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lastRenderedPageBreak/>
        <w:t>To keep affected users and stakeholders informed about the occurrence and any essential steps they should take, lines of communication should be developed.</w:t>
      </w:r>
    </w:p>
    <w:p w14:paraId="5B99AA81"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Post-incident study must be carried out to pinpoint the source of the unauthorized access as well as any security flaws or weaknesses.</w:t>
      </w:r>
    </w:p>
    <w:p w14:paraId="5B99AA82"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The incident's lessons should be recorded, and recommendations for better security controls and procedures should be made.</w:t>
      </w:r>
    </w:p>
    <w:p w14:paraId="5B99AA83"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To improve future incident response capabilities, the incident response strategy should be amended considering the findings.</w:t>
      </w:r>
    </w:p>
    <w:p w14:paraId="5B99AA84" w14:textId="77777777" w:rsidR="00F2415F" w:rsidRPr="009A3FFF" w:rsidRDefault="00377A22" w:rsidP="00F50F36">
      <w:pPr>
        <w:numPr>
          <w:ilvl w:val="0"/>
          <w:numId w:val="8"/>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Employees must participate in security awareness training programs to inform them of the dangers of unauthorized access and the value of following security rules and procedures.</w:t>
      </w:r>
    </w:p>
    <w:p w14:paraId="5B99AA85" w14:textId="77777777" w:rsidR="00F2415F" w:rsidRPr="009A3FFF" w:rsidRDefault="00377A22" w:rsidP="00F50F36">
      <w:pPr>
        <w:numPr>
          <w:ilvl w:val="0"/>
          <w:numId w:val="8"/>
        </w:numPr>
        <w:spacing w:after="240"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To keep staff members up to date on emerging dangers and recommended procedures for avoiding unauthorized access, it is important that ongoing security training and awareness initiatives must be developed.</w:t>
      </w:r>
    </w:p>
    <w:p w14:paraId="5B99AA86" w14:textId="77777777" w:rsidR="00F2415F" w:rsidRPr="009A3FFF" w:rsidRDefault="00F2415F" w:rsidP="001476FD">
      <w:pPr>
        <w:spacing w:line="480" w:lineRule="auto"/>
        <w:jc w:val="both"/>
        <w:rPr>
          <w:rFonts w:ascii="Times New Roman" w:eastAsia="Times New Roman" w:hAnsi="Times New Roman" w:cs="Times New Roman"/>
          <w:sz w:val="24"/>
          <w:szCs w:val="24"/>
        </w:rPr>
      </w:pPr>
    </w:p>
    <w:p w14:paraId="5B99AA87" w14:textId="77777777" w:rsidR="00F2415F" w:rsidRPr="009A3FFF" w:rsidRDefault="00377A22" w:rsidP="001476FD">
      <w:pPr>
        <w:pStyle w:val="Heading2"/>
        <w:keepNext w:val="0"/>
        <w:keepLines w:val="0"/>
        <w:spacing w:before="0" w:after="0" w:line="480" w:lineRule="auto"/>
        <w:jc w:val="both"/>
        <w:rPr>
          <w:rFonts w:eastAsia="Times New Roman" w:cs="Times New Roman"/>
          <w:szCs w:val="24"/>
        </w:rPr>
      </w:pPr>
      <w:bookmarkStart w:id="34" w:name="_b0d6345ytxcq" w:colFirst="0" w:colLast="0"/>
      <w:bookmarkStart w:id="35" w:name="_Toc136849653"/>
      <w:bookmarkEnd w:id="34"/>
      <w:r w:rsidRPr="009A3FFF">
        <w:rPr>
          <w:rFonts w:eastAsia="Times New Roman" w:cs="Times New Roman"/>
          <w:szCs w:val="24"/>
        </w:rPr>
        <w:t>Network Intrusion – Incident Response</w:t>
      </w:r>
      <w:bookmarkEnd w:id="35"/>
    </w:p>
    <w:p w14:paraId="5B99AA88"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Immediately after network intrusion is discovered, the incident response team needs to be notified.</w:t>
      </w:r>
    </w:p>
    <w:p w14:paraId="5B99AA89"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After acknowledging the notification, the incident response team should designate a lead responder to start the incident response procedure.</w:t>
      </w:r>
    </w:p>
    <w:p w14:paraId="5B99AA8A"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The lead responder should collaborate with the network intrusion detection analyst to acquire more details about the intrusion, such as the affected systems, the originating IP address, and timestamps.</w:t>
      </w:r>
    </w:p>
    <w:p w14:paraId="5B99AA8B"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lastRenderedPageBreak/>
        <w:t>•       To stop further unwanted access, the team should disconnect the compromised VPN server from the network and isolate it from the affected network.</w:t>
      </w:r>
    </w:p>
    <w:p w14:paraId="5B99AA8C"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The firewall rules should be modified to prevent traffic from the IP address on the watchlist</w:t>
      </w:r>
    </w:p>
    <w:p w14:paraId="5B99AA8D"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Disable or isolate any impacted systems or accounts</w:t>
      </w:r>
    </w:p>
    <w:p w14:paraId="5B99AA8E" w14:textId="35EE86E5"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To determine the user ID and associated </w:t>
      </w:r>
      <w:r w:rsidR="001476FD" w:rsidRPr="009A3FFF">
        <w:rPr>
          <w:rFonts w:ascii="Times New Roman" w:eastAsia="Times New Roman" w:hAnsi="Times New Roman" w:cs="Times New Roman"/>
          <w:sz w:val="24"/>
          <w:szCs w:val="24"/>
        </w:rPr>
        <w:t>username</w:t>
      </w:r>
      <w:r w:rsidRPr="009A3FFF">
        <w:rPr>
          <w:rFonts w:ascii="Times New Roman" w:eastAsia="Times New Roman" w:hAnsi="Times New Roman" w:cs="Times New Roman"/>
          <w:sz w:val="24"/>
          <w:szCs w:val="24"/>
        </w:rPr>
        <w:t xml:space="preserve"> used for the authenticated session, the incident response team should perform a thorough investigation by examining the intrusion detection, firewall, and VPN server logs.</w:t>
      </w:r>
    </w:p>
    <w:p w14:paraId="5B99AA8F"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To identify the attack paths, methodologies, and compromised systems, logs from intrusion detection systems, firewalls, and other network devices must be examined.</w:t>
      </w:r>
    </w:p>
    <w:p w14:paraId="5B99AA90"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Any network traffic or packet captures that are accessible must be examined to gather more proof.</w:t>
      </w:r>
    </w:p>
    <w:p w14:paraId="5B99AA91"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The incident response team should communicate with the IT division and evaluate the amount of harm brought on by the network intrusion, including any compromised systems, stolen data, or unauthorized access.</w:t>
      </w:r>
    </w:p>
    <w:p w14:paraId="5B99AA92"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To restore affected systems to a known secure state, use system backups or clean copies.</w:t>
      </w:r>
    </w:p>
    <w:p w14:paraId="5B99AA93"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To guarantee a coordinated reaction, the incident response team and the preventive team should work in conjunction with other pertinent teams, such as IT, network administrators, and cybersecurity specialists.</w:t>
      </w:r>
    </w:p>
    <w:p w14:paraId="5B99AA94" w14:textId="77777777" w:rsidR="00F2415F" w:rsidRPr="009A3FFF"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To promote effective information sharing and decision-making, communication channels and procedures should be established.</w:t>
      </w:r>
    </w:p>
    <w:p w14:paraId="239E6708" w14:textId="57EFAADC" w:rsidR="002A7213" w:rsidRDefault="00377A22" w:rsidP="001476FD">
      <w:pPr>
        <w:spacing w:line="480" w:lineRule="auto"/>
        <w:ind w:left="1080" w:hanging="654"/>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r w:rsidRPr="009A3FFF">
        <w:rPr>
          <w:rFonts w:ascii="Times New Roman" w:eastAsia="Times New Roman" w:hAnsi="Times New Roman" w:cs="Times New Roman"/>
          <w:sz w:val="24"/>
          <w:szCs w:val="24"/>
        </w:rPr>
        <w:tab/>
        <w:t xml:space="preserve"> The incident response team should draft a thorough incident report that includes a timeline, a list of the steps taken, conclusions, and suggestions.</w:t>
      </w:r>
    </w:p>
    <w:p w14:paraId="1FEB23AE" w14:textId="77777777" w:rsidR="00791FAB" w:rsidRPr="009A3FFF" w:rsidRDefault="00791FAB" w:rsidP="001476FD">
      <w:pPr>
        <w:spacing w:line="480" w:lineRule="auto"/>
        <w:ind w:left="1080" w:hanging="654"/>
        <w:jc w:val="both"/>
        <w:rPr>
          <w:rFonts w:ascii="Times New Roman" w:eastAsia="Times New Roman" w:hAnsi="Times New Roman" w:cs="Times New Roman"/>
          <w:sz w:val="24"/>
          <w:szCs w:val="24"/>
        </w:rPr>
      </w:pPr>
    </w:p>
    <w:p w14:paraId="5B99AA98" w14:textId="6AE649E4" w:rsidR="00F2415F" w:rsidRPr="009A3FFF" w:rsidRDefault="00377A22" w:rsidP="001476FD">
      <w:pPr>
        <w:pStyle w:val="Heading2"/>
        <w:keepNext w:val="0"/>
        <w:keepLines w:val="0"/>
        <w:spacing w:after="80" w:line="480" w:lineRule="auto"/>
        <w:ind w:left="720"/>
        <w:jc w:val="both"/>
        <w:rPr>
          <w:rFonts w:eastAsia="Times New Roman" w:cs="Times New Roman"/>
          <w:szCs w:val="24"/>
        </w:rPr>
      </w:pPr>
      <w:bookmarkStart w:id="36" w:name="_3bsmtjhk5acx" w:colFirst="0" w:colLast="0"/>
      <w:bookmarkStart w:id="37" w:name="_Toc136849654"/>
      <w:bookmarkEnd w:id="36"/>
      <w:r w:rsidRPr="009A3FFF">
        <w:rPr>
          <w:rFonts w:eastAsia="Times New Roman" w:cs="Times New Roman"/>
          <w:szCs w:val="24"/>
        </w:rPr>
        <w:lastRenderedPageBreak/>
        <w:t xml:space="preserve">Server breach </w:t>
      </w:r>
      <w:r w:rsidR="00695FD4" w:rsidRPr="009A3FFF">
        <w:rPr>
          <w:rFonts w:eastAsia="Times New Roman" w:cs="Times New Roman"/>
          <w:szCs w:val="24"/>
        </w:rPr>
        <w:t>– Incident</w:t>
      </w:r>
      <w:r w:rsidRPr="009A3FFF">
        <w:rPr>
          <w:rFonts w:eastAsia="Times New Roman" w:cs="Times New Roman"/>
          <w:szCs w:val="24"/>
        </w:rPr>
        <w:t xml:space="preserve"> Response</w:t>
      </w:r>
      <w:bookmarkEnd w:id="37"/>
    </w:p>
    <w:p w14:paraId="5B99AA99" w14:textId="66F0A3B8"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database administrator should be able to identify unusual and unexpected directory names.</w:t>
      </w:r>
    </w:p>
    <w:p w14:paraId="5B99AA9A" w14:textId="03CA93FF"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administrator must immediately report the occurrence to the computer incident response team (CIRT).</w:t>
      </w:r>
    </w:p>
    <w:p w14:paraId="5B99AA9B" w14:textId="1B0141D6"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CIRT should assemble a team with the necessary expertise and name a lead incident responder.</w:t>
      </w:r>
    </w:p>
    <w:p w14:paraId="5B99AA9C" w14:textId="6D1F24E6"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team should evaluate the seriousness and potential impacts of the breach.</w:t>
      </w:r>
    </w:p>
    <w:p w14:paraId="5B99AA9D" w14:textId="7F2EA4C4"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The CIRT should disconnect the compromised server from the network to prevent further unauthorized access. </w:t>
      </w:r>
    </w:p>
    <w:p w14:paraId="5B99AA9E" w14:textId="7D9EAF7B"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team should search for and remove any malicious files or directories.</w:t>
      </w:r>
    </w:p>
    <w:p w14:paraId="5B99AA9F" w14:textId="6D994D0B"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CIRT should look through the system logs to identify the attacker's entry point.</w:t>
      </w:r>
    </w:p>
    <w:p w14:paraId="5B99AAA0" w14:textId="7BE9C03C"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proper fixes, updates, or settings must be implemented in order to eliminate vulnerabilities.</w:t>
      </w:r>
    </w:p>
    <w:p w14:paraId="5B99AAA1" w14:textId="0CD8931B"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CIRT must collect and preserve breach-related evidence, and forensic techniques must be utilized to collect and analyze relevant data including log files, timestamps, and system artifacts.</w:t>
      </w:r>
    </w:p>
    <w:p w14:paraId="5B99AAA2" w14:textId="17710FE3"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CIRT should conduct a thorough impact analysis to determine the breach's extent.</w:t>
      </w:r>
    </w:p>
    <w:p w14:paraId="5B99AAA3" w14:textId="25C9DBF4"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team should identify any possible losses or harm, compromised data, and impacted systems.</w:t>
      </w:r>
    </w:p>
    <w:p w14:paraId="5B99AAA4" w14:textId="5AC51DD4"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It is necessary to tell key parties, such as management, legal, and the relevant departments.</w:t>
      </w:r>
    </w:p>
    <w:p w14:paraId="5B99AAA5" w14:textId="50942214"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lastRenderedPageBreak/>
        <w:t>The CIRT must develop a communication plan to inform relevant stakeholders, including executive management, legal counsel, affected users, and regulatory agencies.</w:t>
      </w:r>
    </w:p>
    <w:p w14:paraId="5B99AAA6" w14:textId="5654E7A6"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Keep the lines of communication open and prompt throughout the incident response procedure.</w:t>
      </w:r>
    </w:p>
    <w:p w14:paraId="5B99AAA7" w14:textId="7C3C63E0"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To bring the affected server and associated systems back online, the CIRT must develop a recovery plan.</w:t>
      </w:r>
    </w:p>
    <w:p w14:paraId="5B99AAA8" w14:textId="6C434D11"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Use clean backups to restore the system to a known secure state.</w:t>
      </w:r>
    </w:p>
    <w:p w14:paraId="5B99AAA9" w14:textId="43454B64"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Patches and security updates must be installed in order to fix vulnerabilities.</w:t>
      </w:r>
    </w:p>
    <w:p w14:paraId="5B99AAAA" w14:textId="594C0A54"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CIRT should conduct a post-incident review to identify the response procedure's advantages and disadvantages.</w:t>
      </w:r>
    </w:p>
    <w:p w14:paraId="5B99AAAB" w14:textId="3E7936FD"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To improve incident response procedures in the future, lessons learned should be documented.</w:t>
      </w:r>
    </w:p>
    <w:p w14:paraId="5B99AAAC" w14:textId="32FA0E35"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 revision of the incident response plan is necessary in light of the findings and recommendations.</w:t>
      </w:r>
    </w:p>
    <w:p w14:paraId="5B99AAAD" w14:textId="71DEDF0E"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CIRT should implement better monitoring techniques in order to find and prevent similar intrusions in the future.</w:t>
      </w:r>
    </w:p>
    <w:p w14:paraId="5B99AAAE" w14:textId="021BBDFB" w:rsidR="00F2415F" w:rsidRPr="009A3FFF" w:rsidRDefault="00377A22" w:rsidP="001476FD">
      <w:pPr>
        <w:pStyle w:val="ListParagraph"/>
        <w:numPr>
          <w:ilvl w:val="0"/>
          <w:numId w:val="7"/>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To verify the effectiveness of security precautions, ongoing audits and assessments of security must be conducted.</w:t>
      </w:r>
    </w:p>
    <w:p w14:paraId="5B99AAAF" w14:textId="5C8C2200" w:rsidR="00F2415F" w:rsidRPr="00791FAB" w:rsidRDefault="00377A22" w:rsidP="001476FD">
      <w:pPr>
        <w:pStyle w:val="ListParagraph"/>
        <w:numPr>
          <w:ilvl w:val="0"/>
          <w:numId w:val="7"/>
        </w:numPr>
        <w:spacing w:line="480" w:lineRule="auto"/>
        <w:rPr>
          <w:rFonts w:ascii="Times New Roman" w:hAnsi="Times New Roman" w:cs="Times New Roman"/>
          <w:sz w:val="24"/>
          <w:szCs w:val="24"/>
        </w:rPr>
      </w:pPr>
      <w:r w:rsidRPr="009A3FFF">
        <w:rPr>
          <w:rFonts w:ascii="Times New Roman" w:eastAsia="Times New Roman" w:hAnsi="Times New Roman" w:cs="Times New Roman"/>
          <w:sz w:val="24"/>
          <w:szCs w:val="24"/>
        </w:rPr>
        <w:t xml:space="preserve">Staff members should get frequent training and awareness campaigns to strengthen security </w:t>
      </w:r>
      <w:r w:rsidR="003B4B22" w:rsidRPr="009A3FFF">
        <w:rPr>
          <w:rFonts w:ascii="Times New Roman" w:eastAsia="Times New Roman" w:hAnsi="Times New Roman" w:cs="Times New Roman"/>
          <w:sz w:val="24"/>
          <w:szCs w:val="24"/>
        </w:rPr>
        <w:t>processes.</w:t>
      </w:r>
    </w:p>
    <w:p w14:paraId="7F7E15F3" w14:textId="77777777" w:rsidR="00791FAB" w:rsidRDefault="00791FAB" w:rsidP="00791FAB">
      <w:pPr>
        <w:spacing w:line="480" w:lineRule="auto"/>
        <w:rPr>
          <w:rFonts w:ascii="Times New Roman" w:hAnsi="Times New Roman" w:cs="Times New Roman"/>
          <w:sz w:val="24"/>
          <w:szCs w:val="24"/>
        </w:rPr>
      </w:pPr>
    </w:p>
    <w:p w14:paraId="1951192C" w14:textId="77777777" w:rsidR="00791FAB" w:rsidRPr="00791FAB" w:rsidRDefault="00791FAB" w:rsidP="00791FAB">
      <w:pPr>
        <w:spacing w:line="480" w:lineRule="auto"/>
        <w:rPr>
          <w:rFonts w:ascii="Times New Roman" w:hAnsi="Times New Roman" w:cs="Times New Roman"/>
          <w:sz w:val="24"/>
          <w:szCs w:val="24"/>
        </w:rPr>
      </w:pPr>
    </w:p>
    <w:p w14:paraId="5B99AAB0" w14:textId="2BE111AE" w:rsidR="00F2415F" w:rsidRPr="009A3FFF" w:rsidRDefault="00F2415F" w:rsidP="00F50F36">
      <w:pPr>
        <w:spacing w:line="480" w:lineRule="auto"/>
        <w:ind w:firstLine="60"/>
        <w:rPr>
          <w:rFonts w:ascii="Times New Roman" w:eastAsia="Times New Roman" w:hAnsi="Times New Roman" w:cs="Times New Roman"/>
          <w:sz w:val="24"/>
          <w:szCs w:val="24"/>
        </w:rPr>
      </w:pPr>
    </w:p>
    <w:p w14:paraId="5B99AAB1" w14:textId="77777777" w:rsidR="00F2415F" w:rsidRPr="009A3FFF" w:rsidRDefault="00377A22" w:rsidP="001476FD">
      <w:pPr>
        <w:pStyle w:val="Heading2"/>
        <w:keepNext w:val="0"/>
        <w:keepLines w:val="0"/>
        <w:spacing w:before="0" w:after="0" w:line="480" w:lineRule="auto"/>
        <w:jc w:val="both"/>
        <w:rPr>
          <w:rFonts w:eastAsia="Times New Roman" w:cs="Times New Roman"/>
          <w:szCs w:val="24"/>
        </w:rPr>
      </w:pPr>
      <w:bookmarkStart w:id="38" w:name="_czckw0xuqcyr" w:colFirst="0" w:colLast="0"/>
      <w:bookmarkStart w:id="39" w:name="_Toc136849655"/>
      <w:bookmarkEnd w:id="38"/>
      <w:r w:rsidRPr="009A3FFF">
        <w:rPr>
          <w:rFonts w:eastAsia="Times New Roman" w:cs="Times New Roman"/>
          <w:szCs w:val="24"/>
        </w:rPr>
        <w:lastRenderedPageBreak/>
        <w:t>Physical Security breach – Incident Response</w:t>
      </w:r>
      <w:bookmarkEnd w:id="39"/>
    </w:p>
    <w:p w14:paraId="5B99AAB2" w14:textId="0EA16888"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system administrator must notify the physical security team that an unidentified person left her office and that there was suspicious activity.</w:t>
      </w:r>
    </w:p>
    <w:p w14:paraId="5B99AAB3" w14:textId="737B327D"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event must be reported right away to the computer incident response team (CIRT).</w:t>
      </w:r>
    </w:p>
    <w:p w14:paraId="5B99AAB4" w14:textId="3A7076FD"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physical security team needs to protect the area and impose access restrictions in order to stop further unwanted entry.</w:t>
      </w:r>
    </w:p>
    <w:p w14:paraId="5B99AAB5" w14:textId="0C35ED53"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CIRT needs to acknowledge the incident and launch an immediate response.</w:t>
      </w:r>
    </w:p>
    <w:p w14:paraId="5B99AAB6" w14:textId="2BE6A0D3"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Law enforcement or the proper authorities must be informed, if necessary.</w:t>
      </w:r>
    </w:p>
    <w:p w14:paraId="5B99AAB7" w14:textId="036B5C4A"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incident response team has to gather and save all available evidence, including as video surveillance, witness accounts, and any physical traces the intruder may have left behind.</w:t>
      </w:r>
    </w:p>
    <w:p w14:paraId="5B99AAB8" w14:textId="12D4BD61"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In order to guarantee the admissibility and integrity of the evidence, the chain of custody must be upheld.</w:t>
      </w:r>
    </w:p>
    <w:p w14:paraId="5B99AAB9" w14:textId="05ED53FC"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CIRT should evaluate the consequences of the breach, taking into account any possible loss, compromise of sensitive data, or harm.</w:t>
      </w:r>
    </w:p>
    <w:p w14:paraId="5B99AABA" w14:textId="0C2E0DA3"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To learn more about the occurrence, the team should examine security logs, access records, and system activities.</w:t>
      </w:r>
    </w:p>
    <w:p w14:paraId="5B99AABB" w14:textId="582B1D18"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If necessary, the incident response team should alert the necessary parties, including as executive management, HR, legal counsel, and law enforcement agencies.</w:t>
      </w:r>
    </w:p>
    <w:p w14:paraId="5B99AABC" w14:textId="52FE3EEF"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Internal lines of communication should notify staff members about the occurrence while preserving privacy and reducing anxiety.</w:t>
      </w:r>
    </w:p>
    <w:p w14:paraId="5B99AABD" w14:textId="7F15E6DB"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Digital forensics should be used to examine any hacked systems or devices and find potential data breaches. </w:t>
      </w:r>
    </w:p>
    <w:p w14:paraId="5B99AABE" w14:textId="56143C99"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lastRenderedPageBreak/>
        <w:t>The CIRT should undertake a comprehensive investigation to find out what the intruder did.</w:t>
      </w:r>
    </w:p>
    <w:p w14:paraId="5B99AABF" w14:textId="50216337"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To learn more, it is advisable to speak with witnesses and other relevant parties.</w:t>
      </w:r>
    </w:p>
    <w:p w14:paraId="5B99AAC0" w14:textId="4891C02F"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physical security team should implement the required steps to fix vulnerabilities and stop upcoming breaches, such as tightening workstation security standards and increasing access control mechanisms.</w:t>
      </w:r>
    </w:p>
    <w:p w14:paraId="5B99AAC1" w14:textId="45AE07E9"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Check the afflicted workstation carefully for signs of tampering or compromise.</w:t>
      </w:r>
    </w:p>
    <w:p w14:paraId="5B99AAC2" w14:textId="735A28EC"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The incident response team should help the payroll administrator change their login information and maintain the payroll system's security.</w:t>
      </w:r>
    </w:p>
    <w:p w14:paraId="5B99AAC3" w14:textId="00C405B9"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To determine the underlying reasons, frailties, and holes in the physical security measures, the CIRT should perform a post-incident analysis.</w:t>
      </w:r>
    </w:p>
    <w:p w14:paraId="5B99AAC4" w14:textId="3083CD6C"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Lessons learned must be recorded, and suggestions for enhancements ought to be provided.</w:t>
      </w:r>
    </w:p>
    <w:p w14:paraId="5B99AAC5" w14:textId="12436DE5"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To improve future incident response capabilities, the incident response strategy should be amended </w:t>
      </w:r>
      <w:r w:rsidR="004E0F78" w:rsidRPr="009A3FFF">
        <w:rPr>
          <w:rFonts w:ascii="Times New Roman" w:eastAsia="Times New Roman" w:hAnsi="Times New Roman" w:cs="Times New Roman"/>
          <w:sz w:val="24"/>
          <w:szCs w:val="24"/>
        </w:rPr>
        <w:t>considering</w:t>
      </w:r>
      <w:r w:rsidRPr="009A3FFF">
        <w:rPr>
          <w:rFonts w:ascii="Times New Roman" w:eastAsia="Times New Roman" w:hAnsi="Times New Roman" w:cs="Times New Roman"/>
          <w:sz w:val="24"/>
          <w:szCs w:val="24"/>
        </w:rPr>
        <w:t xml:space="preserve"> the findings.</w:t>
      </w:r>
    </w:p>
    <w:p w14:paraId="5B99AAC6" w14:textId="06136736" w:rsidR="00F2415F" w:rsidRPr="009A3FF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Employees should get security awareness training from the company, with a focus on the value of physical security measures and procedures.</w:t>
      </w:r>
    </w:p>
    <w:p w14:paraId="5B99AAC7" w14:textId="7D679E27" w:rsidR="00F2415F" w:rsidRDefault="00377A22" w:rsidP="001476FD">
      <w:pPr>
        <w:pStyle w:val="ListParagraph"/>
        <w:numPr>
          <w:ilvl w:val="0"/>
          <w:numId w:val="4"/>
        </w:num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It is important to perform regular drills and exercises to evaluate the efficiency of security measures and response capabilities.</w:t>
      </w:r>
    </w:p>
    <w:p w14:paraId="35C61C25" w14:textId="77777777" w:rsidR="00791FAB" w:rsidRPr="009A3FFF" w:rsidRDefault="00791FAB" w:rsidP="00791FAB">
      <w:pPr>
        <w:pStyle w:val="ListParagraph"/>
        <w:spacing w:line="480" w:lineRule="auto"/>
        <w:ind w:left="1080"/>
        <w:jc w:val="both"/>
        <w:rPr>
          <w:rFonts w:ascii="Times New Roman" w:eastAsia="Times New Roman" w:hAnsi="Times New Roman" w:cs="Times New Roman"/>
          <w:sz w:val="24"/>
          <w:szCs w:val="24"/>
        </w:rPr>
      </w:pPr>
    </w:p>
    <w:p w14:paraId="4325DDB8" w14:textId="0DCB7BBF" w:rsidR="002A7213" w:rsidRPr="009A3FFF" w:rsidRDefault="00377A22" w:rsidP="004E0F78">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w:t>
      </w:r>
    </w:p>
    <w:p w14:paraId="5B99AAC9" w14:textId="77777777" w:rsidR="00F2415F" w:rsidRPr="009A3FFF" w:rsidRDefault="00377A22" w:rsidP="004E0F78">
      <w:pPr>
        <w:pStyle w:val="Heading1"/>
        <w:spacing w:before="0" w:after="0" w:line="480" w:lineRule="auto"/>
        <w:rPr>
          <w:rFonts w:cs="Times New Roman"/>
          <w:szCs w:val="24"/>
        </w:rPr>
      </w:pPr>
      <w:bookmarkStart w:id="40" w:name="_Toc136849656"/>
      <w:r w:rsidRPr="009A3FFF">
        <w:rPr>
          <w:rFonts w:cs="Times New Roman"/>
          <w:szCs w:val="24"/>
        </w:rPr>
        <w:lastRenderedPageBreak/>
        <w:t>Approvals</w:t>
      </w:r>
      <w:bookmarkEnd w:id="40"/>
    </w:p>
    <w:p w14:paraId="5B99AACA" w14:textId="77777777" w:rsidR="00F2415F" w:rsidRPr="009A3FFF" w:rsidRDefault="00377A22" w:rsidP="004E0F78">
      <w:pPr>
        <w:spacing w:line="480" w:lineRule="auto"/>
        <w:jc w:val="both"/>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After reviewing the Security Incident Response Plan, the Incident Handler acknowledges that they are responsible for managing high or critical cybersecurity incidents or can delegate the responsibility to another qualified individual. The Incident Handler or their delegate is expected to handle the incident in a manner that minimizes additional risk to the organization. The incident will be addressed following a predefined process, which involves identifying, containing, eradicating, recovering from, and learning lessons from the incident</w:t>
      </w:r>
    </w:p>
    <w:p w14:paraId="5B99AACB" w14:textId="77777777" w:rsidR="00F2415F" w:rsidRPr="009A3FFF" w:rsidRDefault="00F2415F">
      <w:pPr>
        <w:rPr>
          <w:rFonts w:ascii="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2415F" w:rsidRPr="009A3FFF" w14:paraId="5B99AAD0" w14:textId="77777777">
        <w:tc>
          <w:tcPr>
            <w:tcW w:w="2340" w:type="dxa"/>
            <w:shd w:val="clear" w:color="auto" w:fill="auto"/>
            <w:tcMar>
              <w:top w:w="100" w:type="dxa"/>
              <w:left w:w="100" w:type="dxa"/>
              <w:bottom w:w="100" w:type="dxa"/>
              <w:right w:w="100" w:type="dxa"/>
            </w:tcMar>
          </w:tcPr>
          <w:p w14:paraId="5B99AACC"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Responsible Name</w:t>
            </w:r>
          </w:p>
        </w:tc>
        <w:tc>
          <w:tcPr>
            <w:tcW w:w="2340" w:type="dxa"/>
            <w:shd w:val="clear" w:color="auto" w:fill="auto"/>
            <w:tcMar>
              <w:top w:w="100" w:type="dxa"/>
              <w:left w:w="100" w:type="dxa"/>
              <w:bottom w:w="100" w:type="dxa"/>
              <w:right w:w="100" w:type="dxa"/>
            </w:tcMar>
          </w:tcPr>
          <w:p w14:paraId="5B99AACD"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Signature</w:t>
            </w:r>
          </w:p>
        </w:tc>
        <w:tc>
          <w:tcPr>
            <w:tcW w:w="2340" w:type="dxa"/>
            <w:shd w:val="clear" w:color="auto" w:fill="auto"/>
            <w:tcMar>
              <w:top w:w="100" w:type="dxa"/>
              <w:left w:w="100" w:type="dxa"/>
              <w:bottom w:w="100" w:type="dxa"/>
              <w:right w:w="100" w:type="dxa"/>
            </w:tcMar>
          </w:tcPr>
          <w:p w14:paraId="5B99AACE"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Version </w:t>
            </w:r>
          </w:p>
        </w:tc>
        <w:tc>
          <w:tcPr>
            <w:tcW w:w="2340" w:type="dxa"/>
            <w:shd w:val="clear" w:color="auto" w:fill="auto"/>
            <w:tcMar>
              <w:top w:w="100" w:type="dxa"/>
              <w:left w:w="100" w:type="dxa"/>
              <w:bottom w:w="100" w:type="dxa"/>
              <w:right w:w="100" w:type="dxa"/>
            </w:tcMar>
          </w:tcPr>
          <w:p w14:paraId="5B99AACF"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Date</w:t>
            </w:r>
          </w:p>
        </w:tc>
      </w:tr>
      <w:tr w:rsidR="00F2415F" w:rsidRPr="009A3FFF" w14:paraId="5B99AAD5" w14:textId="77777777">
        <w:tc>
          <w:tcPr>
            <w:tcW w:w="2340" w:type="dxa"/>
            <w:shd w:val="clear" w:color="auto" w:fill="auto"/>
            <w:tcMar>
              <w:top w:w="100" w:type="dxa"/>
              <w:left w:w="100" w:type="dxa"/>
              <w:bottom w:w="100" w:type="dxa"/>
              <w:right w:w="100" w:type="dxa"/>
            </w:tcMar>
          </w:tcPr>
          <w:p w14:paraId="5B99AAD1" w14:textId="77777777" w:rsidR="00F2415F" w:rsidRPr="009A3FFF" w:rsidRDefault="00F2415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5B99AAD2" w14:textId="77777777" w:rsidR="00F2415F" w:rsidRPr="009A3FFF" w:rsidRDefault="00F2415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5B99AAD3"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14:paraId="5B99AAD4" w14:textId="77777777" w:rsidR="00F2415F" w:rsidRPr="009A3FFF" w:rsidRDefault="00377A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01.06.2023</w:t>
            </w:r>
          </w:p>
        </w:tc>
      </w:tr>
    </w:tbl>
    <w:p w14:paraId="126B4A20" w14:textId="77777777" w:rsidR="002A7213" w:rsidRPr="009A3FFF" w:rsidRDefault="002A7213">
      <w:pPr>
        <w:pStyle w:val="Heading2"/>
        <w:keepNext w:val="0"/>
        <w:keepLines w:val="0"/>
        <w:shd w:val="clear" w:color="auto" w:fill="FFFFFF"/>
        <w:spacing w:before="580" w:after="180"/>
        <w:rPr>
          <w:rFonts w:eastAsia="Times New Roman" w:cs="Times New Roman"/>
          <w:b w:val="0"/>
          <w:color w:val="333333"/>
          <w:szCs w:val="24"/>
        </w:rPr>
      </w:pPr>
      <w:bookmarkStart w:id="41" w:name="_hxcvydz2o31k" w:colFirst="0" w:colLast="0"/>
      <w:bookmarkEnd w:id="41"/>
    </w:p>
    <w:p w14:paraId="082EE8D0" w14:textId="77777777" w:rsidR="00695FD4" w:rsidRPr="009A3FFF" w:rsidRDefault="00695FD4" w:rsidP="00695FD4">
      <w:pPr>
        <w:rPr>
          <w:rFonts w:ascii="Times New Roman" w:hAnsi="Times New Roman" w:cs="Times New Roman"/>
          <w:sz w:val="24"/>
          <w:szCs w:val="24"/>
        </w:rPr>
      </w:pPr>
    </w:p>
    <w:p w14:paraId="24C12A76" w14:textId="77777777" w:rsidR="00695FD4" w:rsidRPr="009A3FFF" w:rsidRDefault="00695FD4" w:rsidP="00695FD4">
      <w:pPr>
        <w:rPr>
          <w:rFonts w:ascii="Times New Roman" w:hAnsi="Times New Roman" w:cs="Times New Roman"/>
          <w:sz w:val="24"/>
          <w:szCs w:val="24"/>
        </w:rPr>
      </w:pPr>
    </w:p>
    <w:p w14:paraId="6B27D3FC" w14:textId="77777777" w:rsidR="002A7213" w:rsidRPr="009A3FFF" w:rsidRDefault="002A7213">
      <w:pPr>
        <w:pStyle w:val="Heading2"/>
        <w:keepNext w:val="0"/>
        <w:keepLines w:val="0"/>
        <w:shd w:val="clear" w:color="auto" w:fill="FFFFFF"/>
        <w:spacing w:before="580" w:after="180"/>
        <w:rPr>
          <w:rFonts w:eastAsia="Times New Roman" w:cs="Times New Roman"/>
          <w:b w:val="0"/>
          <w:color w:val="333333"/>
          <w:szCs w:val="24"/>
        </w:rPr>
      </w:pPr>
    </w:p>
    <w:p w14:paraId="7AE8C175" w14:textId="77777777" w:rsidR="002A7213" w:rsidRPr="009A3FFF" w:rsidRDefault="002A7213">
      <w:pPr>
        <w:pStyle w:val="Heading2"/>
        <w:keepNext w:val="0"/>
        <w:keepLines w:val="0"/>
        <w:shd w:val="clear" w:color="auto" w:fill="FFFFFF"/>
        <w:spacing w:before="580" w:after="180"/>
        <w:rPr>
          <w:rFonts w:eastAsia="Times New Roman" w:cs="Times New Roman"/>
          <w:b w:val="0"/>
          <w:color w:val="333333"/>
          <w:szCs w:val="24"/>
        </w:rPr>
      </w:pPr>
    </w:p>
    <w:p w14:paraId="588CBE78" w14:textId="77777777" w:rsidR="003B4B22" w:rsidRPr="009A3FFF" w:rsidRDefault="003B4B22" w:rsidP="003B4B22">
      <w:pPr>
        <w:rPr>
          <w:rFonts w:ascii="Times New Roman" w:hAnsi="Times New Roman" w:cs="Times New Roman"/>
          <w:sz w:val="24"/>
          <w:szCs w:val="24"/>
        </w:rPr>
      </w:pPr>
    </w:p>
    <w:p w14:paraId="3ADE15AD" w14:textId="77777777" w:rsidR="003B4B22" w:rsidRPr="009A3FFF" w:rsidRDefault="003B4B22" w:rsidP="003B4B22">
      <w:pPr>
        <w:rPr>
          <w:rFonts w:ascii="Times New Roman" w:hAnsi="Times New Roman" w:cs="Times New Roman"/>
          <w:sz w:val="24"/>
          <w:szCs w:val="24"/>
        </w:rPr>
      </w:pPr>
    </w:p>
    <w:p w14:paraId="121081A8" w14:textId="77777777" w:rsidR="003B4B22" w:rsidRPr="009A3FFF" w:rsidRDefault="003B4B22" w:rsidP="003B4B22">
      <w:pPr>
        <w:rPr>
          <w:rFonts w:ascii="Times New Roman" w:hAnsi="Times New Roman" w:cs="Times New Roman"/>
          <w:sz w:val="24"/>
          <w:szCs w:val="24"/>
        </w:rPr>
      </w:pPr>
    </w:p>
    <w:p w14:paraId="355D6A00" w14:textId="77777777" w:rsidR="003B4B22" w:rsidRPr="009A3FFF" w:rsidRDefault="003B4B22" w:rsidP="003B4B22">
      <w:pPr>
        <w:rPr>
          <w:rFonts w:ascii="Times New Roman" w:hAnsi="Times New Roman" w:cs="Times New Roman"/>
          <w:sz w:val="24"/>
          <w:szCs w:val="24"/>
        </w:rPr>
      </w:pPr>
    </w:p>
    <w:p w14:paraId="4B4351CB" w14:textId="77777777" w:rsidR="003B4B22" w:rsidRPr="009A3FFF" w:rsidRDefault="003B4B22" w:rsidP="003B4B22">
      <w:pPr>
        <w:rPr>
          <w:rFonts w:ascii="Times New Roman" w:hAnsi="Times New Roman" w:cs="Times New Roman"/>
          <w:sz w:val="24"/>
          <w:szCs w:val="24"/>
        </w:rPr>
      </w:pPr>
    </w:p>
    <w:p w14:paraId="20D4E9C0" w14:textId="77777777" w:rsidR="003B4B22" w:rsidRPr="009A3FFF" w:rsidRDefault="003B4B22" w:rsidP="003B4B22">
      <w:pPr>
        <w:rPr>
          <w:rFonts w:ascii="Times New Roman" w:hAnsi="Times New Roman" w:cs="Times New Roman"/>
          <w:sz w:val="24"/>
          <w:szCs w:val="24"/>
        </w:rPr>
      </w:pPr>
    </w:p>
    <w:p w14:paraId="5321E8B5" w14:textId="77777777" w:rsidR="002A7213" w:rsidRPr="009A3FFF" w:rsidRDefault="002A7213">
      <w:pPr>
        <w:pStyle w:val="Heading2"/>
        <w:keepNext w:val="0"/>
        <w:keepLines w:val="0"/>
        <w:shd w:val="clear" w:color="auto" w:fill="FFFFFF"/>
        <w:spacing w:before="580" w:after="180"/>
        <w:rPr>
          <w:rFonts w:eastAsia="Times New Roman" w:cs="Times New Roman"/>
          <w:b w:val="0"/>
          <w:color w:val="333333"/>
          <w:szCs w:val="24"/>
        </w:rPr>
      </w:pPr>
    </w:p>
    <w:p w14:paraId="4F66404B" w14:textId="77777777" w:rsidR="002A7213" w:rsidRPr="009A3FFF" w:rsidRDefault="002A7213" w:rsidP="004E0F78">
      <w:pPr>
        <w:pStyle w:val="Heading2"/>
        <w:keepNext w:val="0"/>
        <w:keepLines w:val="0"/>
        <w:shd w:val="clear" w:color="auto" w:fill="FFFFFF"/>
        <w:spacing w:before="0" w:after="0" w:line="360" w:lineRule="auto"/>
        <w:rPr>
          <w:rFonts w:eastAsia="Times New Roman" w:cs="Times New Roman"/>
          <w:b w:val="0"/>
          <w:color w:val="333333"/>
          <w:szCs w:val="24"/>
        </w:rPr>
      </w:pPr>
    </w:p>
    <w:p w14:paraId="5B99AAD6" w14:textId="56E94E1B" w:rsidR="00F2415F" w:rsidRPr="009A3FFF" w:rsidRDefault="00377A22" w:rsidP="00791FAB">
      <w:pPr>
        <w:pStyle w:val="Heading1"/>
        <w:spacing w:before="0" w:after="0" w:line="360" w:lineRule="auto"/>
        <w:rPr>
          <w:rFonts w:cs="Times New Roman"/>
          <w:szCs w:val="24"/>
        </w:rPr>
      </w:pPr>
      <w:bookmarkStart w:id="42" w:name="_Toc136849657"/>
      <w:r w:rsidRPr="009A3FFF">
        <w:rPr>
          <w:rFonts w:cs="Times New Roman"/>
          <w:szCs w:val="24"/>
        </w:rPr>
        <w:lastRenderedPageBreak/>
        <w:t>References</w:t>
      </w:r>
      <w:bookmarkEnd w:id="42"/>
    </w:p>
    <w:p w14:paraId="5B99AAD7" w14:textId="77777777" w:rsidR="00F2415F" w:rsidRPr="009A3FFF" w:rsidRDefault="00377A22" w:rsidP="004E0F78">
      <w:pPr>
        <w:numPr>
          <w:ilvl w:val="0"/>
          <w:numId w:val="9"/>
        </w:numPr>
        <w:shd w:val="clear" w:color="auto" w:fill="FFFFFF"/>
        <w:spacing w:line="360" w:lineRule="auto"/>
        <w:rPr>
          <w:rFonts w:ascii="Times New Roman" w:eastAsia="Times New Roman" w:hAnsi="Times New Roman" w:cs="Times New Roman"/>
          <w:color w:val="333333"/>
          <w:sz w:val="24"/>
          <w:szCs w:val="24"/>
        </w:rPr>
      </w:pPr>
      <w:r w:rsidRPr="009A3FFF">
        <w:rPr>
          <w:rFonts w:ascii="Times New Roman" w:eastAsia="Times New Roman" w:hAnsi="Times New Roman" w:cs="Times New Roman"/>
          <w:color w:val="333333"/>
          <w:sz w:val="24"/>
          <w:szCs w:val="24"/>
        </w:rPr>
        <w:t xml:space="preserve">National institute of standards and technology (NIST), NIST special publication 800-61 revision 2, </w:t>
      </w:r>
      <w:hyperlink r:id="rId10">
        <w:r w:rsidRPr="009A3FFF">
          <w:rPr>
            <w:rFonts w:ascii="Times New Roman" w:eastAsia="Times New Roman" w:hAnsi="Times New Roman" w:cs="Times New Roman"/>
            <w:color w:val="284162"/>
            <w:sz w:val="24"/>
            <w:szCs w:val="24"/>
            <w:u w:val="single"/>
          </w:rPr>
          <w:t>http://nvlpubs.nist.gov/nistpubs/specialpublications/nist.sp.800-61r2.pdf</w:t>
        </w:r>
      </w:hyperlink>
    </w:p>
    <w:p w14:paraId="5B99AAD8" w14:textId="77777777" w:rsidR="00F2415F" w:rsidRPr="009A3FFF" w:rsidRDefault="00377A22" w:rsidP="004E0F78">
      <w:pPr>
        <w:numPr>
          <w:ilvl w:val="0"/>
          <w:numId w:val="9"/>
        </w:numPr>
        <w:shd w:val="clear" w:color="auto" w:fill="FFFFFF"/>
        <w:spacing w:line="360" w:lineRule="auto"/>
        <w:rPr>
          <w:rFonts w:ascii="Times New Roman" w:eastAsia="Times New Roman" w:hAnsi="Times New Roman" w:cs="Times New Roman"/>
          <w:color w:val="333333"/>
          <w:sz w:val="24"/>
          <w:szCs w:val="24"/>
        </w:rPr>
      </w:pPr>
      <w:r w:rsidRPr="009A3FFF">
        <w:rPr>
          <w:rFonts w:ascii="Times New Roman" w:eastAsia="Times New Roman" w:hAnsi="Times New Roman" w:cs="Times New Roman"/>
          <w:color w:val="333333"/>
          <w:sz w:val="24"/>
          <w:szCs w:val="24"/>
        </w:rPr>
        <w:t xml:space="preserve">Sysadmin, audit, network &amp; security (sans), </w:t>
      </w:r>
      <w:hyperlink r:id="rId11">
        <w:r w:rsidRPr="009A3FFF">
          <w:rPr>
            <w:rFonts w:ascii="Times New Roman" w:eastAsia="Times New Roman" w:hAnsi="Times New Roman" w:cs="Times New Roman"/>
            <w:color w:val="284162"/>
            <w:sz w:val="24"/>
            <w:szCs w:val="24"/>
            <w:u w:val="single"/>
          </w:rPr>
          <w:t>https://www.sans.org/reading-room/whitepapers/incident</w:t>
        </w:r>
      </w:hyperlink>
    </w:p>
    <w:p w14:paraId="5B99AAD9" w14:textId="77777777" w:rsidR="00F2415F" w:rsidRPr="009A3FFF" w:rsidRDefault="00377A22" w:rsidP="004E0F78">
      <w:pPr>
        <w:numPr>
          <w:ilvl w:val="0"/>
          <w:numId w:val="9"/>
        </w:numPr>
        <w:shd w:val="clear" w:color="auto" w:fill="FFFFFF"/>
        <w:spacing w:line="360" w:lineRule="auto"/>
        <w:rPr>
          <w:rFonts w:ascii="Times New Roman" w:eastAsia="Times New Roman" w:hAnsi="Times New Roman" w:cs="Times New Roman"/>
          <w:color w:val="333333"/>
          <w:sz w:val="24"/>
          <w:szCs w:val="24"/>
        </w:rPr>
      </w:pPr>
      <w:r w:rsidRPr="009A3FFF">
        <w:rPr>
          <w:rFonts w:ascii="Times New Roman" w:eastAsia="Times New Roman" w:hAnsi="Times New Roman" w:cs="Times New Roman"/>
          <w:color w:val="333333"/>
          <w:sz w:val="24"/>
          <w:szCs w:val="24"/>
        </w:rPr>
        <w:t xml:space="preserve">Sysadmin, audit, network &amp; security (sans), </w:t>
      </w:r>
      <w:hyperlink r:id="rId12">
        <w:r w:rsidRPr="009A3FFF">
          <w:rPr>
            <w:rFonts w:ascii="Times New Roman" w:eastAsia="Times New Roman" w:hAnsi="Times New Roman" w:cs="Times New Roman"/>
            <w:color w:val="284162"/>
            <w:sz w:val="24"/>
            <w:szCs w:val="24"/>
            <w:u w:val="single"/>
          </w:rPr>
          <w:t>https://www.sans.org/reading-room/whitepapers/incident/incident-handlers-handbook-33901</w:t>
        </w:r>
      </w:hyperlink>
    </w:p>
    <w:p w14:paraId="5B99AADA" w14:textId="77777777" w:rsidR="00F2415F" w:rsidRPr="009A3FFF" w:rsidRDefault="00377A22" w:rsidP="004E0F78">
      <w:pPr>
        <w:numPr>
          <w:ilvl w:val="0"/>
          <w:numId w:val="9"/>
        </w:numPr>
        <w:shd w:val="clear" w:color="auto" w:fill="FFFFFF"/>
        <w:spacing w:line="360" w:lineRule="auto"/>
        <w:rPr>
          <w:rFonts w:ascii="Times New Roman" w:eastAsia="Times New Roman" w:hAnsi="Times New Roman" w:cs="Times New Roman"/>
          <w:color w:val="333333"/>
          <w:sz w:val="24"/>
          <w:szCs w:val="24"/>
        </w:rPr>
      </w:pPr>
      <w:r w:rsidRPr="009A3FFF">
        <w:rPr>
          <w:rFonts w:ascii="Times New Roman" w:eastAsia="Times New Roman" w:hAnsi="Times New Roman" w:cs="Times New Roman"/>
          <w:color w:val="333333"/>
          <w:sz w:val="24"/>
          <w:szCs w:val="24"/>
        </w:rPr>
        <w:t xml:space="preserve">Sans incident handling forms (sans), </w:t>
      </w:r>
      <w:hyperlink r:id="rId13">
        <w:r w:rsidRPr="009A3FFF">
          <w:rPr>
            <w:rFonts w:ascii="Times New Roman" w:eastAsia="Times New Roman" w:hAnsi="Times New Roman" w:cs="Times New Roman"/>
            <w:color w:val="284162"/>
            <w:sz w:val="24"/>
            <w:szCs w:val="24"/>
            <w:u w:val="single"/>
          </w:rPr>
          <w:t>https://www.sans.org/score/incident-forms</w:t>
        </w:r>
      </w:hyperlink>
    </w:p>
    <w:p w14:paraId="5B99AADB" w14:textId="77777777" w:rsidR="00F2415F" w:rsidRPr="009A3FFF" w:rsidRDefault="00377A22" w:rsidP="004E0F78">
      <w:pPr>
        <w:numPr>
          <w:ilvl w:val="0"/>
          <w:numId w:val="9"/>
        </w:numPr>
        <w:shd w:val="clear" w:color="auto" w:fill="FFFFFF"/>
        <w:spacing w:line="360" w:lineRule="auto"/>
        <w:rPr>
          <w:rFonts w:ascii="Times New Roman" w:eastAsia="Times New Roman" w:hAnsi="Times New Roman" w:cs="Times New Roman"/>
          <w:color w:val="333333"/>
          <w:sz w:val="24"/>
          <w:szCs w:val="24"/>
        </w:rPr>
      </w:pPr>
      <w:r w:rsidRPr="009A3FFF">
        <w:rPr>
          <w:rFonts w:ascii="Times New Roman" w:eastAsia="Times New Roman" w:hAnsi="Times New Roman" w:cs="Times New Roman"/>
          <w:color w:val="333333"/>
          <w:sz w:val="24"/>
          <w:szCs w:val="24"/>
        </w:rPr>
        <w:t xml:space="preserve">The office of the privacy commissioner of Canada – the personal information protection and electronic documents act (PIPEDA), </w:t>
      </w:r>
      <w:hyperlink r:id="rId14">
        <w:r w:rsidRPr="009A3FFF">
          <w:rPr>
            <w:rFonts w:ascii="Times New Roman" w:eastAsia="Times New Roman" w:hAnsi="Times New Roman" w:cs="Times New Roman"/>
            <w:color w:val="284162"/>
            <w:sz w:val="24"/>
            <w:szCs w:val="24"/>
            <w:u w:val="single"/>
          </w:rPr>
          <w:t>https://www.priv.gc.ca/en/privacy-topics/privacy-laws-in-canada/the-personal-information-protection-and-electronic-documents-act-pipeda/</w:t>
        </w:r>
      </w:hyperlink>
    </w:p>
    <w:p w14:paraId="5B99AADC" w14:textId="77777777" w:rsidR="00F2415F" w:rsidRPr="009A3FFF" w:rsidRDefault="00377A22" w:rsidP="004E0F78">
      <w:pPr>
        <w:numPr>
          <w:ilvl w:val="0"/>
          <w:numId w:val="9"/>
        </w:numPr>
        <w:shd w:val="clear" w:color="auto" w:fill="FFFFFF"/>
        <w:spacing w:line="360" w:lineRule="auto"/>
        <w:rPr>
          <w:rFonts w:ascii="Times New Roman" w:eastAsia="Times New Roman" w:hAnsi="Times New Roman" w:cs="Times New Roman"/>
          <w:color w:val="333333"/>
          <w:sz w:val="24"/>
          <w:szCs w:val="24"/>
        </w:rPr>
      </w:pPr>
      <w:r w:rsidRPr="009A3FFF">
        <w:rPr>
          <w:rFonts w:ascii="Times New Roman" w:eastAsia="Times New Roman" w:hAnsi="Times New Roman" w:cs="Times New Roman"/>
          <w:color w:val="333333"/>
          <w:sz w:val="24"/>
          <w:szCs w:val="24"/>
        </w:rPr>
        <w:t xml:space="preserve">The office of the privacy commissioner of Canada – PIPEDA: what you need to know about mandatory reporting of breaches of security safeguards, </w:t>
      </w:r>
      <w:hyperlink r:id="rId15">
        <w:r w:rsidRPr="009A3FFF">
          <w:rPr>
            <w:rFonts w:ascii="Times New Roman" w:eastAsia="Times New Roman" w:hAnsi="Times New Roman" w:cs="Times New Roman"/>
            <w:color w:val="284162"/>
            <w:sz w:val="24"/>
            <w:szCs w:val="24"/>
            <w:u w:val="single"/>
          </w:rPr>
          <w:t>https://www.priv.gc.ca/en/privacy-topics/business-privacy/safeguards-and-breaches/privacy-breaches/respond-to-a-privacy-breach-at-your-business/gd_pb_201810/</w:t>
        </w:r>
      </w:hyperlink>
    </w:p>
    <w:p w14:paraId="5B99AADD" w14:textId="77777777" w:rsidR="00F2415F" w:rsidRPr="009A3FFF" w:rsidRDefault="00377A22" w:rsidP="004E0F78">
      <w:pPr>
        <w:numPr>
          <w:ilvl w:val="0"/>
          <w:numId w:val="9"/>
        </w:numPr>
        <w:shd w:val="clear" w:color="auto" w:fill="FFFFFF"/>
        <w:spacing w:line="360" w:lineRule="auto"/>
        <w:rPr>
          <w:rFonts w:ascii="Times New Roman" w:eastAsia="Times New Roman" w:hAnsi="Times New Roman" w:cs="Times New Roman"/>
          <w:color w:val="333333"/>
          <w:sz w:val="24"/>
          <w:szCs w:val="24"/>
        </w:rPr>
      </w:pPr>
      <w:r w:rsidRPr="009A3FFF">
        <w:rPr>
          <w:rFonts w:ascii="Times New Roman" w:eastAsia="Times New Roman" w:hAnsi="Times New Roman" w:cs="Times New Roman"/>
          <w:color w:val="333333"/>
          <w:sz w:val="24"/>
          <w:szCs w:val="24"/>
        </w:rPr>
        <w:t xml:space="preserve">Government of Canada – Canada's anti-spam legislation (CASL), </w:t>
      </w:r>
      <w:hyperlink r:id="rId16">
        <w:r w:rsidRPr="009A3FFF">
          <w:rPr>
            <w:rFonts w:ascii="Times New Roman" w:eastAsia="Times New Roman" w:hAnsi="Times New Roman" w:cs="Times New Roman"/>
            <w:color w:val="284162"/>
            <w:sz w:val="24"/>
            <w:szCs w:val="24"/>
            <w:u w:val="single"/>
          </w:rPr>
          <w:t>https://www.fightspam.gc.ca/eic/site/030.nsf/eng/home</w:t>
        </w:r>
      </w:hyperlink>
    </w:p>
    <w:p w14:paraId="5B99AADE" w14:textId="77777777" w:rsidR="00F2415F" w:rsidRPr="009A3FFF" w:rsidRDefault="00377A22" w:rsidP="004E0F78">
      <w:pPr>
        <w:numPr>
          <w:ilvl w:val="0"/>
          <w:numId w:val="9"/>
        </w:numPr>
        <w:shd w:val="clear" w:color="auto" w:fill="FFFFFF"/>
        <w:spacing w:line="360" w:lineRule="auto"/>
        <w:rPr>
          <w:rFonts w:ascii="Times New Roman" w:eastAsia="Times New Roman" w:hAnsi="Times New Roman" w:cs="Times New Roman"/>
          <w:color w:val="333333"/>
          <w:sz w:val="24"/>
          <w:szCs w:val="24"/>
        </w:rPr>
      </w:pPr>
      <w:r w:rsidRPr="009A3FFF">
        <w:rPr>
          <w:rFonts w:ascii="Times New Roman" w:eastAsia="Times New Roman" w:hAnsi="Times New Roman" w:cs="Times New Roman"/>
          <w:color w:val="333333"/>
          <w:sz w:val="24"/>
          <w:szCs w:val="24"/>
        </w:rPr>
        <w:t xml:space="preserve">Sans giac certifications – incident handler's handbook, </w:t>
      </w:r>
      <w:hyperlink r:id="rId17">
        <w:r w:rsidRPr="009A3FFF">
          <w:rPr>
            <w:rFonts w:ascii="Times New Roman" w:eastAsia="Times New Roman" w:hAnsi="Times New Roman" w:cs="Times New Roman"/>
            <w:color w:val="284162"/>
            <w:sz w:val="24"/>
            <w:szCs w:val="24"/>
            <w:u w:val="single"/>
          </w:rPr>
          <w:t>https://sansorg.egnyte.com/dl/6btqoa63at/</w:t>
        </w:r>
      </w:hyperlink>
      <w:r w:rsidRPr="009A3FFF">
        <w:rPr>
          <w:rFonts w:ascii="Times New Roman" w:eastAsia="Times New Roman" w:hAnsi="Times New Roman" w:cs="Times New Roman"/>
          <w:color w:val="333333"/>
          <w:sz w:val="24"/>
          <w:szCs w:val="24"/>
        </w:rPr>
        <w:t>?</w:t>
      </w:r>
    </w:p>
    <w:p w14:paraId="5B99AADF" w14:textId="77777777" w:rsidR="00F2415F" w:rsidRPr="009A3FFF" w:rsidRDefault="00377A22" w:rsidP="004E0F78">
      <w:pPr>
        <w:numPr>
          <w:ilvl w:val="0"/>
          <w:numId w:val="9"/>
        </w:numP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Rosencrance, L. (2023, February 7). </w:t>
      </w:r>
      <w:r w:rsidRPr="009A3FFF">
        <w:rPr>
          <w:rFonts w:ascii="Times New Roman" w:eastAsia="Times New Roman" w:hAnsi="Times New Roman" w:cs="Times New Roman"/>
          <w:i/>
          <w:sz w:val="24"/>
          <w:szCs w:val="24"/>
        </w:rPr>
        <w:t>10 types of security incidents and how to handle them: TechTarget</w:t>
      </w:r>
      <w:r w:rsidRPr="009A3FFF">
        <w:rPr>
          <w:rFonts w:ascii="Times New Roman" w:eastAsia="Times New Roman" w:hAnsi="Times New Roman" w:cs="Times New Roman"/>
          <w:sz w:val="24"/>
          <w:szCs w:val="24"/>
        </w:rPr>
        <w:t>. Security. https://www.techtarget.com/searchsecurity/feature/10-types-of-security-incidents-and-how-to-handle-them</w:t>
      </w:r>
    </w:p>
    <w:p w14:paraId="5B99AAE0" w14:textId="77777777" w:rsidR="00F2415F" w:rsidRPr="009A3FFF" w:rsidRDefault="00377A22" w:rsidP="004E0F78">
      <w:pPr>
        <w:numPr>
          <w:ilvl w:val="0"/>
          <w:numId w:val="9"/>
        </w:numPr>
        <w:spacing w:line="360" w:lineRule="auto"/>
        <w:rPr>
          <w:rFonts w:ascii="Times New Roman" w:eastAsia="Times New Roman" w:hAnsi="Times New Roman" w:cs="Times New Roman"/>
          <w:sz w:val="24"/>
          <w:szCs w:val="24"/>
        </w:rPr>
      </w:pPr>
      <w:r w:rsidRPr="009A3FFF">
        <w:rPr>
          <w:rFonts w:ascii="Times New Roman" w:eastAsia="Times New Roman" w:hAnsi="Times New Roman" w:cs="Times New Roman"/>
          <w:sz w:val="24"/>
          <w:szCs w:val="24"/>
        </w:rPr>
        <w:t xml:space="preserve"> Kaspersky. (2023, April 19). </w:t>
      </w:r>
      <w:r w:rsidRPr="009A3FFF">
        <w:rPr>
          <w:rFonts w:ascii="Times New Roman" w:eastAsia="Times New Roman" w:hAnsi="Times New Roman" w:cs="Times New Roman"/>
          <w:i/>
          <w:sz w:val="24"/>
          <w:szCs w:val="24"/>
        </w:rPr>
        <w:t>What is a security breach?.</w:t>
      </w:r>
      <w:r w:rsidRPr="009A3FFF">
        <w:rPr>
          <w:rFonts w:ascii="Times New Roman" w:eastAsia="Times New Roman" w:hAnsi="Times New Roman" w:cs="Times New Roman"/>
          <w:sz w:val="24"/>
          <w:szCs w:val="24"/>
        </w:rPr>
        <w:t xml:space="preserve"> www.kaspersky.com. https://www.kaspersky.com/resource-center/threats/what-is-a-security-breach </w:t>
      </w:r>
    </w:p>
    <w:p w14:paraId="5B99AAE1" w14:textId="77777777" w:rsidR="00F2415F" w:rsidRPr="009A3FFF" w:rsidRDefault="00F2415F" w:rsidP="004E0F78">
      <w:pPr>
        <w:spacing w:line="360" w:lineRule="auto"/>
        <w:rPr>
          <w:rFonts w:ascii="Times New Roman" w:eastAsia="Times New Roman" w:hAnsi="Times New Roman" w:cs="Times New Roman"/>
          <w:sz w:val="24"/>
          <w:szCs w:val="24"/>
        </w:rPr>
      </w:pPr>
    </w:p>
    <w:sectPr w:rsidR="00F2415F" w:rsidRPr="009A3FFF">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5BEE2" w14:textId="77777777" w:rsidR="00AA513E" w:rsidRDefault="00AA513E">
      <w:pPr>
        <w:spacing w:line="240" w:lineRule="auto"/>
      </w:pPr>
      <w:r>
        <w:separator/>
      </w:r>
    </w:p>
  </w:endnote>
  <w:endnote w:type="continuationSeparator" w:id="0">
    <w:p w14:paraId="0C2CD14D" w14:textId="77777777" w:rsidR="00AA513E" w:rsidRDefault="00AA5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9AAE6" w14:textId="125779A5" w:rsidR="00F2415F" w:rsidRDefault="00377A22">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A721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7E10" w14:textId="77777777" w:rsidR="00AA513E" w:rsidRDefault="00AA513E">
      <w:pPr>
        <w:spacing w:line="240" w:lineRule="auto"/>
      </w:pPr>
      <w:r>
        <w:separator/>
      </w:r>
    </w:p>
  </w:footnote>
  <w:footnote w:type="continuationSeparator" w:id="0">
    <w:p w14:paraId="2A92758E" w14:textId="77777777" w:rsidR="00AA513E" w:rsidRDefault="00AA51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030E"/>
    <w:multiLevelType w:val="hybridMultilevel"/>
    <w:tmpl w:val="E3CCBEDC"/>
    <w:lvl w:ilvl="0" w:tplc="84CE5A28">
      <w:numFmt w:val="bullet"/>
      <w:lvlText w:val="•"/>
      <w:lvlJc w:val="left"/>
      <w:pPr>
        <w:ind w:left="924" w:hanging="564"/>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A63B18"/>
    <w:multiLevelType w:val="hybridMultilevel"/>
    <w:tmpl w:val="37B6B91A"/>
    <w:lvl w:ilvl="0" w:tplc="38B833A8">
      <w:numFmt w:val="bullet"/>
      <w:lvlText w:val="•"/>
      <w:lvlJc w:val="left"/>
      <w:pPr>
        <w:ind w:left="864" w:hanging="504"/>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3C48D2"/>
    <w:multiLevelType w:val="hybridMultilevel"/>
    <w:tmpl w:val="C3902292"/>
    <w:lvl w:ilvl="0" w:tplc="38B833A8">
      <w:numFmt w:val="bullet"/>
      <w:lvlText w:val="•"/>
      <w:lvlJc w:val="left"/>
      <w:pPr>
        <w:ind w:left="864" w:hanging="504"/>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537D9B"/>
    <w:multiLevelType w:val="hybridMultilevel"/>
    <w:tmpl w:val="D8C6BB6A"/>
    <w:lvl w:ilvl="0" w:tplc="84CE5A28">
      <w:numFmt w:val="bullet"/>
      <w:lvlText w:val="•"/>
      <w:lvlJc w:val="left"/>
      <w:pPr>
        <w:ind w:left="1284" w:hanging="564"/>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10373DD"/>
    <w:multiLevelType w:val="multilevel"/>
    <w:tmpl w:val="5D6A2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5778F5"/>
    <w:multiLevelType w:val="hybridMultilevel"/>
    <w:tmpl w:val="F5265E86"/>
    <w:lvl w:ilvl="0" w:tplc="84CE5A28">
      <w:numFmt w:val="bullet"/>
      <w:lvlText w:val="•"/>
      <w:lvlJc w:val="left"/>
      <w:pPr>
        <w:ind w:left="924" w:hanging="564"/>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335E00"/>
    <w:multiLevelType w:val="multilevel"/>
    <w:tmpl w:val="054EB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215F9"/>
    <w:multiLevelType w:val="multilevel"/>
    <w:tmpl w:val="3410D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096F8B"/>
    <w:multiLevelType w:val="hybridMultilevel"/>
    <w:tmpl w:val="E264A7C2"/>
    <w:lvl w:ilvl="0" w:tplc="DCBE0BB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067651889">
    <w:abstractNumId w:val="4"/>
  </w:num>
  <w:num w:numId="2" w16cid:durableId="1877346664">
    <w:abstractNumId w:val="7"/>
  </w:num>
  <w:num w:numId="3" w16cid:durableId="685328921">
    <w:abstractNumId w:val="6"/>
  </w:num>
  <w:num w:numId="4" w16cid:durableId="462233731">
    <w:abstractNumId w:val="8"/>
  </w:num>
  <w:num w:numId="5" w16cid:durableId="1206455440">
    <w:abstractNumId w:val="1"/>
  </w:num>
  <w:num w:numId="6" w16cid:durableId="545139058">
    <w:abstractNumId w:val="2"/>
  </w:num>
  <w:num w:numId="7" w16cid:durableId="1352340652">
    <w:abstractNumId w:val="5"/>
  </w:num>
  <w:num w:numId="8" w16cid:durableId="560751042">
    <w:abstractNumId w:val="3"/>
  </w:num>
  <w:num w:numId="9" w16cid:durableId="24790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15F"/>
    <w:rsid w:val="001476FD"/>
    <w:rsid w:val="0015363B"/>
    <w:rsid w:val="00155F84"/>
    <w:rsid w:val="001F4EB7"/>
    <w:rsid w:val="002A7213"/>
    <w:rsid w:val="002E4144"/>
    <w:rsid w:val="00354FDF"/>
    <w:rsid w:val="00377A22"/>
    <w:rsid w:val="003B4B22"/>
    <w:rsid w:val="004E0F78"/>
    <w:rsid w:val="0055292A"/>
    <w:rsid w:val="00695FD4"/>
    <w:rsid w:val="0075162B"/>
    <w:rsid w:val="00791FAB"/>
    <w:rsid w:val="009106AB"/>
    <w:rsid w:val="009A3FFF"/>
    <w:rsid w:val="009B4971"/>
    <w:rsid w:val="00AA513E"/>
    <w:rsid w:val="00AB6ABB"/>
    <w:rsid w:val="00D21C7C"/>
    <w:rsid w:val="00E113CE"/>
    <w:rsid w:val="00E71139"/>
    <w:rsid w:val="00EA1493"/>
    <w:rsid w:val="00F2415F"/>
    <w:rsid w:val="00F50F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A960"/>
  <w15:docId w15:val="{F87DB494-1EE7-49C0-A0D7-E903B3DC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5363B"/>
    <w:pPr>
      <w:keepNext/>
      <w:keepLines/>
      <w:spacing w:before="400" w:after="120"/>
      <w:outlineLvl w:val="0"/>
    </w:pPr>
    <w:rPr>
      <w:rFonts w:ascii="Times New Roman" w:hAnsi="Times New Roman"/>
      <w:b/>
      <w:sz w:val="24"/>
      <w:szCs w:val="40"/>
    </w:rPr>
  </w:style>
  <w:style w:type="paragraph" w:styleId="Heading2">
    <w:name w:val="heading 2"/>
    <w:basedOn w:val="Normal"/>
    <w:next w:val="Normal"/>
    <w:uiPriority w:val="9"/>
    <w:unhideWhenUsed/>
    <w:qFormat/>
    <w:rsid w:val="0015363B"/>
    <w:pPr>
      <w:keepNext/>
      <w:keepLines/>
      <w:spacing w:before="360" w:after="120"/>
      <w:outlineLvl w:val="1"/>
    </w:pPr>
    <w:rPr>
      <w:rFonts w:ascii="Times New Roman" w:hAnsi="Times New Roman"/>
      <w:b/>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A721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2A7213"/>
    <w:pPr>
      <w:spacing w:after="100"/>
      <w:ind w:left="220"/>
    </w:pPr>
  </w:style>
  <w:style w:type="paragraph" w:styleId="TOC1">
    <w:name w:val="toc 1"/>
    <w:basedOn w:val="Normal"/>
    <w:next w:val="Normal"/>
    <w:autoRedefine/>
    <w:uiPriority w:val="39"/>
    <w:unhideWhenUsed/>
    <w:rsid w:val="002A7213"/>
    <w:pPr>
      <w:spacing w:after="100"/>
    </w:pPr>
  </w:style>
  <w:style w:type="character" w:styleId="Hyperlink">
    <w:name w:val="Hyperlink"/>
    <w:basedOn w:val="DefaultParagraphFont"/>
    <w:uiPriority w:val="99"/>
    <w:unhideWhenUsed/>
    <w:rsid w:val="002A7213"/>
    <w:rPr>
      <w:color w:val="0000FF" w:themeColor="hyperlink"/>
      <w:u w:val="single"/>
    </w:rPr>
  </w:style>
  <w:style w:type="paragraph" w:styleId="ListParagraph">
    <w:name w:val="List Paragraph"/>
    <w:basedOn w:val="Normal"/>
    <w:uiPriority w:val="34"/>
    <w:qFormat/>
    <w:rsid w:val="00695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ans.org/score/incident-form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ns.org/reading-room/whitepapers/incident/incident-handlers-handbook-33901" TargetMode="External"/><Relationship Id="rId17" Type="http://schemas.openxmlformats.org/officeDocument/2006/relationships/hyperlink" Target="https://sansorg.egnyte.com/dl/6Btqoa63at/" TargetMode="External"/><Relationship Id="rId2" Type="http://schemas.openxmlformats.org/officeDocument/2006/relationships/numbering" Target="numbering.xml"/><Relationship Id="rId16" Type="http://schemas.openxmlformats.org/officeDocument/2006/relationships/hyperlink" Target="https://www.fightspam.gc.ca/eic/site/030.nsf/eng/ho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s.org/reading-room/whitepapers/incident" TargetMode="External"/><Relationship Id="rId5" Type="http://schemas.openxmlformats.org/officeDocument/2006/relationships/webSettings" Target="webSettings.xml"/><Relationship Id="rId15" Type="http://schemas.openxmlformats.org/officeDocument/2006/relationships/hyperlink" Target="https://www.priv.gc.ca/en/privacy-topics/business-privacy/safeguards-and-breaches/privacy-breaches/respond-to-a-privacy-breach-at-your-business/gd_pb_201810/" TargetMode="External"/><Relationship Id="rId10" Type="http://schemas.openxmlformats.org/officeDocument/2006/relationships/hyperlink" Target="http://nvlpubs.nist.gov/nistpubs/SpecialPublications/NIST.SP.800-61r2.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iv.gc.ca/en/privacy-topics/privacy-laws-in-canada/the-personal-information-protection-and-electronic-documents-act-pip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119A3-0861-4036-B477-519051616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22</Pages>
  <Words>3800</Words>
  <Characters>21665</Characters>
  <Application>Microsoft Office Word</Application>
  <DocSecurity>0</DocSecurity>
  <Lines>180</Lines>
  <Paragraphs>50</Paragraphs>
  <ScaleCrop>false</ScaleCrop>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Adeh Loveth</cp:lastModifiedBy>
  <cp:revision>22</cp:revision>
  <dcterms:created xsi:type="dcterms:W3CDTF">2023-06-05T12:53:00Z</dcterms:created>
  <dcterms:modified xsi:type="dcterms:W3CDTF">2023-08-10T01:57:00Z</dcterms:modified>
</cp:coreProperties>
</file>