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BA9" w:rsidRDefault="0076474B" w:rsidP="0076474B">
      <w:pPr>
        <w:pStyle w:val="2"/>
      </w:pPr>
      <w:r>
        <w:rPr>
          <w:rFonts w:hint="eastAsia"/>
        </w:rPr>
        <w:t>QUIC(</w:t>
      </w:r>
      <w:r>
        <w:t>quick UDP Internet Connections</w:t>
      </w:r>
      <w:r>
        <w:rPr>
          <w:rFonts w:hint="eastAsia"/>
        </w:rPr>
        <w:t>)</w:t>
      </w:r>
    </w:p>
    <w:p w:rsidR="0076474B" w:rsidRDefault="0076474B" w:rsidP="0076474B">
      <w:pPr>
        <w:spacing w:beforeLines="50" w:before="156" w:line="360" w:lineRule="exact"/>
        <w:ind w:firstLineChars="200" w:firstLine="480"/>
        <w:rPr>
          <w:rFonts w:asciiTheme="minorEastAsia" w:hAnsiTheme="minorEastAsia" w:cs="Arial"/>
          <w:color w:val="4F4F4F"/>
          <w:sz w:val="24"/>
          <w:szCs w:val="24"/>
          <w:shd w:val="clear" w:color="auto" w:fill="FFFFFF"/>
        </w:rPr>
      </w:pPr>
      <w:r w:rsidRPr="0076474B">
        <w:rPr>
          <w:rFonts w:asciiTheme="minorEastAsia" w:hAnsiTheme="minorEastAsia" w:cs="Arial"/>
          <w:color w:val="4F4F4F"/>
          <w:sz w:val="24"/>
          <w:szCs w:val="24"/>
          <w:shd w:val="clear" w:color="auto" w:fill="FFFFFF"/>
        </w:rPr>
        <w:t>基于UDP的传输层协议，提供像TCP一样的可靠性。在提高web应用性能上，可以选择在应用层使用</w:t>
      </w:r>
      <w:r w:rsidRPr="00071E3D">
        <w:rPr>
          <w:rFonts w:asciiTheme="minorEastAsia" w:hAnsiTheme="minorEastAsia" w:cs="Arial"/>
          <w:color w:val="FF0000"/>
          <w:sz w:val="24"/>
          <w:szCs w:val="24"/>
          <w:shd w:val="clear" w:color="auto" w:fill="FFFFFF"/>
        </w:rPr>
        <w:t>HTTP2.0实现多路传输</w:t>
      </w:r>
      <w:r w:rsidRPr="0076474B">
        <w:rPr>
          <w:rFonts w:asciiTheme="minorEastAsia" w:hAnsiTheme="minorEastAsia" w:cs="Arial"/>
          <w:color w:val="4F4F4F"/>
          <w:sz w:val="24"/>
          <w:szCs w:val="24"/>
          <w:shd w:val="clear" w:color="auto" w:fill="FFFFFF"/>
        </w:rPr>
        <w:t>，在物理层使用</w:t>
      </w:r>
      <w:r w:rsidRPr="00071E3D">
        <w:rPr>
          <w:rFonts w:asciiTheme="minorEastAsia" w:hAnsiTheme="minorEastAsia" w:cs="Arial"/>
          <w:color w:val="FF0000"/>
          <w:sz w:val="24"/>
          <w:szCs w:val="24"/>
          <w:shd w:val="clear" w:color="auto" w:fill="FFFFFF"/>
        </w:rPr>
        <w:t>CDN解决网络拥塞</w:t>
      </w:r>
      <w:r w:rsidRPr="0076474B">
        <w:rPr>
          <w:rFonts w:asciiTheme="minorEastAsia" w:hAnsiTheme="minorEastAsia" w:cs="Arial"/>
          <w:color w:val="4F4F4F"/>
          <w:sz w:val="24"/>
          <w:szCs w:val="24"/>
          <w:shd w:val="clear" w:color="auto" w:fill="FFFFFF"/>
        </w:rPr>
        <w:t>和最后一公里问题</w:t>
      </w:r>
      <w:r>
        <w:rPr>
          <w:rFonts w:asciiTheme="minorEastAsia" w:hAnsiTheme="minorEastAsia" w:cs="Arial" w:hint="eastAsia"/>
          <w:color w:val="4F4F4F"/>
          <w:sz w:val="24"/>
          <w:szCs w:val="24"/>
          <w:shd w:val="clear" w:color="auto" w:fill="FFFFFF"/>
        </w:rPr>
        <w:t>。</w:t>
      </w:r>
    </w:p>
    <w:p w:rsidR="00071E3D" w:rsidRDefault="00071E3D" w:rsidP="0076474B">
      <w:pPr>
        <w:spacing w:beforeLines="50" w:before="156" w:line="360" w:lineRule="exact"/>
        <w:ind w:firstLineChars="200" w:firstLine="480"/>
        <w:rPr>
          <w:rFonts w:asciiTheme="minorEastAsia" w:hAnsiTheme="minorEastAsia" w:cs="Arial"/>
          <w:color w:val="4F4F4F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4F4F4F"/>
          <w:sz w:val="24"/>
          <w:szCs w:val="24"/>
          <w:shd w:val="clear" w:color="auto" w:fill="FFFFFF"/>
        </w:rPr>
        <w:t>避免前序包阻塞</w:t>
      </w:r>
    </w:p>
    <w:p w:rsidR="00071E3D" w:rsidRDefault="00071E3D" w:rsidP="0076474B">
      <w:pPr>
        <w:spacing w:beforeLines="50" w:before="156" w:line="360" w:lineRule="exact"/>
        <w:ind w:firstLineChars="200" w:firstLine="480"/>
        <w:rPr>
          <w:rFonts w:asciiTheme="minorEastAsia" w:hAnsiTheme="minorEastAsia" w:cs="Arial"/>
          <w:color w:val="4F4F4F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4F4F4F"/>
          <w:sz w:val="24"/>
          <w:szCs w:val="24"/>
          <w:shd w:val="clear" w:color="auto" w:fill="FFFFFF"/>
        </w:rPr>
        <w:t>零RTT建立连接</w:t>
      </w:r>
    </w:p>
    <w:p w:rsidR="00071E3D" w:rsidRDefault="00071E3D" w:rsidP="0076474B">
      <w:pPr>
        <w:spacing w:beforeLines="50" w:before="156" w:line="360" w:lineRule="exact"/>
        <w:ind w:firstLineChars="200" w:firstLine="480"/>
        <w:rPr>
          <w:rFonts w:asciiTheme="minorEastAsia" w:hAnsiTheme="minorEastAsia" w:cs="Arial"/>
          <w:color w:val="4F4F4F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4F4F4F"/>
          <w:sz w:val="24"/>
          <w:szCs w:val="24"/>
          <w:shd w:val="clear" w:color="auto" w:fill="FFFFFF"/>
        </w:rPr>
        <w:t>快速重启</w:t>
      </w:r>
      <w:r w:rsidR="00820AC0">
        <w:rPr>
          <w:rFonts w:asciiTheme="minorEastAsia" w:hAnsiTheme="minorEastAsia" w:cs="Arial" w:hint="eastAsia"/>
          <w:color w:val="4F4F4F"/>
          <w:sz w:val="24"/>
          <w:szCs w:val="24"/>
          <w:shd w:val="clear" w:color="auto" w:fill="FFFFFF"/>
        </w:rPr>
        <w:t>会话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240"/>
        <w:rPr>
          <w:rFonts w:ascii="Helvetica" w:hAnsi="Helvetica" w:cs="Helvetica"/>
          <w:color w:val="333333"/>
        </w:rPr>
      </w:pPr>
      <w:r>
        <w:rPr>
          <w:rStyle w:val="a8"/>
          <w:rFonts w:ascii="Helvetica" w:hAnsi="Helvetica" w:cs="Helvetica"/>
          <w:color w:val="333333"/>
        </w:rPr>
        <w:t>一</w:t>
      </w:r>
      <w:r>
        <w:rPr>
          <w:rStyle w:val="a8"/>
          <w:rFonts w:ascii="Helvetica" w:hAnsi="Helvetica" w:cs="Helvetica"/>
          <w:color w:val="333333"/>
        </w:rPr>
        <w:t> </w:t>
      </w:r>
      <w:r>
        <w:rPr>
          <w:rStyle w:val="a8"/>
          <w:rFonts w:ascii="Helvetica" w:hAnsi="Helvetica" w:cs="Helvetica"/>
          <w:color w:val="333333"/>
        </w:rPr>
        <w:t>、</w:t>
      </w:r>
      <w:r>
        <w:rPr>
          <w:rStyle w:val="a8"/>
          <w:rFonts w:ascii="Helvetica" w:hAnsi="Helvetica" w:cs="Helvetica"/>
          <w:color w:val="333333"/>
        </w:rPr>
        <w:t> </w:t>
      </w:r>
      <w:r>
        <w:rPr>
          <w:rStyle w:val="a8"/>
          <w:rFonts w:ascii="Helvetica" w:hAnsi="Helvetica" w:cs="Helvetica"/>
          <w:color w:val="333333"/>
        </w:rPr>
        <w:t>单播：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240"/>
        <w:rPr>
          <w:rFonts w:ascii="Helvetica" w:hAnsi="Helvetica" w:cs="Helvetica"/>
          <w:color w:val="333333"/>
        </w:rPr>
      </w:pPr>
      <w:r>
        <w:rPr>
          <w:rStyle w:val="a8"/>
          <w:rFonts w:ascii="Helvetica" w:hAnsi="Helvetica" w:cs="Helvetica"/>
          <w:color w:val="333333"/>
        </w:rPr>
        <w:t>      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主机之间</w:t>
      </w:r>
      <w:r>
        <w:rPr>
          <w:rFonts w:ascii="Helvetica" w:hAnsi="Helvetica" w:cs="Helvetica"/>
          <w:color w:val="333333"/>
        </w:rPr>
        <w:t> </w:t>
      </w:r>
      <w:r>
        <w:rPr>
          <w:rStyle w:val="a8"/>
          <w:rFonts w:ascii="Helvetica" w:hAnsi="Helvetica" w:cs="Helvetica"/>
          <w:color w:val="333333"/>
        </w:rPr>
        <w:t>“</w:t>
      </w:r>
      <w:r>
        <w:rPr>
          <w:rStyle w:val="a8"/>
          <w:rFonts w:ascii="Helvetica" w:hAnsi="Helvetica" w:cs="Helvetica"/>
          <w:color w:val="333333"/>
        </w:rPr>
        <w:t>一对一</w:t>
      </w:r>
      <w:r>
        <w:rPr>
          <w:rStyle w:val="a8"/>
          <w:rFonts w:ascii="Helvetica" w:hAnsi="Helvetica" w:cs="Helvetica"/>
          <w:color w:val="333333"/>
        </w:rPr>
        <w:t>”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的通讯模式，网络中的交换机和路由器对数据只进行转发不进行复制。如果</w:t>
      </w:r>
      <w:r>
        <w:rPr>
          <w:rFonts w:ascii="Helvetica" w:hAnsi="Helvetica" w:cs="Helvetica"/>
          <w:color w:val="333333"/>
        </w:rPr>
        <w:t> 10 </w:t>
      </w:r>
      <w:r>
        <w:rPr>
          <w:rFonts w:ascii="Helvetica" w:hAnsi="Helvetica" w:cs="Helvetica"/>
          <w:color w:val="333333"/>
        </w:rPr>
        <w:t>个客户机需要相同的数据，则服务器需要逐一传送，重复</w:t>
      </w:r>
      <w:r>
        <w:rPr>
          <w:rFonts w:ascii="Helvetica" w:hAnsi="Helvetica" w:cs="Helvetica"/>
          <w:color w:val="333333"/>
        </w:rPr>
        <w:t> 10 </w:t>
      </w:r>
      <w:r>
        <w:rPr>
          <w:rFonts w:ascii="Helvetica" w:hAnsi="Helvetica" w:cs="Helvetica"/>
          <w:color w:val="333333"/>
        </w:rPr>
        <w:t>次相同的工作。但由于其能够针对每个客户的及时响应，所以现在的网页浏览全部都是采用</w:t>
      </w:r>
      <w:r>
        <w:rPr>
          <w:rFonts w:ascii="Helvetica" w:hAnsi="Helvetica" w:cs="Helvetica"/>
          <w:color w:val="333333"/>
        </w:rPr>
        <w:t> IP </w:t>
      </w:r>
      <w:r>
        <w:rPr>
          <w:rFonts w:ascii="Helvetica" w:hAnsi="Helvetica" w:cs="Helvetica"/>
          <w:color w:val="333333"/>
        </w:rPr>
        <w:t>单播协议。网络中的路由器和交换机根据其目标地址选择传输路径，将</w:t>
      </w:r>
      <w:r>
        <w:rPr>
          <w:rFonts w:ascii="Helvetica" w:hAnsi="Helvetica" w:cs="Helvetica"/>
          <w:color w:val="333333"/>
        </w:rPr>
        <w:t> IP </w:t>
      </w:r>
      <w:r>
        <w:rPr>
          <w:rFonts w:ascii="Helvetica" w:hAnsi="Helvetica" w:cs="Helvetica"/>
          <w:color w:val="333333"/>
        </w:rPr>
        <w:t>单播数据传送到其指定的目的地。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240"/>
        <w:rPr>
          <w:rFonts w:ascii="Helvetica" w:hAnsi="Helvetica" w:cs="Helvetica"/>
          <w:color w:val="333333"/>
        </w:rPr>
      </w:pPr>
      <w:r>
        <w:rPr>
          <w:rStyle w:val="a8"/>
          <w:rFonts w:ascii="Helvetica" w:hAnsi="Helvetica" w:cs="Helvetica"/>
          <w:color w:val="333333"/>
        </w:rPr>
        <w:t>单播的优点：</w:t>
      </w:r>
    </w:p>
    <w:p w:rsidR="00D6458A" w:rsidRDefault="00D6458A" w:rsidP="00D6458A">
      <w:pPr>
        <w:pStyle w:val="a7"/>
        <w:shd w:val="clear" w:color="auto" w:fill="FFFFFF"/>
        <w:spacing w:before="0" w:beforeAutospacing="0" w:after="0" w:afterAutospacing="0"/>
        <w:ind w:firstLine="240"/>
        <w:rPr>
          <w:rFonts w:ascii="Helvetica" w:hAnsi="Helvetica" w:cs="Helvetica"/>
          <w:i/>
          <w:iCs/>
          <w:color w:val="333333"/>
        </w:rPr>
      </w:pPr>
      <w:r>
        <w:rPr>
          <w:rFonts w:ascii="Helvetica" w:hAnsi="Helvetica" w:cs="Helvetica"/>
          <w:i/>
          <w:iCs/>
          <w:color w:val="333333"/>
        </w:rPr>
        <w:t>1.    </w:t>
      </w:r>
      <w:r>
        <w:rPr>
          <w:rFonts w:ascii="Helvetica" w:hAnsi="Helvetica" w:cs="Helvetica"/>
          <w:i/>
          <w:iCs/>
          <w:color w:val="333333"/>
        </w:rPr>
        <w:t>服务器及时响应客户机的请求</w:t>
      </w:r>
    </w:p>
    <w:p w:rsidR="00D6458A" w:rsidRDefault="00D6458A" w:rsidP="00D6458A">
      <w:pPr>
        <w:pStyle w:val="a7"/>
        <w:shd w:val="clear" w:color="auto" w:fill="FFFFFF"/>
        <w:spacing w:before="0" w:beforeAutospacing="0" w:after="0" w:afterAutospacing="0"/>
        <w:ind w:firstLine="240"/>
        <w:rPr>
          <w:rFonts w:ascii="Helvetica" w:hAnsi="Helvetica" w:cs="Helvetica"/>
          <w:i/>
          <w:iCs/>
          <w:color w:val="333333"/>
        </w:rPr>
      </w:pPr>
      <w:r>
        <w:rPr>
          <w:rFonts w:ascii="Helvetica" w:hAnsi="Helvetica" w:cs="Helvetica"/>
          <w:i/>
          <w:iCs/>
          <w:color w:val="333333"/>
        </w:rPr>
        <w:t>2.    </w:t>
      </w:r>
      <w:r>
        <w:rPr>
          <w:rFonts w:ascii="Helvetica" w:hAnsi="Helvetica" w:cs="Helvetica"/>
          <w:i/>
          <w:iCs/>
          <w:color w:val="333333"/>
        </w:rPr>
        <w:t>服务器针对每个客户不通的请求发送不通的数据，容易实现个性化服务。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240"/>
        <w:rPr>
          <w:rFonts w:ascii="Helvetica" w:hAnsi="Helvetica" w:cs="Helvetica"/>
          <w:color w:val="333333"/>
        </w:rPr>
      </w:pPr>
      <w:r>
        <w:rPr>
          <w:rStyle w:val="a8"/>
          <w:rFonts w:ascii="Helvetica" w:hAnsi="Helvetica" w:cs="Helvetica"/>
          <w:color w:val="333333"/>
        </w:rPr>
        <w:t>单播的缺点</w:t>
      </w:r>
      <w:r>
        <w:rPr>
          <w:rStyle w:val="a8"/>
          <w:rFonts w:ascii="Helvetica" w:hAnsi="Helvetica" w:cs="Helvetica"/>
          <w:color w:val="333333"/>
        </w:rPr>
        <w:t> </w:t>
      </w:r>
      <w:r>
        <w:rPr>
          <w:rStyle w:val="a8"/>
          <w:rFonts w:ascii="Helvetica" w:hAnsi="Helvetica" w:cs="Helvetica"/>
          <w:color w:val="333333"/>
        </w:rPr>
        <w:t>：</w:t>
      </w:r>
      <w:r>
        <w:rPr>
          <w:rStyle w:val="a8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     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1.  </w:t>
      </w:r>
      <w:r>
        <w:rPr>
          <w:rFonts w:ascii="Helvetica" w:hAnsi="Helvetica" w:cs="Helvetica"/>
          <w:color w:val="333333"/>
        </w:rPr>
        <w:t>服务器针对每个客户机发送数据流，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服务器流量＝客户机数量</w:t>
      </w:r>
      <w:r>
        <w:rPr>
          <w:rFonts w:ascii="Helvetica" w:hAnsi="Helvetica" w:cs="Helvetica"/>
          <w:color w:val="333333"/>
        </w:rPr>
        <w:t>×</w:t>
      </w:r>
      <w:r>
        <w:rPr>
          <w:rFonts w:ascii="Helvetica" w:hAnsi="Helvetica" w:cs="Helvetica"/>
          <w:color w:val="333333"/>
        </w:rPr>
        <w:t>客户机流量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；在客户数量大、每个客户机流量大的流媒体应用中服务器不堪重负。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2.   </w:t>
      </w:r>
      <w:r>
        <w:rPr>
          <w:rFonts w:ascii="Helvetica" w:hAnsi="Helvetica" w:cs="Helvetica"/>
          <w:color w:val="333333"/>
        </w:rPr>
        <w:t>现有的网络带宽是金字塔结构，城际省际主干带宽仅仅相当于其所有用户带宽之和的</w:t>
      </w:r>
      <w:r>
        <w:rPr>
          <w:rFonts w:ascii="Helvetica" w:hAnsi="Helvetica" w:cs="Helvetica"/>
          <w:color w:val="333333"/>
        </w:rPr>
        <w:t> 5</w:t>
      </w:r>
      <w:r>
        <w:rPr>
          <w:rFonts w:ascii="Helvetica" w:hAnsi="Helvetica" w:cs="Helvetica"/>
          <w:color w:val="333333"/>
        </w:rPr>
        <w:t>％。如果全部使用单播协议，将造成网络主干不堪重负。现在的</w:t>
      </w:r>
      <w:r>
        <w:rPr>
          <w:rFonts w:ascii="Helvetica" w:hAnsi="Helvetica" w:cs="Helvetica"/>
          <w:color w:val="333333"/>
        </w:rPr>
        <w:t> P2P </w:t>
      </w:r>
      <w:r>
        <w:rPr>
          <w:rFonts w:ascii="Helvetica" w:hAnsi="Helvetica" w:cs="Helvetica"/>
          <w:color w:val="333333"/>
        </w:rPr>
        <w:t>应用就已经使主干经常阻塞，只要有</w:t>
      </w:r>
      <w:r>
        <w:rPr>
          <w:rFonts w:ascii="Helvetica" w:hAnsi="Helvetica" w:cs="Helvetica"/>
          <w:color w:val="333333"/>
        </w:rPr>
        <w:t> 5 </w:t>
      </w:r>
      <w:r>
        <w:rPr>
          <w:rFonts w:ascii="Helvetica" w:hAnsi="Helvetica" w:cs="Helvetica"/>
          <w:color w:val="333333"/>
        </w:rPr>
        <w:t>％的客户在全速使用网络，其他人就不要玩了。而将主干扩展</w:t>
      </w:r>
      <w:r>
        <w:rPr>
          <w:rFonts w:ascii="Helvetica" w:hAnsi="Helvetica" w:cs="Helvetica"/>
          <w:color w:val="333333"/>
        </w:rPr>
        <w:t> 20 </w:t>
      </w:r>
      <w:r>
        <w:rPr>
          <w:rFonts w:ascii="Helvetica" w:hAnsi="Helvetica" w:cs="Helvetica"/>
          <w:color w:val="333333"/>
        </w:rPr>
        <w:t>倍几乎是不可能。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240"/>
        <w:rPr>
          <w:rFonts w:ascii="Helvetica" w:hAnsi="Helvetica" w:cs="Helvetica"/>
          <w:color w:val="333333"/>
        </w:rPr>
      </w:pPr>
      <w:r>
        <w:rPr>
          <w:rStyle w:val="a8"/>
          <w:rFonts w:ascii="Helvetica" w:hAnsi="Helvetica" w:cs="Helvetica"/>
          <w:color w:val="333333"/>
        </w:rPr>
        <w:t>二、</w:t>
      </w:r>
      <w:r>
        <w:rPr>
          <w:rStyle w:val="a8"/>
          <w:rFonts w:ascii="Helvetica" w:hAnsi="Helvetica" w:cs="Helvetica"/>
          <w:color w:val="333333"/>
        </w:rPr>
        <w:t>  </w:t>
      </w:r>
      <w:r>
        <w:rPr>
          <w:rStyle w:val="a8"/>
          <w:rFonts w:ascii="Helvetica" w:hAnsi="Helvetica" w:cs="Helvetica"/>
          <w:color w:val="333333"/>
        </w:rPr>
        <w:t>广播：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240"/>
        <w:rPr>
          <w:rFonts w:ascii="Helvetica" w:hAnsi="Helvetica" w:cs="Helvetica"/>
          <w:color w:val="333333"/>
        </w:rPr>
      </w:pPr>
      <w:r>
        <w:rPr>
          <w:rStyle w:val="a8"/>
          <w:rFonts w:ascii="Helvetica" w:hAnsi="Helvetica" w:cs="Helvetica"/>
          <w:color w:val="333333"/>
        </w:rPr>
        <w:t>      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主机之间</w:t>
      </w:r>
      <w:r>
        <w:rPr>
          <w:rFonts w:ascii="Helvetica" w:hAnsi="Helvetica" w:cs="Helvetica"/>
          <w:color w:val="333333"/>
        </w:rPr>
        <w:t> </w:t>
      </w:r>
      <w:r>
        <w:rPr>
          <w:rStyle w:val="a8"/>
          <w:rFonts w:ascii="Helvetica" w:hAnsi="Helvetica" w:cs="Helvetica"/>
          <w:color w:val="333333"/>
        </w:rPr>
        <w:t>“</w:t>
      </w:r>
      <w:r>
        <w:rPr>
          <w:rStyle w:val="a8"/>
          <w:rFonts w:ascii="Helvetica" w:hAnsi="Helvetica" w:cs="Helvetica"/>
          <w:color w:val="333333"/>
        </w:rPr>
        <w:t>一对所有</w:t>
      </w:r>
      <w:r>
        <w:rPr>
          <w:rStyle w:val="a8"/>
          <w:rFonts w:ascii="Helvetica" w:hAnsi="Helvetica" w:cs="Helvetica"/>
          <w:color w:val="333333"/>
        </w:rPr>
        <w:t>”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的通讯模式，网络对其中每一台主机发出的信号都进行无条件复制并转发，所有主机都可以接收到所有信息（不管你是否需要），由于其不用路径选择，所以其网络成本可以很低廉。有线电视网就是典</w:t>
      </w:r>
      <w:r>
        <w:rPr>
          <w:rFonts w:ascii="Helvetica" w:hAnsi="Helvetica" w:cs="Helvetica"/>
          <w:color w:val="333333"/>
        </w:rPr>
        <w:lastRenderedPageBreak/>
        <w:t>型的广播型网络，我们的电视机实际上是接受到所有频道的信号，但只将一个频道的信号还原成画面。在数据网络中也允许广播的存在，但其被限制在二层交换机的局域网范围内，禁止广播数据穿过路由器，防止广播数据影响大面积的主机。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240"/>
        <w:rPr>
          <w:rFonts w:ascii="Helvetica" w:hAnsi="Helvetica" w:cs="Helvetica"/>
          <w:color w:val="333333"/>
        </w:rPr>
      </w:pPr>
      <w:r>
        <w:rPr>
          <w:rStyle w:val="a8"/>
          <w:rFonts w:ascii="Helvetica" w:hAnsi="Helvetica" w:cs="Helvetica"/>
          <w:color w:val="333333"/>
        </w:rPr>
        <w:t>广播的优点：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1.  </w:t>
      </w:r>
      <w:r>
        <w:rPr>
          <w:rFonts w:ascii="Helvetica" w:hAnsi="Helvetica" w:cs="Helvetica"/>
          <w:color w:val="333333"/>
        </w:rPr>
        <w:t>网络设备简单，维护简单，布网成本低廉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2.  </w:t>
      </w:r>
      <w:r>
        <w:rPr>
          <w:rFonts w:ascii="Helvetica" w:hAnsi="Helvetica" w:cs="Helvetica"/>
          <w:color w:val="333333"/>
        </w:rPr>
        <w:t>由于服务器不用向每个客户机单独发送数据，所以服务器流量负载极低。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240"/>
        <w:rPr>
          <w:rFonts w:ascii="Helvetica" w:hAnsi="Helvetica" w:cs="Helvetica"/>
          <w:color w:val="333333"/>
        </w:rPr>
      </w:pPr>
      <w:r>
        <w:rPr>
          <w:rStyle w:val="a8"/>
          <w:rFonts w:ascii="Helvetica" w:hAnsi="Helvetica" w:cs="Helvetica"/>
          <w:color w:val="333333"/>
        </w:rPr>
        <w:t>广播的缺点：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1. </w:t>
      </w:r>
      <w:r>
        <w:rPr>
          <w:rFonts w:ascii="Helvetica" w:hAnsi="Helvetica" w:cs="Helvetica"/>
          <w:color w:val="333333"/>
        </w:rPr>
        <w:t>无法针对每个客户的要求和时间及时提供个性化服务。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2.   </w:t>
      </w:r>
      <w:r>
        <w:rPr>
          <w:rFonts w:ascii="Helvetica" w:hAnsi="Helvetica" w:cs="Helvetica"/>
          <w:color w:val="333333"/>
        </w:rPr>
        <w:t>网络允许服务器提供数据的带宽有限，</w:t>
      </w:r>
      <w:r>
        <w:rPr>
          <w:rFonts w:ascii="Helvetica" w:hAnsi="Helvetica" w:cs="Helvetica"/>
          <w:color w:val="333333"/>
        </w:rPr>
        <w:t> </w:t>
      </w:r>
      <w:r>
        <w:rPr>
          <w:rStyle w:val="a8"/>
          <w:rFonts w:ascii="Helvetica" w:hAnsi="Helvetica" w:cs="Helvetica"/>
          <w:color w:val="333333"/>
        </w:rPr>
        <w:t>客户端的最大带宽＝服务总带宽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。例如有线电视的客户端的线路支持</w:t>
      </w:r>
      <w:r>
        <w:rPr>
          <w:rFonts w:ascii="Helvetica" w:hAnsi="Helvetica" w:cs="Helvetica"/>
          <w:color w:val="333333"/>
        </w:rPr>
        <w:t> 100 </w:t>
      </w:r>
      <w:r>
        <w:rPr>
          <w:rFonts w:ascii="Helvetica" w:hAnsi="Helvetica" w:cs="Helvetica"/>
          <w:color w:val="333333"/>
        </w:rPr>
        <w:t>个频道（如果采用数字压缩技术，理论上可以提供</w:t>
      </w:r>
      <w:r>
        <w:rPr>
          <w:rFonts w:ascii="Helvetica" w:hAnsi="Helvetica" w:cs="Helvetica"/>
          <w:color w:val="333333"/>
        </w:rPr>
        <w:t> 500 </w:t>
      </w:r>
      <w:r>
        <w:rPr>
          <w:rFonts w:ascii="Helvetica" w:hAnsi="Helvetica" w:cs="Helvetica"/>
          <w:color w:val="333333"/>
        </w:rPr>
        <w:t>个频道），即使服务商有更大的财力配置更多的发送设备、改成光纤主干，也无法超过此极限。也就是说无法向众多客户提供更多样化、更加个性化的服务。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3.   </w:t>
      </w:r>
      <w:r>
        <w:rPr>
          <w:rFonts w:ascii="Helvetica" w:hAnsi="Helvetica" w:cs="Helvetica"/>
          <w:color w:val="333333"/>
        </w:rPr>
        <w:t>广播禁止在</w:t>
      </w:r>
      <w:r>
        <w:rPr>
          <w:rFonts w:ascii="Helvetica" w:hAnsi="Helvetica" w:cs="Helvetica"/>
          <w:color w:val="333333"/>
        </w:rPr>
        <w:t> Internet </w:t>
      </w:r>
      <w:r>
        <w:rPr>
          <w:rFonts w:ascii="Helvetica" w:hAnsi="Helvetica" w:cs="Helvetica"/>
          <w:color w:val="333333"/>
        </w:rPr>
        <w:t>宽带网上传输。</w:t>
      </w:r>
      <w:r>
        <w:rPr>
          <w:rFonts w:ascii="Helvetica" w:hAnsi="Helvetica" w:cs="Helvetica"/>
          <w:color w:val="333333"/>
        </w:rPr>
        <w:t>  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240"/>
        <w:rPr>
          <w:rFonts w:ascii="Helvetica" w:hAnsi="Helvetica" w:cs="Helvetica"/>
          <w:color w:val="333333"/>
        </w:rPr>
      </w:pPr>
      <w:r>
        <w:rPr>
          <w:rStyle w:val="a8"/>
          <w:rFonts w:ascii="Helvetica" w:hAnsi="Helvetica" w:cs="Helvetica"/>
          <w:color w:val="333333"/>
        </w:rPr>
        <w:t>三、</w:t>
      </w:r>
      <w:r>
        <w:rPr>
          <w:rStyle w:val="a8"/>
          <w:rFonts w:ascii="Helvetica" w:hAnsi="Helvetica" w:cs="Helvetica"/>
          <w:color w:val="333333"/>
        </w:rPr>
        <w:t> </w:t>
      </w:r>
      <w:r>
        <w:rPr>
          <w:rStyle w:val="a8"/>
          <w:rFonts w:ascii="Helvetica" w:hAnsi="Helvetica" w:cs="Helvetica"/>
          <w:color w:val="333333"/>
        </w:rPr>
        <w:t>组播：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        </w:t>
      </w:r>
      <w:r>
        <w:rPr>
          <w:rFonts w:ascii="Helvetica" w:hAnsi="Helvetica" w:cs="Helvetica"/>
          <w:color w:val="333333"/>
        </w:rPr>
        <w:t>主机之间</w:t>
      </w:r>
      <w:r>
        <w:rPr>
          <w:rFonts w:ascii="Helvetica" w:hAnsi="Helvetica" w:cs="Helvetica"/>
          <w:color w:val="333333"/>
        </w:rPr>
        <w:t> </w:t>
      </w:r>
      <w:r>
        <w:rPr>
          <w:rStyle w:val="a8"/>
          <w:rFonts w:ascii="Helvetica" w:hAnsi="Helvetica" w:cs="Helvetica"/>
          <w:color w:val="333333"/>
        </w:rPr>
        <w:t>“</w:t>
      </w:r>
      <w:r>
        <w:rPr>
          <w:rStyle w:val="a8"/>
          <w:rFonts w:ascii="Helvetica" w:hAnsi="Helvetica" w:cs="Helvetica"/>
          <w:color w:val="333333"/>
        </w:rPr>
        <w:t>一对一组</w:t>
      </w:r>
      <w:r>
        <w:rPr>
          <w:rStyle w:val="a8"/>
          <w:rFonts w:ascii="Helvetica" w:hAnsi="Helvetica" w:cs="Helvetica"/>
          <w:color w:val="333333"/>
        </w:rPr>
        <w:t>”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的通讯模式，也就是加入了同一个组的主机可以接受到此组内的所有数据，网络中的交换机和路由器只向有需求者复制并转发其所需数据。主机可以向路由器请求加入或退出某个组，网络中的路由器和交换机有选择的复制并传输数据，即只将组内数据传输给那些加入组的主机。这样既能一次将数据传输给多个有需要（加入组）的主机，又能保证不影响其他不需要（未加入组）的主机的其他通讯。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240"/>
        <w:rPr>
          <w:rFonts w:ascii="Helvetica" w:hAnsi="Helvetica" w:cs="Helvetica"/>
          <w:color w:val="333333"/>
        </w:rPr>
      </w:pPr>
      <w:r>
        <w:rPr>
          <w:rStyle w:val="a8"/>
          <w:rFonts w:ascii="Helvetica" w:hAnsi="Helvetica" w:cs="Helvetica"/>
          <w:color w:val="333333"/>
        </w:rPr>
        <w:t>组播的优点：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1.   </w:t>
      </w:r>
      <w:r>
        <w:rPr>
          <w:rFonts w:ascii="Helvetica" w:hAnsi="Helvetica" w:cs="Helvetica"/>
          <w:color w:val="333333"/>
        </w:rPr>
        <w:t>需要相同数据流的客户端加入相同的组共享一条数据流，节省了服务器的负载。具备广播所具备的优点。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2.   </w:t>
      </w:r>
      <w:r>
        <w:rPr>
          <w:rFonts w:ascii="Helvetica" w:hAnsi="Helvetica" w:cs="Helvetica"/>
          <w:color w:val="333333"/>
        </w:rPr>
        <w:t>由于组播协议是根据接受者的需要对数据流进行复制转发，所以服务端的服务总带宽不受客户接入端带宽的限制。</w:t>
      </w:r>
      <w:r>
        <w:rPr>
          <w:rFonts w:ascii="Helvetica" w:hAnsi="Helvetica" w:cs="Helvetica"/>
          <w:color w:val="333333"/>
        </w:rPr>
        <w:t> IP </w:t>
      </w:r>
      <w:r>
        <w:rPr>
          <w:rFonts w:ascii="Helvetica" w:hAnsi="Helvetica" w:cs="Helvetica"/>
          <w:color w:val="333333"/>
        </w:rPr>
        <w:t>协议允许有</w:t>
      </w:r>
      <w:r>
        <w:rPr>
          <w:rFonts w:ascii="Helvetica" w:hAnsi="Helvetica" w:cs="Helvetica"/>
          <w:color w:val="333333"/>
        </w:rPr>
        <w:t> 2 </w:t>
      </w:r>
      <w:r>
        <w:rPr>
          <w:rFonts w:ascii="Helvetica" w:hAnsi="Helvetica" w:cs="Helvetica"/>
          <w:color w:val="333333"/>
        </w:rPr>
        <w:t>亿</w:t>
      </w:r>
      <w:r>
        <w:rPr>
          <w:rFonts w:ascii="Helvetica" w:hAnsi="Helvetica" w:cs="Helvetica"/>
          <w:color w:val="333333"/>
        </w:rPr>
        <w:t> 6 </w:t>
      </w:r>
      <w:r>
        <w:rPr>
          <w:rFonts w:ascii="Helvetica" w:hAnsi="Helvetica" w:cs="Helvetica"/>
          <w:color w:val="333333"/>
        </w:rPr>
        <w:t>千多万个（</w:t>
      </w:r>
      <w:r>
        <w:rPr>
          <w:rFonts w:ascii="Helvetica" w:hAnsi="Helvetica" w:cs="Helvetica"/>
          <w:color w:val="333333"/>
        </w:rPr>
        <w:t> 268435456 </w:t>
      </w:r>
      <w:r>
        <w:rPr>
          <w:rFonts w:ascii="Helvetica" w:hAnsi="Helvetica" w:cs="Helvetica"/>
          <w:color w:val="333333"/>
        </w:rPr>
        <w:t>）组播，所以其提供的服务可以非常丰富。</w:t>
      </w:r>
      <w:r>
        <w:rPr>
          <w:rFonts w:ascii="Helvetica" w:hAnsi="Helvetica" w:cs="Helvetica"/>
          <w:color w:val="333333"/>
        </w:rPr>
        <w:t>   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3.   </w:t>
      </w:r>
      <w:r>
        <w:rPr>
          <w:rFonts w:ascii="Helvetica" w:hAnsi="Helvetica" w:cs="Helvetica"/>
          <w:color w:val="333333"/>
        </w:rPr>
        <w:t>此协议和单播协议一样允许在</w:t>
      </w:r>
      <w:r>
        <w:rPr>
          <w:rFonts w:ascii="Helvetica" w:hAnsi="Helvetica" w:cs="Helvetica"/>
          <w:color w:val="333333"/>
        </w:rPr>
        <w:t> Internet </w:t>
      </w:r>
      <w:r>
        <w:rPr>
          <w:rFonts w:ascii="Helvetica" w:hAnsi="Helvetica" w:cs="Helvetica"/>
          <w:color w:val="333333"/>
        </w:rPr>
        <w:t>宽带网上传输。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240"/>
        <w:rPr>
          <w:rFonts w:ascii="Helvetica" w:hAnsi="Helvetica" w:cs="Helvetica"/>
          <w:color w:val="333333"/>
        </w:rPr>
      </w:pPr>
      <w:r>
        <w:rPr>
          <w:rStyle w:val="a8"/>
          <w:rFonts w:ascii="Helvetica" w:hAnsi="Helvetica" w:cs="Helvetica"/>
          <w:color w:val="333333"/>
        </w:rPr>
        <w:t>组播的缺点：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1</w:t>
      </w:r>
      <w:r>
        <w:rPr>
          <w:rFonts w:ascii="Helvetica" w:hAnsi="Helvetica" w:cs="Helvetica"/>
          <w:color w:val="333333"/>
        </w:rPr>
        <w:t>．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与单播协议相比没有纠错机制，发生丢包错包后难以弥补，但可以通过一定的容错机制和</w:t>
      </w:r>
      <w:r>
        <w:rPr>
          <w:rFonts w:ascii="Helvetica" w:hAnsi="Helvetica" w:cs="Helvetica"/>
          <w:color w:val="333333"/>
        </w:rPr>
        <w:t>QOS </w:t>
      </w:r>
      <w:r>
        <w:rPr>
          <w:rFonts w:ascii="Helvetica" w:hAnsi="Helvetica" w:cs="Helvetica"/>
          <w:color w:val="333333"/>
        </w:rPr>
        <w:t>加以弥补。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2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2</w:t>
      </w:r>
      <w:r>
        <w:rPr>
          <w:rFonts w:ascii="Helvetica" w:hAnsi="Helvetica" w:cs="Helvetica"/>
          <w:color w:val="333333"/>
        </w:rPr>
        <w:t>．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现行网络虽然都支持组播的传输，但在客户认证、</w:t>
      </w:r>
      <w:r>
        <w:rPr>
          <w:rFonts w:ascii="Helvetica" w:hAnsi="Helvetica" w:cs="Helvetica"/>
          <w:color w:val="333333"/>
        </w:rPr>
        <w:t> QOS </w:t>
      </w:r>
      <w:r>
        <w:rPr>
          <w:rFonts w:ascii="Helvetica" w:hAnsi="Helvetica" w:cs="Helvetica"/>
          <w:color w:val="333333"/>
        </w:rPr>
        <w:t>等方面还需要完善，这些缺点在理论上都有成熟的解决方案，只是需要逐步推广应用到现存网络当中。</w:t>
      </w:r>
    </w:p>
    <w:p w:rsidR="00463934" w:rsidRDefault="00460CBF" w:rsidP="00463934">
      <w:pPr>
        <w:pStyle w:val="a7"/>
        <w:shd w:val="clear" w:color="auto" w:fill="FFFFFF"/>
        <w:spacing w:before="0" w:beforeAutospacing="0" w:after="180" w:afterAutospacing="0" w:line="432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TCP/IP</w:t>
      </w:r>
      <w:r>
        <w:rPr>
          <w:rFonts w:ascii="Helvetica" w:hAnsi="Helvetica" w:cs="Helvetica" w:hint="eastAsia"/>
          <w:color w:val="333333"/>
        </w:rPr>
        <w:t>协议</w:t>
      </w:r>
    </w:p>
    <w:p w:rsidR="00460CBF" w:rsidRDefault="00460CBF" w:rsidP="00463934">
      <w:pPr>
        <w:pStyle w:val="a7"/>
        <w:shd w:val="clear" w:color="auto" w:fill="FFFFFF"/>
        <w:spacing w:before="0" w:beforeAutospacing="0" w:after="180" w:afterAutospacing="0" w:line="432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1.1</w:t>
      </w:r>
      <w:r>
        <w:rPr>
          <w:rFonts w:ascii="Helvetica" w:hAnsi="Helvetica" w:cs="Helvetica" w:hint="eastAsia"/>
          <w:color w:val="333333"/>
        </w:rPr>
        <w:t>七层协议</w:t>
      </w:r>
    </w:p>
    <w:p w:rsidR="00460CBF" w:rsidRDefault="00460CBF" w:rsidP="00463934">
      <w:pPr>
        <w:pStyle w:val="a7"/>
        <w:shd w:val="clear" w:color="auto" w:fill="FFFFFF"/>
        <w:spacing w:before="0" w:beforeAutospacing="0" w:after="180" w:afterAutospacing="0" w:line="432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物理层</w:t>
      </w:r>
      <w:r>
        <w:rPr>
          <w:rFonts w:ascii="Helvetica" w:hAnsi="Helvetica" w:cs="Helvetica" w:hint="eastAsia"/>
          <w:color w:val="333333"/>
        </w:rPr>
        <w:t xml:space="preserve">: </w:t>
      </w:r>
      <w:r w:rsidR="0058562A">
        <w:rPr>
          <w:rFonts w:ascii="Helvetica" w:hAnsi="Helvetica" w:cs="Helvetica" w:hint="eastAsia"/>
          <w:color w:val="333333"/>
        </w:rPr>
        <w:t>为上层传输提供了物理媒介。</w:t>
      </w:r>
      <w:r w:rsidR="0058562A">
        <w:rPr>
          <w:rFonts w:ascii="Helvetica" w:hAnsi="Helvetica" w:cs="Helvetica" w:hint="eastAsia"/>
          <w:color w:val="333333"/>
        </w:rPr>
        <w:t xml:space="preserve"> </w:t>
      </w:r>
      <w:r w:rsidR="0058562A">
        <w:rPr>
          <w:rFonts w:ascii="Helvetica" w:hAnsi="Helvetica" w:cs="Helvetica" w:hint="eastAsia"/>
          <w:color w:val="333333"/>
        </w:rPr>
        <w:t>数据</w:t>
      </w:r>
      <w:r w:rsidR="0058562A">
        <w:rPr>
          <w:rFonts w:ascii="Helvetica" w:hAnsi="Helvetica" w:cs="Helvetica" w:hint="eastAsia"/>
          <w:color w:val="333333"/>
        </w:rPr>
        <w:t>-bit</w:t>
      </w:r>
      <w:r w:rsidR="0058562A">
        <w:rPr>
          <w:rFonts w:ascii="Helvetica" w:hAnsi="Helvetica" w:cs="Helvetica" w:hint="eastAsia"/>
          <w:color w:val="333333"/>
        </w:rPr>
        <w:t>比特</w:t>
      </w:r>
      <w:r w:rsidR="0058562A">
        <w:rPr>
          <w:rFonts w:ascii="Helvetica" w:hAnsi="Helvetica" w:cs="Helvetica" w:hint="eastAsia"/>
          <w:color w:val="333333"/>
        </w:rPr>
        <w:t>,</w:t>
      </w:r>
      <w:r w:rsidR="0058562A">
        <w:rPr>
          <w:rFonts w:ascii="Helvetica" w:hAnsi="Helvetica" w:cs="Helvetica" w:hint="eastAsia"/>
          <w:color w:val="333333"/>
        </w:rPr>
        <w:t>是通信端点的硬件接口。</w:t>
      </w:r>
    </w:p>
    <w:p w:rsidR="0058562A" w:rsidRDefault="0058562A" w:rsidP="00463934">
      <w:pPr>
        <w:pStyle w:val="a7"/>
        <w:shd w:val="clear" w:color="auto" w:fill="FFFFFF"/>
        <w:spacing w:before="0" w:beforeAutospacing="0" w:after="180" w:afterAutospacing="0" w:line="432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数据链路层</w:t>
      </w:r>
      <w:r>
        <w:rPr>
          <w:rFonts w:ascii="Helvetica" w:hAnsi="Helvetica" w:cs="Helvetica" w:hint="eastAsia"/>
          <w:color w:val="333333"/>
        </w:rPr>
        <w:t>:</w:t>
      </w:r>
      <w:r>
        <w:rPr>
          <w:rFonts w:ascii="Helvetica" w:hAnsi="Helvetica" w:cs="Helvetica" w:hint="eastAsia"/>
          <w:color w:val="333333"/>
        </w:rPr>
        <w:t>在物理层的基础上提供可靠的数据传输，这一层利用通信信道实现无差错传输。提供物理寻址、数据成帧、流量控制以及链路控制。</w:t>
      </w:r>
    </w:p>
    <w:p w:rsidR="0058562A" w:rsidRDefault="0058562A" w:rsidP="00463934">
      <w:pPr>
        <w:pStyle w:val="a7"/>
        <w:shd w:val="clear" w:color="auto" w:fill="FFFFFF"/>
        <w:spacing w:before="0" w:beforeAutospacing="0" w:after="180" w:afterAutospacing="0" w:line="432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网络层：负责各个子网之间数据的路由选择，提供网络互连、流量控制、拥塞控制等功能。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数据包。</w:t>
      </w:r>
    </w:p>
    <w:p w:rsidR="0058562A" w:rsidRDefault="0058562A" w:rsidP="00463934">
      <w:pPr>
        <w:pStyle w:val="a7"/>
        <w:shd w:val="clear" w:color="auto" w:fill="FFFFFF"/>
        <w:spacing w:before="0" w:beforeAutospacing="0" w:after="180" w:afterAutospacing="0" w:line="432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传输层：</w:t>
      </w:r>
      <w:r w:rsidR="00F66C41">
        <w:rPr>
          <w:rFonts w:ascii="Helvetica" w:hAnsi="Helvetica" w:cs="Helvetica" w:hint="eastAsia"/>
          <w:color w:val="333333"/>
        </w:rPr>
        <w:t>数据成段，提供可靠或者不可靠的服务；</w:t>
      </w:r>
    </w:p>
    <w:p w:rsidR="0058562A" w:rsidRDefault="0058562A" w:rsidP="00463934">
      <w:pPr>
        <w:pStyle w:val="a7"/>
        <w:shd w:val="clear" w:color="auto" w:fill="FFFFFF"/>
        <w:spacing w:before="0" w:beforeAutospacing="0" w:after="180" w:afterAutospacing="0" w:line="432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会话层：</w:t>
      </w:r>
      <w:r w:rsidR="00F66C41">
        <w:rPr>
          <w:rFonts w:ascii="Helvetica" w:hAnsi="Helvetica" w:cs="Helvetica" w:hint="eastAsia"/>
          <w:color w:val="333333"/>
        </w:rPr>
        <w:t>管理主机之间的会话过程</w:t>
      </w:r>
    </w:p>
    <w:p w:rsidR="0058562A" w:rsidRDefault="0058562A" w:rsidP="00463934">
      <w:pPr>
        <w:pStyle w:val="a7"/>
        <w:shd w:val="clear" w:color="auto" w:fill="FFFFFF"/>
        <w:spacing w:before="0" w:beforeAutospacing="0" w:after="180" w:afterAutospacing="0" w:line="432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表示层：</w:t>
      </w:r>
      <w:r w:rsidR="00F66C41">
        <w:rPr>
          <w:rFonts w:ascii="Helvetica" w:hAnsi="Helvetica" w:cs="Helvetica" w:hint="eastAsia"/>
          <w:color w:val="333333"/>
        </w:rPr>
        <w:t>对网络传输的数据进行格式变换，使得主机之间传输的信息能够互相理解。包括数据的压缩、解压、格式转换。</w:t>
      </w:r>
      <w:bookmarkStart w:id="0" w:name="_GoBack"/>
      <w:bookmarkEnd w:id="0"/>
    </w:p>
    <w:p w:rsidR="0058562A" w:rsidRDefault="0058562A" w:rsidP="00463934">
      <w:pPr>
        <w:pStyle w:val="a7"/>
        <w:shd w:val="clear" w:color="auto" w:fill="FFFFFF"/>
        <w:spacing w:before="0" w:beforeAutospacing="0" w:after="180" w:afterAutospacing="0" w:line="432" w:lineRule="atLeast"/>
        <w:rPr>
          <w:rFonts w:ascii="Helvetica" w:hAnsi="Helvetica" w:cs="Helvetica" w:hint="eastAsia"/>
          <w:color w:val="333333"/>
        </w:rPr>
      </w:pPr>
      <w:r>
        <w:rPr>
          <w:rFonts w:ascii="Helvetica" w:hAnsi="Helvetica" w:cs="Helvetica" w:hint="eastAsia"/>
          <w:color w:val="333333"/>
        </w:rPr>
        <w:t>应用层：</w:t>
      </w:r>
      <w:r w:rsidR="00F66C41">
        <w:rPr>
          <w:rFonts w:ascii="Helvetica" w:hAnsi="Helvetica" w:cs="Helvetica" w:hint="eastAsia"/>
          <w:color w:val="333333"/>
        </w:rPr>
        <w:t>给应用程序提供网络服务的接口</w:t>
      </w:r>
    </w:p>
    <w:p w:rsidR="00B70859" w:rsidRDefault="00B70859" w:rsidP="00463934">
      <w:pPr>
        <w:pStyle w:val="a7"/>
        <w:shd w:val="clear" w:color="auto" w:fill="FFFFFF"/>
        <w:spacing w:before="0" w:beforeAutospacing="0" w:after="180" w:afterAutospacing="0" w:line="432" w:lineRule="atLeast"/>
        <w:rPr>
          <w:rFonts w:ascii="Helvetica" w:hAnsi="Helvetica" w:cs="Helvetica"/>
          <w:color w:val="333333"/>
        </w:rPr>
      </w:pPr>
    </w:p>
    <w:p w:rsidR="00B70859" w:rsidRDefault="00B70859" w:rsidP="00463934">
      <w:pPr>
        <w:pStyle w:val="a7"/>
        <w:shd w:val="clear" w:color="auto" w:fill="FFFFFF"/>
        <w:spacing w:before="0" w:beforeAutospacing="0" w:after="180" w:afterAutospacing="0" w:line="432" w:lineRule="atLeast"/>
        <w:rPr>
          <w:rFonts w:ascii="Helvetica" w:hAnsi="Helvetica" w:cs="Helvetica"/>
          <w:color w:val="333333"/>
        </w:rPr>
      </w:pPr>
    </w:p>
    <w:p w:rsidR="00B70859" w:rsidRDefault="00B70859" w:rsidP="00463934">
      <w:pPr>
        <w:pStyle w:val="a7"/>
        <w:shd w:val="clear" w:color="auto" w:fill="FFFFFF"/>
        <w:spacing w:before="0" w:beforeAutospacing="0" w:after="180" w:afterAutospacing="0" w:line="432" w:lineRule="atLeast"/>
        <w:rPr>
          <w:rFonts w:ascii="Helvetica" w:hAnsi="Helvetica" w:cs="Helvetica" w:hint="eastAsia"/>
          <w:color w:val="333333"/>
        </w:rPr>
      </w:pPr>
    </w:p>
    <w:p w:rsidR="0076474B" w:rsidRPr="00D6458A" w:rsidRDefault="0076474B" w:rsidP="0076474B">
      <w:pPr>
        <w:spacing w:beforeLines="50" w:before="156" w:line="360" w:lineRule="exact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76474B" w:rsidRPr="0076474B" w:rsidRDefault="0076474B" w:rsidP="0076474B"/>
    <w:sectPr w:rsidR="0076474B" w:rsidRPr="007647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5DC0" w:rsidRDefault="00D25DC0" w:rsidP="00D6458A">
      <w:r>
        <w:separator/>
      </w:r>
    </w:p>
  </w:endnote>
  <w:endnote w:type="continuationSeparator" w:id="0">
    <w:p w:rsidR="00D25DC0" w:rsidRDefault="00D25DC0" w:rsidP="00D64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5DC0" w:rsidRDefault="00D25DC0" w:rsidP="00D6458A">
      <w:r>
        <w:separator/>
      </w:r>
    </w:p>
  </w:footnote>
  <w:footnote w:type="continuationSeparator" w:id="0">
    <w:p w:rsidR="00D25DC0" w:rsidRDefault="00D25DC0" w:rsidP="00D645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20F"/>
    <w:rsid w:val="0004522B"/>
    <w:rsid w:val="00071E3D"/>
    <w:rsid w:val="000A4C0C"/>
    <w:rsid w:val="00460CBF"/>
    <w:rsid w:val="00463934"/>
    <w:rsid w:val="004B220F"/>
    <w:rsid w:val="0058562A"/>
    <w:rsid w:val="0076474B"/>
    <w:rsid w:val="00820AC0"/>
    <w:rsid w:val="00A97BA9"/>
    <w:rsid w:val="00B70859"/>
    <w:rsid w:val="00C33745"/>
    <w:rsid w:val="00C4381F"/>
    <w:rsid w:val="00D25DC0"/>
    <w:rsid w:val="00D6458A"/>
    <w:rsid w:val="00E27C03"/>
    <w:rsid w:val="00F66C41"/>
    <w:rsid w:val="00F8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9D399"/>
  <w15:chartTrackingRefBased/>
  <w15:docId w15:val="{0D88ED7C-53F6-4F2D-AAB9-86AD5784F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6474B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color w:val="000000" w:themeColor="text1"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6474B"/>
    <w:rPr>
      <w:rFonts w:asciiTheme="majorHAnsi" w:eastAsia="宋体" w:hAnsiTheme="majorHAnsi" w:cstheme="majorBidi"/>
      <w:b/>
      <w:bCs/>
      <w:color w:val="000000" w:themeColor="text1"/>
      <w:sz w:val="30"/>
      <w:szCs w:val="32"/>
    </w:rPr>
  </w:style>
  <w:style w:type="paragraph" w:styleId="a3">
    <w:name w:val="header"/>
    <w:basedOn w:val="a"/>
    <w:link w:val="a4"/>
    <w:uiPriority w:val="99"/>
    <w:unhideWhenUsed/>
    <w:rsid w:val="00D645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45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45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458A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645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D645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1948</TotalTime>
  <Pages>1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8</cp:revision>
  <dcterms:created xsi:type="dcterms:W3CDTF">2018-11-20T06:02:00Z</dcterms:created>
  <dcterms:modified xsi:type="dcterms:W3CDTF">2018-12-22T15:17:00Z</dcterms:modified>
</cp:coreProperties>
</file>