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2"/>
          <w:szCs w:val="52"/>
        </w:rPr>
      </w:pPr>
      <w:r>
        <w:rPr>
          <w:rFonts w:ascii="ArialMT" w:cs="ArialMT"/>
          <w:sz w:val="52"/>
          <w:szCs w:val="52"/>
        </w:rPr>
        <w:t xml:space="preserve">Ejercicio </w:t>
      </w:r>
      <w:proofErr w:type="spellStart"/>
      <w:r>
        <w:rPr>
          <w:rFonts w:ascii="ArialMT" w:cs="ArialMT"/>
          <w:sz w:val="52"/>
          <w:szCs w:val="52"/>
        </w:rPr>
        <w:t>Onready</w:t>
      </w:r>
      <w:proofErr w:type="spellEnd"/>
    </w:p>
    <w:p w:rsidR="00C53E1F" w:rsidRP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 soluci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debe cumplir con los siguientes requisitos: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Dise</w:t>
      </w:r>
      <w:r>
        <w:rPr>
          <w:rFonts w:ascii="ArialMT" w:cs="ArialMT" w:hint="cs"/>
        </w:rPr>
        <w:t>ñ</w:t>
      </w:r>
      <w:r>
        <w:rPr>
          <w:rFonts w:ascii="ArialMT" w:cs="ArialMT"/>
        </w:rPr>
        <w:t>ar una soluci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orientada a objetos, creando por lo menos una clase abstracta y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una interface.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La salida es por consola y </w:t>
      </w:r>
      <w:r>
        <w:rPr>
          <w:rFonts w:ascii="Arial-BoldMT" w:cs="Arial-BoldMT"/>
          <w:b/>
          <w:bCs/>
        </w:rPr>
        <w:t xml:space="preserve">exactamente como se requiere </w:t>
      </w:r>
      <w:r>
        <w:rPr>
          <w:rFonts w:ascii="ArialMT" w:cs="ArialMT"/>
        </w:rPr>
        <w:t>.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Usar solamente las clases provistas por Java 8.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Cargar la lista de autos en un 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nico m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todo. No hay ingreso por pantalla de ning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n tipo.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El algoritmo usado para la impresi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no tiene que depender de la cantidad, modelo o tipo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 autos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El entregable deber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ser la URL de un repositorio </w:t>
      </w:r>
      <w:proofErr w:type="spellStart"/>
      <w:r>
        <w:rPr>
          <w:rFonts w:ascii="ArialMT" w:cs="ArialMT"/>
        </w:rPr>
        <w:t>Git</w:t>
      </w:r>
      <w:proofErr w:type="spellEnd"/>
      <w:r>
        <w:rPr>
          <w:rFonts w:ascii="ArialMT" w:cs="ArialMT"/>
        </w:rPr>
        <w:t xml:space="preserve"> p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blico para que podamos</w:t>
      </w:r>
    </w:p>
    <w:p w:rsidR="00C53E1F" w:rsidRDefault="00C53E1F" w:rsidP="00C53E1F">
      <w:r>
        <w:rPr>
          <w:rFonts w:ascii="ArialMT" w:cs="ArialMT"/>
        </w:rPr>
        <w:t>descargar directamente.</w:t>
      </w:r>
    </w:p>
    <w:p w:rsidR="00C53E1F" w:rsidRP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Imaginemos una concesionaria de autos y motos.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Crear un programa cuyo punto de entrada sea un </w:t>
      </w:r>
      <w:proofErr w:type="spellStart"/>
      <w:r>
        <w:rPr>
          <w:rFonts w:ascii="ArialMT" w:cs="ArialMT"/>
        </w:rPr>
        <w:t>main</w:t>
      </w:r>
      <w:proofErr w:type="spellEnd"/>
      <w:r>
        <w:rPr>
          <w:rFonts w:ascii="ArialMT" w:cs="ArialMT"/>
        </w:rPr>
        <w:t xml:space="preserve"> en donde, al ejecutarse, se visualiza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 siguiente por consola y se termina la ejecuci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n: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Marca: Peugeot // Modelo: 206 // Puertas: 4 // Precio: $200.000,00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 xml:space="preserve">Marca: Honda // Modelo: </w:t>
      </w:r>
      <w:proofErr w:type="spellStart"/>
      <w:r>
        <w:rPr>
          <w:rFonts w:ascii="CourierNewPS-BoldMT" w:cs="CourierNewPS-BoldMT"/>
          <w:b/>
          <w:bCs/>
          <w:sz w:val="20"/>
          <w:szCs w:val="20"/>
        </w:rPr>
        <w:t>Titan</w:t>
      </w:r>
      <w:proofErr w:type="spellEnd"/>
      <w:r>
        <w:rPr>
          <w:rFonts w:ascii="CourierNewPS-BoldMT" w:cs="CourierNewPS-BoldMT"/>
          <w:b/>
          <w:bCs/>
          <w:sz w:val="20"/>
          <w:szCs w:val="20"/>
        </w:rPr>
        <w:t xml:space="preserve"> // Cilindrada: 125c // Precio: $60.000,00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Marca: Peugeot // Modelo: 208 // Puertas: 5 // Precio: $250.000,00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Marca: Yamaha // Modelo: YBR // Cilindrada: 160c // Precio: $80.500,50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=============================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Veh</w:t>
      </w:r>
      <w:r>
        <w:rPr>
          <w:rFonts w:ascii="CourierNewPS-BoldMT" w:cs="CourierNewPS-BoldMT" w:hint="cs"/>
          <w:b/>
          <w:bCs/>
          <w:sz w:val="20"/>
          <w:szCs w:val="20"/>
        </w:rPr>
        <w:t>í</w:t>
      </w:r>
      <w:r>
        <w:rPr>
          <w:rFonts w:ascii="CourierNewPS-BoldMT" w:cs="CourierNewPS-BoldMT"/>
          <w:b/>
          <w:bCs/>
          <w:sz w:val="20"/>
          <w:szCs w:val="20"/>
        </w:rPr>
        <w:t>culo m</w:t>
      </w:r>
      <w:r>
        <w:rPr>
          <w:rFonts w:ascii="CourierNewPS-BoldMT" w:cs="CourierNewPS-BoldMT" w:hint="cs"/>
          <w:b/>
          <w:bCs/>
          <w:sz w:val="20"/>
          <w:szCs w:val="20"/>
        </w:rPr>
        <w:t>á</w:t>
      </w:r>
      <w:r>
        <w:rPr>
          <w:rFonts w:ascii="CourierNewPS-BoldMT" w:cs="CourierNewPS-BoldMT"/>
          <w:b/>
          <w:bCs/>
          <w:sz w:val="20"/>
          <w:szCs w:val="20"/>
        </w:rPr>
        <w:t>s caro: Peugeot 208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Veh</w:t>
      </w:r>
      <w:r>
        <w:rPr>
          <w:rFonts w:ascii="CourierNewPS-BoldMT" w:cs="CourierNewPS-BoldMT" w:hint="cs"/>
          <w:b/>
          <w:bCs/>
          <w:sz w:val="20"/>
          <w:szCs w:val="20"/>
        </w:rPr>
        <w:t>í</w:t>
      </w:r>
      <w:r>
        <w:rPr>
          <w:rFonts w:ascii="CourierNewPS-BoldMT" w:cs="CourierNewPS-BoldMT"/>
          <w:b/>
          <w:bCs/>
          <w:sz w:val="20"/>
          <w:szCs w:val="20"/>
        </w:rPr>
        <w:t>culo m</w:t>
      </w:r>
      <w:r>
        <w:rPr>
          <w:rFonts w:ascii="CourierNewPS-BoldMT" w:cs="CourierNewPS-BoldMT" w:hint="cs"/>
          <w:b/>
          <w:bCs/>
          <w:sz w:val="20"/>
          <w:szCs w:val="20"/>
        </w:rPr>
        <w:t>á</w:t>
      </w:r>
      <w:r>
        <w:rPr>
          <w:rFonts w:ascii="CourierNewPS-BoldMT" w:cs="CourierNewPS-BoldMT"/>
          <w:b/>
          <w:bCs/>
          <w:sz w:val="20"/>
          <w:szCs w:val="20"/>
        </w:rPr>
        <w:t xml:space="preserve">s barato: Honda </w:t>
      </w:r>
      <w:proofErr w:type="spellStart"/>
      <w:r>
        <w:rPr>
          <w:rFonts w:ascii="CourierNewPS-BoldMT" w:cs="CourierNewPS-BoldMT"/>
          <w:b/>
          <w:bCs/>
          <w:sz w:val="20"/>
          <w:szCs w:val="20"/>
        </w:rPr>
        <w:t>Titan</w:t>
      </w:r>
      <w:proofErr w:type="spellEnd"/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Veh</w:t>
      </w:r>
      <w:r>
        <w:rPr>
          <w:rFonts w:ascii="CourierNewPS-BoldMT" w:cs="CourierNewPS-BoldMT" w:hint="cs"/>
          <w:b/>
          <w:bCs/>
          <w:sz w:val="20"/>
          <w:szCs w:val="20"/>
        </w:rPr>
        <w:t>í</w:t>
      </w:r>
      <w:r>
        <w:rPr>
          <w:rFonts w:ascii="CourierNewPS-BoldMT" w:cs="CourierNewPS-BoldMT"/>
          <w:b/>
          <w:bCs/>
          <w:sz w:val="20"/>
          <w:szCs w:val="20"/>
        </w:rPr>
        <w:t xml:space="preserve">culo que contiene en el modelo la letra </w:t>
      </w:r>
      <w:r>
        <w:rPr>
          <w:rFonts w:ascii="CourierNewPS-BoldMT" w:cs="CourierNewPS-BoldMT" w:hint="cs"/>
          <w:b/>
          <w:bCs/>
          <w:sz w:val="20"/>
          <w:szCs w:val="20"/>
        </w:rPr>
        <w:t>‘</w:t>
      </w:r>
      <w:r>
        <w:rPr>
          <w:rFonts w:ascii="CourierNewPS-BoldMT" w:cs="CourierNewPS-BoldMT"/>
          <w:b/>
          <w:bCs/>
          <w:sz w:val="20"/>
          <w:szCs w:val="20"/>
        </w:rPr>
        <w:t>Y</w:t>
      </w:r>
      <w:r>
        <w:rPr>
          <w:rFonts w:ascii="CourierNewPS-BoldMT" w:cs="CourierNewPS-BoldMT" w:hint="cs"/>
          <w:b/>
          <w:bCs/>
          <w:sz w:val="20"/>
          <w:szCs w:val="20"/>
        </w:rPr>
        <w:t>’</w:t>
      </w:r>
      <w:r>
        <w:rPr>
          <w:rFonts w:ascii="CourierNewPS-BoldMT" w:cs="CourierNewPS-BoldMT"/>
          <w:b/>
          <w:bCs/>
          <w:sz w:val="20"/>
          <w:szCs w:val="20"/>
        </w:rPr>
        <w:t>: Yamaha YBR $80.500,50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Ejercicio extra (si lo haces sumas puntos)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=============================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Veh</w:t>
      </w:r>
      <w:r>
        <w:rPr>
          <w:rFonts w:ascii="CourierNewPS-BoldMT" w:cs="CourierNewPS-BoldMT" w:hint="cs"/>
          <w:b/>
          <w:bCs/>
          <w:sz w:val="20"/>
          <w:szCs w:val="20"/>
        </w:rPr>
        <w:t>í</w:t>
      </w:r>
      <w:r>
        <w:rPr>
          <w:rFonts w:ascii="CourierNewPS-BoldMT" w:cs="CourierNewPS-BoldMT"/>
          <w:b/>
          <w:bCs/>
          <w:sz w:val="20"/>
          <w:szCs w:val="20"/>
        </w:rPr>
        <w:t>culos ordenados por precio de mayor a menor: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Peugeot 208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Peugeot 206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>Yamaha YBR</w:t>
      </w: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CourierNewPS-BoldMT" w:cs="CourierNewPS-BoldMT"/>
          <w:b/>
          <w:bCs/>
          <w:sz w:val="20"/>
          <w:szCs w:val="20"/>
        </w:rPr>
      </w:pPr>
      <w:r>
        <w:rPr>
          <w:rFonts w:ascii="CourierNewPS-BoldMT" w:cs="CourierNewPS-BoldMT"/>
          <w:b/>
          <w:bCs/>
          <w:sz w:val="20"/>
          <w:szCs w:val="20"/>
        </w:rPr>
        <w:t xml:space="preserve">Honda </w:t>
      </w:r>
      <w:proofErr w:type="spellStart"/>
      <w:r>
        <w:rPr>
          <w:rFonts w:ascii="CourierNewPS-BoldMT" w:cs="CourierNewPS-BoldMT"/>
          <w:b/>
          <w:bCs/>
          <w:sz w:val="20"/>
          <w:szCs w:val="20"/>
        </w:rPr>
        <w:t>Titan</w:t>
      </w:r>
      <w:proofErr w:type="spellEnd"/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53E1F" w:rsidRDefault="00C53E1F" w:rsidP="00C53E1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722FE9" w:rsidRDefault="00722FE9" w:rsidP="00C53E1F"/>
    <w:sectPr w:rsidR="00722FE9" w:rsidSect="00722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53E1F"/>
    <w:rsid w:val="00722FE9"/>
    <w:rsid w:val="00C5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2020-02-21T14:35:00Z</dcterms:created>
  <dcterms:modified xsi:type="dcterms:W3CDTF">2020-02-21T14:37:00Z</dcterms:modified>
</cp:coreProperties>
</file>