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b/>
          <w:bCs/>
          <w:sz w:val="21"/>
          <w:szCs w:val="21"/>
          <w:lang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t>附件</w:t>
      </w:r>
      <w:r>
        <w:rPr>
          <w:rFonts w:hint="eastAsia"/>
          <w:b/>
          <w:bCs/>
          <w:sz w:val="21"/>
          <w:szCs w:val="21"/>
          <w:lang w:val="en-US" w:eastAsia="zh-CN"/>
        </w:rPr>
        <w:t>2</w:t>
      </w:r>
      <w:r>
        <w:rPr>
          <w:rFonts w:hint="eastAsia"/>
          <w:b/>
          <w:bCs/>
          <w:sz w:val="21"/>
          <w:szCs w:val="21"/>
          <w:lang w:eastAsia="zh-CN"/>
        </w:rPr>
        <w:t>、</w:t>
      </w:r>
    </w:p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生源信息添加流程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200"/>
        <w:rPr>
          <w:rFonts w:hint="eastAsia"/>
          <w:sz w:val="24"/>
          <w:szCs w:val="24"/>
          <w:lang w:eastAsia="zh-CN"/>
        </w:rPr>
      </w:pPr>
      <w:r>
        <w:rPr>
          <w:rFonts w:hint="eastAsia"/>
          <w:lang w:eastAsia="zh-CN"/>
        </w:rPr>
        <w:t>登录浙江省大学生网上就业市场管理系统，在学生数据管理栏目选择“生源信息管理”如图：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932940" cy="918845"/>
            <wp:effectExtent l="0" t="0" r="10160" b="14605"/>
            <wp:docPr id="1" name="图片 1" descr="{8KSQW]`MDQ$Z`D7B(__@U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{8KSQW]`MDQ$Z`D7B(__@U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294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，进入页面后选择“添加学生数据”如右图：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271395" cy="480060"/>
            <wp:effectExtent l="0" t="0" r="14605" b="15240"/>
            <wp:docPr id="2" name="图片 2" descr="3U$XM$E4[~V(S3)A[@C{P(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U$XM$E4[~V(S3)A[@C{P(Y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，出现添加信息页面，如右图：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742690"/>
            <wp:effectExtent l="0" t="0" r="10160" b="10160"/>
            <wp:docPr id="3" name="图片 3" descr="A7L$)NYVOU@A$@J254I5`5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7L$)NYVOU@A$@J254I5`5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sz w:val="24"/>
          <w:szCs w:val="24"/>
          <w:lang w:eastAsia="zh-CN"/>
        </w:rPr>
        <w:t>请按照之前收集的毕业生生源信息登记表填写页面内容，所有信息务必填满。填写完毕一个生源信息之后再仔细核对一下各项信息，准确无误之后点击最下方“添加”按钮即可。</w:t>
      </w:r>
    </w:p>
    <w:p>
      <w:pPr>
        <w:rPr>
          <w:rFonts w:hint="eastAsia"/>
          <w:lang w:eastAsia="zh-CN"/>
        </w:rPr>
      </w:pPr>
    </w:p>
    <w:p>
      <w:pPr>
        <w:rPr>
          <w:rFonts w:hint="eastAsia" w:ascii="仿宋_GB2312" w:hAnsi="仿宋_GB2312" w:eastAsia="仿宋_GB2312" w:cs="仿宋_GB2312"/>
          <w:lang w:eastAsia="zh-CN"/>
        </w:rPr>
      </w:pPr>
      <w:r>
        <w:rPr>
          <w:rFonts w:hint="eastAsia" w:ascii="仿宋_GB2312" w:hAnsi="仿宋_GB2312" w:eastAsia="仿宋_GB2312" w:cs="仿宋_GB2312"/>
          <w:lang w:eastAsia="zh-CN"/>
        </w:rPr>
        <w:t>注：</w:t>
      </w:r>
      <w:r>
        <w:rPr>
          <w:rFonts w:hint="eastAsia" w:ascii="仿宋_GB2312" w:hAnsi="仿宋_GB2312" w:eastAsia="仿宋_GB2312" w:cs="仿宋_GB2312"/>
          <w:lang w:val="en-US" w:eastAsia="zh-CN"/>
        </w:rPr>
        <w:t>1.考生号：必须根据就业指导中心提供的数据填写；2.专业方向：有专业方向的按实际填写，没有的直接填写本专业名称；3.修业年限：统一填写“4”；4.入学年月：2014年9月；（延长学制毕业生按照实际入学时间填写）5.毕业年月：2018年6月；6.培养方式：“非定向”；7.招生类别：“全日制普通高校”；8：定向或委培单位：不用填写；9.是否在读：“否”；10.是否独立学院：选“是”；11.师范生类别：选“非师范生”；12.困难生类别：如实填写；13：【学生信息&gt;&gt; 联系方式】栏请按照毕业生提供信息如实填写，如有信息不详直接联系毕业生提供准确的信息。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E01E82"/>
    <w:rsid w:val="10797728"/>
    <w:rsid w:val="46C979D9"/>
    <w:rsid w:val="47B547F3"/>
    <w:rsid w:val="60A36462"/>
    <w:rsid w:val="7AE01E82"/>
    <w:rsid w:val="7D9811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2017-03-20T06:58:00Z</dcterms:created>
  <dc:creator>Administrator</dc:creator>
  <cp:lastModifiedBy>Administrator</cp:lastModifiedBy>
  <dcterms:modified xsi:type="dcterms:W3CDTF">2017-12-04T01:44:32Z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