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29043">
      <w:pPr>
        <w:spacing w:before="800" w:after="160"/>
        <w:jc w:val="center"/>
      </w:pPr>
      <w:r>
        <w:rPr>
          <w:rFonts w:ascii="微软雅黑" w:hAnsi="微软雅黑" w:eastAsia="微软雅黑"/>
          <w:b w:val="0"/>
          <w:color w:val="777777"/>
          <w:sz w:val="28"/>
        </w:rPr>
        <w:t>北京林业大学 · 信息学院</w:t>
      </w:r>
    </w:p>
    <w:p w14:paraId="2EE21E48">
      <w:pPr>
        <w:spacing w:after="80"/>
        <w:jc w:val="center"/>
      </w:pPr>
      <w:r>
        <w:rPr>
          <w:rFonts w:ascii="微软雅黑" w:hAnsi="微软雅黑" w:eastAsia="微软雅黑"/>
          <w:b/>
          <w:color w:val="1A7A3D"/>
          <w:sz w:val="32"/>
        </w:rPr>
        <w:t>《软件工程（课程设计）  产出 D-09》</w:t>
      </w:r>
    </w:p>
    <w:p w14:paraId="509B19B0">
      <w:pPr>
        <w:spacing w:after="80"/>
        <w:jc w:val="center"/>
        <w:outlineLvl w:val="0"/>
      </w:pPr>
      <w:bookmarkStart w:id="0" w:name="_Toc1798"/>
      <w:r>
        <w:rPr>
          <w:rFonts w:ascii="微软雅黑" w:hAnsi="微软雅黑" w:eastAsia="微软雅黑"/>
          <w:b/>
          <w:color w:val="1A7A3D"/>
          <w:sz w:val="56"/>
        </w:rPr>
        <w:t>课程设计总结报告（≥ 30 页）</w:t>
      </w:r>
      <w:bookmarkEnd w:id="0"/>
    </w:p>
    <w:p w14:paraId="51E9B507">
      <w:pPr>
        <w:spacing w:after="80"/>
        <w:jc w:val="center"/>
      </w:pPr>
      <w:r>
        <w:rPr>
          <w:rFonts w:ascii="微软雅黑" w:hAnsi="微软雅黑" w:eastAsia="微软雅黑"/>
          <w:b w:val="0"/>
          <w:color w:val="777777"/>
          <w:sz w:val="28"/>
        </w:rPr>
        <w:t>Course Design Deliverable Template</w:t>
      </w:r>
    </w:p>
    <w:p w14:paraId="44C4E391">
      <w:pPr>
        <w:spacing w:after="160"/>
        <w:jc w:val="center"/>
      </w:pPr>
      <w:r>
        <w:rPr>
          <w:rFonts w:ascii="微软雅黑" w:hAnsi="微软雅黑" w:eastAsia="微软雅黑"/>
          <w:b/>
          <w:color w:val="2E9B55"/>
          <w:sz w:val="24"/>
        </w:rPr>
        <w:t>—— Course Design Specification &amp; Templates ——</w:t>
      </w:r>
    </w:p>
    <w:p w14:paraId="745243C3"/>
    <w:tbl>
      <w:tblPr>
        <w:tblStyle w:val="32"/>
        <w:tblW w:w="0" w:type="auto"/>
        <w:jc w:val="center"/>
        <w:tblLayout w:type="autofit"/>
        <w:tblCellMar>
          <w:top w:w="0" w:type="dxa"/>
          <w:left w:w="108" w:type="dxa"/>
          <w:bottom w:w="0" w:type="dxa"/>
          <w:right w:w="108" w:type="dxa"/>
        </w:tblCellMar>
      </w:tblPr>
      <w:tblGrid>
        <w:gridCol w:w="1984"/>
        <w:gridCol w:w="7087"/>
      </w:tblGrid>
      <w:tr w14:paraId="2E36D814">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50A24371">
            <w:pPr>
              <w:spacing w:after="40"/>
              <w:jc w:val="center"/>
            </w:pPr>
            <w:r>
              <w:rPr>
                <w:rFonts w:ascii="微软雅黑" w:hAnsi="微软雅黑" w:eastAsia="微软雅黑"/>
                <w:b/>
                <w:color w:val="1A7A3D"/>
                <w:sz w:val="21"/>
              </w:rPr>
              <w:t>编号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FC55176">
            <w:pPr>
              <w:rPr>
                <w:rFonts w:hint="eastAsia" w:eastAsia="微软雅黑"/>
                <w:lang w:val="en-US" w:eastAsia="zh-CN"/>
              </w:rPr>
            </w:pPr>
            <w:r>
              <w:rPr>
                <w:rFonts w:ascii="微软雅黑" w:hAnsi="微软雅黑" w:eastAsia="微软雅黑"/>
                <w:b w:val="0"/>
                <w:sz w:val="19"/>
              </w:rPr>
              <w:t>D-0</w:t>
            </w:r>
            <w:r>
              <w:rPr>
                <w:rFonts w:hint="eastAsia"/>
                <w:b w:val="0"/>
                <w:sz w:val="19"/>
                <w:lang w:val="en-US" w:eastAsia="zh-CN"/>
              </w:rPr>
              <w:t>9</w:t>
            </w:r>
          </w:p>
        </w:tc>
      </w:tr>
      <w:tr w14:paraId="03585272">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266D7F97">
            <w:pPr>
              <w:spacing w:after="40"/>
              <w:jc w:val="center"/>
            </w:pPr>
            <w:r>
              <w:rPr>
                <w:rFonts w:ascii="微软雅黑" w:hAnsi="微软雅黑" w:eastAsia="微软雅黑"/>
                <w:b/>
                <w:color w:val="1A7A3D"/>
                <w:sz w:val="21"/>
              </w:rPr>
              <w:t>文件名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1C667609">
            <w:r>
              <w:rPr>
                <w:rFonts w:ascii="微软雅黑" w:hAnsi="微软雅黑" w:eastAsia="微软雅黑"/>
                <w:b w:val="0"/>
                <w:sz w:val="19"/>
              </w:rPr>
              <w:t>部署与运维手册</w:t>
            </w:r>
          </w:p>
        </w:tc>
      </w:tr>
      <w:tr w14:paraId="5202DD21">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0133E5F3">
            <w:pPr>
              <w:spacing w:after="40"/>
              <w:jc w:val="center"/>
            </w:pPr>
            <w:r>
              <w:rPr>
                <w:rFonts w:ascii="微软雅黑" w:hAnsi="微软雅黑" w:eastAsia="微软雅黑"/>
                <w:b/>
                <w:color w:val="1A7A3D"/>
                <w:sz w:val="21"/>
              </w:rPr>
              <w:t>类型</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385024F8">
            <w:r>
              <w:rPr>
                <w:rFonts w:ascii="微软雅黑" w:hAnsi="微软雅黑" w:eastAsia="微软雅黑"/>
                <w:b w:val="0"/>
                <w:sz w:val="19"/>
              </w:rPr>
              <w:t>产出</w:t>
            </w:r>
          </w:p>
        </w:tc>
      </w:tr>
      <w:tr w14:paraId="7DA68E08">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70BF2EF0">
            <w:pPr>
              <w:spacing w:after="40"/>
              <w:jc w:val="center"/>
            </w:pPr>
            <w:r>
              <w:rPr>
                <w:rFonts w:ascii="微软雅黑" w:hAnsi="微软雅黑" w:eastAsia="微软雅黑"/>
                <w:b/>
                <w:color w:val="1A7A3D"/>
                <w:sz w:val="21"/>
              </w:rPr>
              <w:t>版本</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23F1679">
            <w:pPr>
              <w:rPr>
                <w:rFonts w:hint="eastAsia" w:eastAsia="微软雅黑"/>
                <w:lang w:val="en-US" w:eastAsia="zh-CN"/>
              </w:rPr>
            </w:pPr>
            <w:r>
              <w:rPr>
                <w:rFonts w:ascii="微软雅黑" w:hAnsi="微软雅黑" w:eastAsia="微软雅黑"/>
                <w:b w:val="0"/>
                <w:sz w:val="19"/>
              </w:rPr>
              <w:t>v1.0  ·  2026-06-1</w:t>
            </w:r>
            <w:r>
              <w:rPr>
                <w:rFonts w:hint="eastAsia"/>
                <w:b w:val="0"/>
                <w:sz w:val="19"/>
                <w:lang w:val="en-US" w:eastAsia="zh-CN"/>
              </w:rPr>
              <w:t>6</w:t>
            </w:r>
          </w:p>
        </w:tc>
      </w:tr>
      <w:tr w14:paraId="6ECCA4B1">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2EC33D22">
            <w:pPr>
              <w:spacing w:after="40"/>
              <w:jc w:val="center"/>
            </w:pPr>
            <w:r>
              <w:rPr>
                <w:rFonts w:ascii="微软雅黑" w:hAnsi="微软雅黑" w:eastAsia="微软雅黑"/>
                <w:b/>
                <w:color w:val="1A7A3D"/>
                <w:sz w:val="21"/>
              </w:rPr>
              <w:t>小组 / 组号</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2075B0E6">
            <w:r>
              <w:rPr>
                <w:rFonts w:ascii="微软雅黑" w:hAnsi="微软雅黑" w:eastAsia="微软雅黑"/>
                <w:b w:val="0"/>
                <w:sz w:val="19"/>
              </w:rPr>
              <w:t>SwapCampus 项目组（T-02）</w:t>
            </w:r>
          </w:p>
        </w:tc>
      </w:tr>
      <w:tr w14:paraId="3201339E">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1BDAA6B3">
            <w:pPr>
              <w:spacing w:after="40"/>
              <w:jc w:val="center"/>
            </w:pPr>
            <w:r>
              <w:rPr>
                <w:rFonts w:ascii="微软雅黑" w:hAnsi="微软雅黑" w:eastAsia="微软雅黑"/>
                <w:b/>
                <w:color w:val="1A7A3D"/>
                <w:sz w:val="21"/>
              </w:rPr>
              <w:t>班级 / 学号 / 姓名</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4E42E98E">
            <w:r>
              <w:rPr>
                <w:rFonts w:ascii="微软雅黑" w:hAnsi="微软雅黑" w:eastAsia="微软雅黑"/>
                <w:b w:val="0"/>
                <w:sz w:val="19"/>
              </w:rPr>
              <w:t>见 T-02 团队组建申报表</w:t>
            </w:r>
          </w:p>
        </w:tc>
      </w:tr>
      <w:tr w14:paraId="447A91C2">
        <w:tblPrEx>
          <w:tblCellMar>
            <w:top w:w="0" w:type="dxa"/>
            <w:left w:w="108" w:type="dxa"/>
            <w:bottom w:w="0" w:type="dxa"/>
            <w:right w:w="108" w:type="dxa"/>
          </w:tblCellMar>
        </w:tblPrEx>
        <w:trPr>
          <w:jc w:val="center"/>
        </w:trPr>
        <w:tc>
          <w:tcPr>
            <w:tcW w:w="1984" w:type="dxa"/>
            <w:tcBorders>
              <w:top w:val="single" w:color="B8D8C2" w:sz="4" w:space="0"/>
              <w:left w:val="single" w:color="B8D8C2" w:sz="4" w:space="0"/>
              <w:bottom w:val="single" w:color="B8D8C2" w:sz="4" w:space="0"/>
              <w:right w:val="single" w:color="B8D8C2" w:sz="4" w:space="0"/>
            </w:tcBorders>
            <w:shd w:val="clear" w:color="auto" w:fill="EAF4EC"/>
            <w:vAlign w:val="center"/>
          </w:tcPr>
          <w:p w14:paraId="61311E35">
            <w:pPr>
              <w:spacing w:after="40"/>
              <w:jc w:val="center"/>
            </w:pPr>
            <w:r>
              <w:rPr>
                <w:rFonts w:ascii="微软雅黑" w:hAnsi="微软雅黑" w:eastAsia="微软雅黑"/>
                <w:b/>
                <w:color w:val="1A7A3D"/>
                <w:sz w:val="21"/>
              </w:rPr>
              <w:t>完成日期</w:t>
            </w:r>
          </w:p>
        </w:tc>
        <w:tc>
          <w:tcPr>
            <w:tcW w:w="7087" w:type="dxa"/>
            <w:tcBorders>
              <w:top w:val="single" w:color="D0D7D0" w:sz="4" w:space="0"/>
              <w:left w:val="single" w:color="D0D7D0" w:sz="4" w:space="0"/>
              <w:bottom w:val="single" w:color="D0D7D0" w:sz="4" w:space="0"/>
              <w:right w:val="single" w:color="D0D7D0" w:sz="4" w:space="0"/>
            </w:tcBorders>
            <w:shd w:val="clear" w:color="auto" w:fill="FFFFFF"/>
            <w:vAlign w:val="center"/>
          </w:tcPr>
          <w:p w14:paraId="7A8E2CAE">
            <w:pPr>
              <w:rPr>
                <w:rFonts w:hint="eastAsia" w:eastAsia="微软雅黑"/>
                <w:lang w:val="en-US" w:eastAsia="zh-CN"/>
              </w:rPr>
            </w:pPr>
            <w:r>
              <w:rPr>
                <w:rFonts w:ascii="微软雅黑" w:hAnsi="微软雅黑" w:eastAsia="微软雅黑"/>
                <w:b w:val="0"/>
                <w:sz w:val="19"/>
              </w:rPr>
              <w:t>2026-06-1</w:t>
            </w:r>
            <w:r>
              <w:rPr>
                <w:rFonts w:hint="eastAsia"/>
                <w:b w:val="0"/>
                <w:sz w:val="19"/>
                <w:lang w:val="en-US" w:eastAsia="zh-CN"/>
              </w:rPr>
              <w:t>6</w:t>
            </w:r>
          </w:p>
        </w:tc>
      </w:tr>
    </w:tbl>
    <w:p w14:paraId="378AB86F"/>
    <w:p w14:paraId="434CAFC1">
      <w:r>
        <w:br w:type="page"/>
      </w:r>
    </w:p>
    <w:p w14:paraId="326F3B56">
      <w:pPr>
        <w:keepNext/>
        <w:pBdr>
          <w:bottom w:val="single" w:color="1A7A3D" w:sz="8" w:space="4"/>
        </w:pBdr>
        <w:spacing w:before="280" w:after="120"/>
      </w:pPr>
      <w:r>
        <w:rPr>
          <w:rFonts w:ascii="微软雅黑" w:hAnsi="微软雅黑" w:eastAsia="微软雅黑"/>
          <w:b/>
          <w:color w:val="1A7A3D"/>
          <w:sz w:val="36"/>
        </w:rPr>
        <w:t>使用说明</w:t>
      </w:r>
    </w:p>
    <w:p w14:paraId="73DFAB03">
      <w:pPr>
        <w:spacing w:before="0" w:after="80" w:line="336" w:lineRule="auto"/>
        <w:ind w:firstLine="340"/>
        <w:jc w:val="left"/>
      </w:pPr>
      <w:r>
        <w:rPr>
          <w:rFonts w:ascii="微软雅黑" w:hAnsi="微软雅黑" w:eastAsia="微软雅黑"/>
          <w:b w:val="0"/>
          <w:color w:val="2B2B2B"/>
          <w:sz w:val="21"/>
        </w:rPr>
        <w:t>本文件是课程设计的最终汇总文档（≥ 30 页）。前序所有产出的精华须在本文件中重新整理、提炼、升华。本文件是评分的主要依据。</w:t>
      </w:r>
    </w:p>
    <w:tbl>
      <w:tblPr>
        <w:tblStyle w:val="32"/>
        <w:tblW w:w="0" w:type="auto"/>
        <w:jc w:val="center"/>
        <w:tblLayout w:type="autofit"/>
        <w:tblCellMar>
          <w:top w:w="0" w:type="dxa"/>
          <w:left w:w="108" w:type="dxa"/>
          <w:bottom w:w="0" w:type="dxa"/>
          <w:right w:w="108" w:type="dxa"/>
        </w:tblCellMar>
      </w:tblPr>
      <w:tblGrid>
        <w:gridCol w:w="9746"/>
      </w:tblGrid>
      <w:tr w14:paraId="6B81AEE3">
        <w:tblPrEx>
          <w:tblCellMar>
            <w:top w:w="0" w:type="dxa"/>
            <w:left w:w="108" w:type="dxa"/>
            <w:bottom w:w="0" w:type="dxa"/>
            <w:right w:w="108" w:type="dxa"/>
          </w:tblCellMar>
        </w:tblPrEx>
        <w:trPr>
          <w:jc w:val="center"/>
        </w:trPr>
        <w:tc>
          <w:tcPr>
            <w:tcW w:w="9746" w:type="dxa"/>
            <w:tcBorders>
              <w:top w:val="single" w:color="B8D8C2" w:sz="8" w:space="0"/>
              <w:left w:val="single" w:color="B8D8C2" w:sz="8" w:space="0"/>
              <w:bottom w:val="single" w:color="B8D8C2" w:sz="8" w:space="0"/>
              <w:right w:val="single" w:color="B8D8C2" w:sz="8" w:space="0"/>
            </w:tcBorders>
            <w:shd w:val="clear" w:color="auto" w:fill="EAF4EC"/>
          </w:tcPr>
          <w:p w14:paraId="2E9BBF06">
            <w:pPr>
              <w:spacing w:after="40"/>
            </w:pPr>
            <w:r>
              <w:rPr>
                <w:rFonts w:ascii="微软雅黑" w:hAnsi="微软雅黑" w:eastAsia="微软雅黑"/>
                <w:b/>
                <w:color w:val="1A7A3D"/>
                <w:sz w:val="21"/>
              </w:rPr>
              <w:t xml:space="preserve">📌 填写指引 </w:t>
            </w:r>
          </w:p>
          <w:p w14:paraId="4F05A6DB">
            <w:pPr>
              <w:spacing w:after="40" w:line="336" w:lineRule="auto"/>
            </w:pPr>
            <w:r>
              <w:rPr>
                <w:rFonts w:ascii="微软雅黑" w:hAnsi="微软雅黑" w:eastAsia="微软雅黑"/>
                <w:b w:val="0"/>
                <w:color w:val="2B2B2B"/>
                <w:sz w:val="20"/>
              </w:rPr>
              <w:t>本模板按章节结构预设了每节的标题与填写提示。请在每个 "（请在此处填写……）" 区域中替换为正式内容；不允许删除章节标题；如某节确实不适用，请保留标题并标注「N/A 及理由」。</w:t>
            </w:r>
          </w:p>
        </w:tc>
      </w:tr>
    </w:tbl>
    <w:p w14:paraId="51FEE70B"/>
    <w:p w14:paraId="27ECCFAE">
      <w:pPr>
        <w:keepNext/>
        <w:pBdr>
          <w:bottom w:val="single" w:color="1A7A3D" w:sz="8" w:space="4"/>
        </w:pBdr>
        <w:spacing w:before="280" w:after="120"/>
        <w:outlineLvl w:val="0"/>
      </w:pPr>
      <w:bookmarkStart w:id="1" w:name="_Toc14194"/>
      <w:r>
        <w:rPr>
          <w:rFonts w:ascii="微软雅黑" w:hAnsi="微软雅黑" w:eastAsia="微软雅黑"/>
          <w:b/>
          <w:color w:val="1A7A3D"/>
          <w:sz w:val="36"/>
        </w:rPr>
        <w:t>1  封面与目录</w:t>
      </w:r>
      <w:bookmarkEnd w:id="1"/>
    </w:p>
    <w:p w14:paraId="7D39857A">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en-US" w:bidi="ar-SA"/>
        </w:rPr>
      </w:pPr>
    </w:p>
    <w:p w14:paraId="0FBA6DA2">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en-US" w:bidi="ar-SA"/>
        </w:rPr>
      </w:pPr>
    </w:p>
    <w:p w14:paraId="2B35E520">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en-US" w:bidi="ar-SA"/>
        </w:rPr>
      </w:pPr>
    </w:p>
    <w:tbl>
      <w:tblPr>
        <w:tblStyle w:val="32"/>
        <w:tblW w:w="0" w:type="auto"/>
        <w:jc w:val="center"/>
        <w:tblLayout w:type="autofit"/>
        <w:tblCellMar>
          <w:top w:w="0" w:type="dxa"/>
          <w:left w:w="108" w:type="dxa"/>
          <w:bottom w:w="0" w:type="dxa"/>
          <w:right w:w="108" w:type="dxa"/>
        </w:tblCellMar>
      </w:tblPr>
      <w:tblGrid>
        <w:gridCol w:w="9746"/>
      </w:tblGrid>
      <w:tr w14:paraId="0F36F5BB">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sdt>
            <w:sdtPr>
              <w:rPr>
                <w:rFonts w:ascii="宋体" w:hAnsi="宋体" w:eastAsia="宋体" w:cstheme="minorBidi"/>
                <w:sz w:val="21"/>
                <w:szCs w:val="22"/>
                <w:lang w:val="en-US" w:eastAsia="en-US" w:bidi="ar-SA"/>
              </w:rPr>
              <w:id w:val="147454575"/>
              <w15:color w:val="DBDBDB"/>
              <w:docPartObj>
                <w:docPartGallery w:val="Table of Contents"/>
                <w:docPartUnique/>
              </w:docPartObj>
            </w:sdtPr>
            <w:sdtEndPr>
              <w:rPr>
                <w:rFonts w:ascii="微软雅黑" w:hAnsi="微软雅黑" w:eastAsia="微软雅黑" w:cstheme="minorBidi"/>
                <w:b/>
                <w:sz w:val="21"/>
                <w:szCs w:val="22"/>
                <w:lang w:val="en-US" w:eastAsia="en-US" w:bidi="ar-SA"/>
              </w:rPr>
            </w:sdtEndPr>
            <w:sdtContent>
              <w:p w14:paraId="5606C6EF">
                <w:pPr>
                  <w:spacing w:before="0" w:beforeLines="0" w:after="0" w:afterLines="0" w:line="240" w:lineRule="auto"/>
                  <w:ind w:left="0" w:leftChars="0" w:right="0" w:rightChars="0" w:firstLine="0" w:firstLineChars="0"/>
                  <w:jc w:val="center"/>
                </w:pPr>
                <w:bookmarkStart w:id="39" w:name="_GoBack"/>
                <w:bookmarkEnd w:id="39"/>
                <w:r>
                  <w:rPr>
                    <w:rFonts w:ascii="宋体" w:hAnsi="宋体" w:eastAsia="宋体"/>
                    <w:sz w:val="21"/>
                  </w:rPr>
                  <w:t>目录</w:t>
                </w:r>
              </w:p>
              <w:p w14:paraId="2447E5E5">
                <w:pPr>
                  <w:pStyle w:val="164"/>
                  <w:tabs>
                    <w:tab w:val="right" w:leader="dot" w:pos="9530"/>
                  </w:tabs>
                  <w:rPr>
                    <w:b/>
                  </w:rPr>
                </w:pPr>
                <w:r>
                  <w:fldChar w:fldCharType="begin"/>
                </w:r>
                <w:r>
                  <w:instrText xml:space="preserve">TOC \o "1-2" \h \u </w:instrText>
                </w:r>
                <w:r>
                  <w:fldChar w:fldCharType="separate"/>
                </w:r>
                <w:r>
                  <w:rPr>
                    <w:b/>
                  </w:rPr>
                  <w:fldChar w:fldCharType="begin"/>
                </w:r>
                <w:r>
                  <w:rPr>
                    <w:b/>
                  </w:rPr>
                  <w:instrText xml:space="preserve"> HYPERLINK \l _Toc1798 </w:instrText>
                </w:r>
                <w:r>
                  <w:rPr>
                    <w:b/>
                  </w:rPr>
                  <w:fldChar w:fldCharType="separate"/>
                </w:r>
                <w:r>
                  <w:rPr>
                    <w:rFonts w:ascii="微软雅黑" w:hAnsi="微软雅黑" w:eastAsia="微软雅黑"/>
                    <w:b/>
                  </w:rPr>
                  <w:t>课程设计总结报告（≥ 30 页）</w:t>
                </w:r>
                <w:r>
                  <w:rPr>
                    <w:b/>
                  </w:rPr>
                  <w:tab/>
                </w:r>
                <w:r>
                  <w:rPr>
                    <w:b/>
                  </w:rPr>
                  <w:fldChar w:fldCharType="begin"/>
                </w:r>
                <w:r>
                  <w:rPr>
                    <w:b/>
                  </w:rPr>
                  <w:instrText xml:space="preserve"> PAGEREF _Toc1798 \h </w:instrText>
                </w:r>
                <w:r>
                  <w:rPr>
                    <w:b/>
                  </w:rPr>
                  <w:fldChar w:fldCharType="separate"/>
                </w:r>
                <w:r>
                  <w:rPr>
                    <w:b/>
                  </w:rPr>
                  <w:t>1</w:t>
                </w:r>
                <w:r>
                  <w:rPr>
                    <w:b/>
                  </w:rPr>
                  <w:fldChar w:fldCharType="end"/>
                </w:r>
                <w:r>
                  <w:rPr>
                    <w:b/>
                  </w:rPr>
                  <w:fldChar w:fldCharType="end"/>
                </w:r>
              </w:p>
              <w:p w14:paraId="1E5C8AB0">
                <w:pPr>
                  <w:pStyle w:val="164"/>
                  <w:tabs>
                    <w:tab w:val="right" w:leader="dot" w:pos="9530"/>
                  </w:tabs>
                  <w:rPr>
                    <w:b/>
                  </w:rPr>
                </w:pPr>
                <w:r>
                  <w:rPr>
                    <w:b/>
                  </w:rPr>
                  <w:fldChar w:fldCharType="begin"/>
                </w:r>
                <w:r>
                  <w:rPr>
                    <w:b/>
                  </w:rPr>
                  <w:instrText xml:space="preserve"> HYPERLINK \l _Toc14194 </w:instrText>
                </w:r>
                <w:r>
                  <w:rPr>
                    <w:b/>
                  </w:rPr>
                  <w:fldChar w:fldCharType="separate"/>
                </w:r>
                <w:r>
                  <w:rPr>
                    <w:rFonts w:ascii="微软雅黑" w:hAnsi="微软雅黑" w:eastAsia="微软雅黑"/>
                    <w:b/>
                  </w:rPr>
                  <w:t>1  封面与目录</w:t>
                </w:r>
                <w:r>
                  <w:rPr>
                    <w:b/>
                  </w:rPr>
                  <w:tab/>
                </w:r>
                <w:r>
                  <w:rPr>
                    <w:b/>
                  </w:rPr>
                  <w:fldChar w:fldCharType="begin"/>
                </w:r>
                <w:r>
                  <w:rPr>
                    <w:b/>
                  </w:rPr>
                  <w:instrText xml:space="preserve"> PAGEREF _Toc14194 \h </w:instrText>
                </w:r>
                <w:r>
                  <w:rPr>
                    <w:b/>
                  </w:rPr>
                  <w:fldChar w:fldCharType="separate"/>
                </w:r>
                <w:r>
                  <w:rPr>
                    <w:b/>
                  </w:rPr>
                  <w:t>2</w:t>
                </w:r>
                <w:r>
                  <w:rPr>
                    <w:b/>
                  </w:rPr>
                  <w:fldChar w:fldCharType="end"/>
                </w:r>
                <w:r>
                  <w:rPr>
                    <w:b/>
                  </w:rPr>
                  <w:fldChar w:fldCharType="end"/>
                </w:r>
              </w:p>
              <w:p w14:paraId="398B45EA">
                <w:pPr>
                  <w:pStyle w:val="164"/>
                  <w:tabs>
                    <w:tab w:val="right" w:leader="dot" w:pos="9530"/>
                  </w:tabs>
                  <w:rPr>
                    <w:b/>
                  </w:rPr>
                </w:pPr>
                <w:r>
                  <w:rPr>
                    <w:b/>
                  </w:rPr>
                  <w:fldChar w:fldCharType="begin"/>
                </w:r>
                <w:r>
                  <w:rPr>
                    <w:b/>
                  </w:rPr>
                  <w:instrText xml:space="preserve"> HYPERLINK \l _Toc1541 </w:instrText>
                </w:r>
                <w:r>
                  <w:rPr>
                    <w:b/>
                  </w:rPr>
                  <w:fldChar w:fldCharType="separate"/>
                </w:r>
                <w:r>
                  <w:rPr>
                    <w:rFonts w:ascii="微软雅黑" w:hAnsi="微软雅黑" w:eastAsia="微软雅黑"/>
                    <w:b/>
                  </w:rPr>
                  <w:t>2  摘要 / Abstract（中英文，各 ≤ 300 字）</w:t>
                </w:r>
                <w:r>
                  <w:rPr>
                    <w:b/>
                  </w:rPr>
                  <w:tab/>
                </w:r>
                <w:r>
                  <w:rPr>
                    <w:b/>
                  </w:rPr>
                  <w:fldChar w:fldCharType="begin"/>
                </w:r>
                <w:r>
                  <w:rPr>
                    <w:b/>
                  </w:rPr>
                  <w:instrText xml:space="preserve"> PAGEREF _Toc1541 \h </w:instrText>
                </w:r>
                <w:r>
                  <w:rPr>
                    <w:b/>
                  </w:rPr>
                  <w:fldChar w:fldCharType="separate"/>
                </w:r>
                <w:r>
                  <w:rPr>
                    <w:b/>
                  </w:rPr>
                  <w:t>3</w:t>
                </w:r>
                <w:r>
                  <w:rPr>
                    <w:b/>
                  </w:rPr>
                  <w:fldChar w:fldCharType="end"/>
                </w:r>
                <w:r>
                  <w:rPr>
                    <w:b/>
                  </w:rPr>
                  <w:fldChar w:fldCharType="end"/>
                </w:r>
              </w:p>
              <w:p w14:paraId="1378A899">
                <w:pPr>
                  <w:pStyle w:val="164"/>
                  <w:tabs>
                    <w:tab w:val="right" w:leader="dot" w:pos="9530"/>
                  </w:tabs>
                  <w:rPr>
                    <w:b/>
                  </w:rPr>
                </w:pPr>
                <w:r>
                  <w:rPr>
                    <w:b/>
                  </w:rPr>
                  <w:fldChar w:fldCharType="begin"/>
                </w:r>
                <w:r>
                  <w:rPr>
                    <w:b/>
                  </w:rPr>
                  <w:instrText xml:space="preserve"> HYPERLINK \l _Toc6517 </w:instrText>
                </w:r>
                <w:r>
                  <w:rPr>
                    <w:b/>
                  </w:rPr>
                  <w:fldChar w:fldCharType="separate"/>
                </w:r>
                <w:r>
                  <w:rPr>
                    <w:rFonts w:ascii="微软雅黑" w:hAnsi="微软雅黑" w:eastAsia="微软雅黑"/>
                    <w:b/>
                  </w:rPr>
                  <w:t>3  引言</w:t>
                </w:r>
                <w:r>
                  <w:rPr>
                    <w:b/>
                  </w:rPr>
                  <w:tab/>
                </w:r>
                <w:r>
                  <w:rPr>
                    <w:b/>
                  </w:rPr>
                  <w:fldChar w:fldCharType="begin"/>
                </w:r>
                <w:r>
                  <w:rPr>
                    <w:b/>
                  </w:rPr>
                  <w:instrText xml:space="preserve"> PAGEREF _Toc6517 \h </w:instrText>
                </w:r>
                <w:r>
                  <w:rPr>
                    <w:b/>
                  </w:rPr>
                  <w:fldChar w:fldCharType="separate"/>
                </w:r>
                <w:r>
                  <w:rPr>
                    <w:b/>
                  </w:rPr>
                  <w:t>4</w:t>
                </w:r>
                <w:r>
                  <w:rPr>
                    <w:b/>
                  </w:rPr>
                  <w:fldChar w:fldCharType="end"/>
                </w:r>
                <w:r>
                  <w:rPr>
                    <w:b/>
                  </w:rPr>
                  <w:fldChar w:fldCharType="end"/>
                </w:r>
              </w:p>
              <w:p w14:paraId="439ECAF0">
                <w:pPr>
                  <w:pStyle w:val="165"/>
                  <w:tabs>
                    <w:tab w:val="right" w:leader="dot" w:pos="9530"/>
                  </w:tabs>
                </w:pPr>
                <w:r>
                  <w:fldChar w:fldCharType="begin"/>
                </w:r>
                <w:r>
                  <w:instrText xml:space="preserve"> HYPERLINK \l _Toc17821 </w:instrText>
                </w:r>
                <w:r>
                  <w:fldChar w:fldCharType="separate"/>
                </w:r>
                <w:r>
                  <w:rPr>
                    <w:rFonts w:ascii="微软雅黑" w:hAnsi="微软雅黑" w:eastAsia="微软雅黑"/>
                  </w:rPr>
                  <w:t>3.1  项目背景与意义</w:t>
                </w:r>
                <w:r>
                  <w:tab/>
                </w:r>
                <w:r>
                  <w:fldChar w:fldCharType="begin"/>
                </w:r>
                <w:r>
                  <w:instrText xml:space="preserve"> PAGEREF _Toc17821 \h </w:instrText>
                </w:r>
                <w:r>
                  <w:fldChar w:fldCharType="separate"/>
                </w:r>
                <w:r>
                  <w:t>4</w:t>
                </w:r>
                <w:r>
                  <w:fldChar w:fldCharType="end"/>
                </w:r>
                <w:r>
                  <w:fldChar w:fldCharType="end"/>
                </w:r>
              </w:p>
              <w:p w14:paraId="66732EB3">
                <w:pPr>
                  <w:pStyle w:val="165"/>
                  <w:tabs>
                    <w:tab w:val="right" w:leader="dot" w:pos="9530"/>
                  </w:tabs>
                </w:pPr>
                <w:r>
                  <w:fldChar w:fldCharType="begin"/>
                </w:r>
                <w:r>
                  <w:instrText xml:space="preserve"> HYPERLINK \l _Toc8687 </w:instrText>
                </w:r>
                <w:r>
                  <w:fldChar w:fldCharType="separate"/>
                </w:r>
                <w:r>
                  <w:rPr>
                    <w:rFonts w:ascii="微软雅黑" w:hAnsi="微软雅黑" w:eastAsia="微软雅黑"/>
                  </w:rPr>
                  <w:t>3.2  项目目标</w:t>
                </w:r>
                <w:r>
                  <w:tab/>
                </w:r>
                <w:r>
                  <w:fldChar w:fldCharType="begin"/>
                </w:r>
                <w:r>
                  <w:instrText xml:space="preserve"> PAGEREF _Toc8687 \h </w:instrText>
                </w:r>
                <w:r>
                  <w:fldChar w:fldCharType="separate"/>
                </w:r>
                <w:r>
                  <w:t>5</w:t>
                </w:r>
                <w:r>
                  <w:fldChar w:fldCharType="end"/>
                </w:r>
                <w:r>
                  <w:fldChar w:fldCharType="end"/>
                </w:r>
              </w:p>
              <w:p w14:paraId="1D60AB22">
                <w:pPr>
                  <w:pStyle w:val="165"/>
                  <w:tabs>
                    <w:tab w:val="right" w:leader="dot" w:pos="9530"/>
                  </w:tabs>
                </w:pPr>
                <w:r>
                  <w:fldChar w:fldCharType="begin"/>
                </w:r>
                <w:r>
                  <w:instrText xml:space="preserve"> HYPERLINK \l _Toc28171 </w:instrText>
                </w:r>
                <w:r>
                  <w:fldChar w:fldCharType="separate"/>
                </w:r>
                <w:r>
                  <w:rPr>
                    <w:rFonts w:ascii="微软雅黑" w:hAnsi="微软雅黑" w:eastAsia="微软雅黑"/>
                  </w:rPr>
                  <w:t>3.3  本文组织结构</w:t>
                </w:r>
                <w:r>
                  <w:tab/>
                </w:r>
                <w:r>
                  <w:fldChar w:fldCharType="begin"/>
                </w:r>
                <w:r>
                  <w:instrText xml:space="preserve"> PAGEREF _Toc28171 \h </w:instrText>
                </w:r>
                <w:r>
                  <w:fldChar w:fldCharType="separate"/>
                </w:r>
                <w:r>
                  <w:t>6</w:t>
                </w:r>
                <w:r>
                  <w:fldChar w:fldCharType="end"/>
                </w:r>
                <w:r>
                  <w:fldChar w:fldCharType="end"/>
                </w:r>
              </w:p>
              <w:p w14:paraId="50CAD4E4">
                <w:pPr>
                  <w:pStyle w:val="164"/>
                  <w:tabs>
                    <w:tab w:val="right" w:leader="dot" w:pos="9530"/>
                  </w:tabs>
                  <w:rPr>
                    <w:b/>
                  </w:rPr>
                </w:pPr>
                <w:r>
                  <w:rPr>
                    <w:b/>
                  </w:rPr>
                  <w:fldChar w:fldCharType="begin"/>
                </w:r>
                <w:r>
                  <w:rPr>
                    <w:b/>
                  </w:rPr>
                  <w:instrText xml:space="preserve"> HYPERLINK \l _Toc7218 </w:instrText>
                </w:r>
                <w:r>
                  <w:rPr>
                    <w:b/>
                  </w:rPr>
                  <w:fldChar w:fldCharType="separate"/>
                </w:r>
                <w:r>
                  <w:rPr>
                    <w:rFonts w:ascii="微软雅黑" w:hAnsi="微软雅黑" w:eastAsia="微软雅黑"/>
                    <w:b/>
                  </w:rPr>
                  <w:t>4  需求分析（精炼版，≤ 5 页）</w:t>
                </w:r>
                <w:r>
                  <w:rPr>
                    <w:b/>
                  </w:rPr>
                  <w:tab/>
                </w:r>
                <w:r>
                  <w:rPr>
                    <w:b/>
                  </w:rPr>
                  <w:fldChar w:fldCharType="begin"/>
                </w:r>
                <w:r>
                  <w:rPr>
                    <w:b/>
                  </w:rPr>
                  <w:instrText xml:space="preserve"> PAGEREF _Toc7218 \h </w:instrText>
                </w:r>
                <w:r>
                  <w:rPr>
                    <w:b/>
                  </w:rPr>
                  <w:fldChar w:fldCharType="separate"/>
                </w:r>
                <w:r>
                  <w:rPr>
                    <w:b/>
                  </w:rPr>
                  <w:t>7</w:t>
                </w:r>
                <w:r>
                  <w:rPr>
                    <w:b/>
                  </w:rPr>
                  <w:fldChar w:fldCharType="end"/>
                </w:r>
                <w:r>
                  <w:rPr>
                    <w:b/>
                  </w:rPr>
                  <w:fldChar w:fldCharType="end"/>
                </w:r>
              </w:p>
              <w:p w14:paraId="2621D026">
                <w:pPr>
                  <w:pStyle w:val="165"/>
                  <w:tabs>
                    <w:tab w:val="right" w:leader="dot" w:pos="9530"/>
                  </w:tabs>
                </w:pPr>
                <w:r>
                  <w:fldChar w:fldCharType="begin"/>
                </w:r>
                <w:r>
                  <w:instrText xml:space="preserve"> HYPERLINK \l _Toc31036 </w:instrText>
                </w:r>
                <w:r>
                  <w:fldChar w:fldCharType="separate"/>
                </w:r>
                <w:r>
                  <w:rPr>
                    <w:rFonts w:ascii="微软雅黑" w:hAnsi="微软雅黑" w:eastAsia="微软雅黑"/>
                  </w:rPr>
                  <w:t>4.1  用户与场景</w:t>
                </w:r>
                <w:r>
                  <w:tab/>
                </w:r>
                <w:r>
                  <w:fldChar w:fldCharType="begin"/>
                </w:r>
                <w:r>
                  <w:instrText xml:space="preserve"> PAGEREF _Toc31036 \h </w:instrText>
                </w:r>
                <w:r>
                  <w:fldChar w:fldCharType="separate"/>
                </w:r>
                <w:r>
                  <w:t>7</w:t>
                </w:r>
                <w:r>
                  <w:fldChar w:fldCharType="end"/>
                </w:r>
                <w:r>
                  <w:fldChar w:fldCharType="end"/>
                </w:r>
              </w:p>
              <w:p w14:paraId="0C5EAFCD">
                <w:pPr>
                  <w:pStyle w:val="165"/>
                  <w:tabs>
                    <w:tab w:val="right" w:leader="dot" w:pos="9530"/>
                  </w:tabs>
                </w:pPr>
                <w:r>
                  <w:fldChar w:fldCharType="begin"/>
                </w:r>
                <w:r>
                  <w:instrText xml:space="preserve"> HYPERLINK \l _Toc3792 </w:instrText>
                </w:r>
                <w:r>
                  <w:fldChar w:fldCharType="separate"/>
                </w:r>
                <w:r>
                  <w:rPr>
                    <w:rFonts w:ascii="微软雅黑" w:hAnsi="微软雅黑" w:eastAsia="微软雅黑"/>
                  </w:rPr>
                  <w:t>4.2  功能性需求</w:t>
                </w:r>
                <w:r>
                  <w:tab/>
                </w:r>
                <w:r>
                  <w:fldChar w:fldCharType="begin"/>
                </w:r>
                <w:r>
                  <w:instrText xml:space="preserve"> PAGEREF _Toc3792 \h </w:instrText>
                </w:r>
                <w:r>
                  <w:fldChar w:fldCharType="separate"/>
                </w:r>
                <w:r>
                  <w:t>8</w:t>
                </w:r>
                <w:r>
                  <w:fldChar w:fldCharType="end"/>
                </w:r>
                <w:r>
                  <w:fldChar w:fldCharType="end"/>
                </w:r>
              </w:p>
              <w:p w14:paraId="38869BED">
                <w:pPr>
                  <w:pStyle w:val="165"/>
                  <w:tabs>
                    <w:tab w:val="right" w:leader="dot" w:pos="9530"/>
                  </w:tabs>
                </w:pPr>
                <w:r>
                  <w:fldChar w:fldCharType="begin"/>
                </w:r>
                <w:r>
                  <w:instrText xml:space="preserve"> HYPERLINK \l _Toc24173 </w:instrText>
                </w:r>
                <w:r>
                  <w:fldChar w:fldCharType="separate"/>
                </w:r>
                <w:r>
                  <w:rPr>
                    <w:rFonts w:ascii="微软雅黑" w:hAnsi="微软雅黑" w:eastAsia="微软雅黑"/>
                  </w:rPr>
                  <w:t>4.3  非功能性需求</w:t>
                </w:r>
                <w:r>
                  <w:tab/>
                </w:r>
                <w:r>
                  <w:fldChar w:fldCharType="begin"/>
                </w:r>
                <w:r>
                  <w:instrText xml:space="preserve"> PAGEREF _Toc24173 \h </w:instrText>
                </w:r>
                <w:r>
                  <w:fldChar w:fldCharType="separate"/>
                </w:r>
                <w:r>
                  <w:t>9</w:t>
                </w:r>
                <w:r>
                  <w:fldChar w:fldCharType="end"/>
                </w:r>
                <w:r>
                  <w:fldChar w:fldCharType="end"/>
                </w:r>
              </w:p>
              <w:p w14:paraId="1C3A26C7">
                <w:pPr>
                  <w:pStyle w:val="164"/>
                  <w:tabs>
                    <w:tab w:val="right" w:leader="dot" w:pos="9530"/>
                  </w:tabs>
                  <w:rPr>
                    <w:b/>
                  </w:rPr>
                </w:pPr>
                <w:r>
                  <w:rPr>
                    <w:b/>
                  </w:rPr>
                  <w:fldChar w:fldCharType="begin"/>
                </w:r>
                <w:r>
                  <w:rPr>
                    <w:b/>
                  </w:rPr>
                  <w:instrText xml:space="preserve"> HYPERLINK \l _Toc15167 </w:instrText>
                </w:r>
                <w:r>
                  <w:rPr>
                    <w:b/>
                  </w:rPr>
                  <w:fldChar w:fldCharType="separate"/>
                </w:r>
                <w:r>
                  <w:rPr>
                    <w:rFonts w:ascii="微软雅黑" w:hAnsi="微软雅黑" w:eastAsia="微软雅黑"/>
                    <w:b/>
                  </w:rPr>
                  <w:t>5  系统设计（精炼版，≤ 6 页）</w:t>
                </w:r>
                <w:r>
                  <w:rPr>
                    <w:b/>
                  </w:rPr>
                  <w:tab/>
                </w:r>
                <w:r>
                  <w:rPr>
                    <w:b/>
                  </w:rPr>
                  <w:fldChar w:fldCharType="begin"/>
                </w:r>
                <w:r>
                  <w:rPr>
                    <w:b/>
                  </w:rPr>
                  <w:instrText xml:space="preserve"> PAGEREF _Toc15167 \h </w:instrText>
                </w:r>
                <w:r>
                  <w:rPr>
                    <w:b/>
                  </w:rPr>
                  <w:fldChar w:fldCharType="separate"/>
                </w:r>
                <w:r>
                  <w:rPr>
                    <w:b/>
                  </w:rPr>
                  <w:t>10</w:t>
                </w:r>
                <w:r>
                  <w:rPr>
                    <w:b/>
                  </w:rPr>
                  <w:fldChar w:fldCharType="end"/>
                </w:r>
                <w:r>
                  <w:rPr>
                    <w:b/>
                  </w:rPr>
                  <w:fldChar w:fldCharType="end"/>
                </w:r>
              </w:p>
              <w:p w14:paraId="1F212A76">
                <w:pPr>
                  <w:pStyle w:val="165"/>
                  <w:tabs>
                    <w:tab w:val="right" w:leader="dot" w:pos="9530"/>
                  </w:tabs>
                </w:pPr>
                <w:r>
                  <w:fldChar w:fldCharType="begin"/>
                </w:r>
                <w:r>
                  <w:instrText xml:space="preserve"> HYPERLINK \l _Toc3002 </w:instrText>
                </w:r>
                <w:r>
                  <w:fldChar w:fldCharType="separate"/>
                </w:r>
                <w:r>
                  <w:rPr>
                    <w:rFonts w:ascii="微软雅黑" w:hAnsi="微软雅黑" w:eastAsia="微软雅黑"/>
                  </w:rPr>
                  <w:t>5.1  总体架构</w:t>
                </w:r>
                <w:r>
                  <w:tab/>
                </w:r>
                <w:r>
                  <w:fldChar w:fldCharType="begin"/>
                </w:r>
                <w:r>
                  <w:instrText xml:space="preserve"> PAGEREF _Toc3002 \h </w:instrText>
                </w:r>
                <w:r>
                  <w:fldChar w:fldCharType="separate"/>
                </w:r>
                <w:r>
                  <w:t>10</w:t>
                </w:r>
                <w:r>
                  <w:fldChar w:fldCharType="end"/>
                </w:r>
                <w:r>
                  <w:fldChar w:fldCharType="end"/>
                </w:r>
              </w:p>
              <w:p w14:paraId="61BB0E53">
                <w:pPr>
                  <w:pStyle w:val="165"/>
                  <w:tabs>
                    <w:tab w:val="right" w:leader="dot" w:pos="9530"/>
                  </w:tabs>
                </w:pPr>
                <w:r>
                  <w:fldChar w:fldCharType="begin"/>
                </w:r>
                <w:r>
                  <w:instrText xml:space="preserve"> HYPERLINK \l _Toc18337 </w:instrText>
                </w:r>
                <w:r>
                  <w:fldChar w:fldCharType="separate"/>
                </w:r>
                <w:r>
                  <w:rPr>
                    <w:rFonts w:ascii="微软雅黑" w:hAnsi="微软雅黑" w:eastAsia="微软雅黑"/>
                  </w:rPr>
                  <w:t>5.2  关键模块设计</w:t>
                </w:r>
                <w:r>
                  <w:tab/>
                </w:r>
                <w:r>
                  <w:fldChar w:fldCharType="begin"/>
                </w:r>
                <w:r>
                  <w:instrText xml:space="preserve"> PAGEREF _Toc18337 \h </w:instrText>
                </w:r>
                <w:r>
                  <w:fldChar w:fldCharType="separate"/>
                </w:r>
                <w:r>
                  <w:t>11</w:t>
                </w:r>
                <w:r>
                  <w:fldChar w:fldCharType="end"/>
                </w:r>
                <w:r>
                  <w:fldChar w:fldCharType="end"/>
                </w:r>
              </w:p>
              <w:p w14:paraId="3F251CD2">
                <w:pPr>
                  <w:pStyle w:val="165"/>
                  <w:tabs>
                    <w:tab w:val="right" w:leader="dot" w:pos="9530"/>
                  </w:tabs>
                </w:pPr>
                <w:r>
                  <w:fldChar w:fldCharType="begin"/>
                </w:r>
                <w:r>
                  <w:instrText xml:space="preserve"> HYPERLINK \l _Toc9557 </w:instrText>
                </w:r>
                <w:r>
                  <w:fldChar w:fldCharType="separate"/>
                </w:r>
                <w:r>
                  <w:rPr>
                    <w:rFonts w:ascii="微软雅黑" w:hAnsi="微软雅黑" w:eastAsia="微软雅黑"/>
                  </w:rPr>
                  <w:t>5.3  数据库设计</w:t>
                </w:r>
                <w:r>
                  <w:tab/>
                </w:r>
                <w:r>
                  <w:fldChar w:fldCharType="begin"/>
                </w:r>
                <w:r>
                  <w:instrText xml:space="preserve"> PAGEREF _Toc9557 \h </w:instrText>
                </w:r>
                <w:r>
                  <w:fldChar w:fldCharType="separate"/>
                </w:r>
                <w:r>
                  <w:t>13</w:t>
                </w:r>
                <w:r>
                  <w:fldChar w:fldCharType="end"/>
                </w:r>
                <w:r>
                  <w:fldChar w:fldCharType="end"/>
                </w:r>
              </w:p>
              <w:p w14:paraId="06515E87">
                <w:pPr>
                  <w:pStyle w:val="165"/>
                  <w:tabs>
                    <w:tab w:val="right" w:leader="dot" w:pos="9530"/>
                  </w:tabs>
                </w:pPr>
                <w:r>
                  <w:fldChar w:fldCharType="begin"/>
                </w:r>
                <w:r>
                  <w:instrText xml:space="preserve"> HYPERLINK \l _Toc19374 </w:instrText>
                </w:r>
                <w:r>
                  <w:fldChar w:fldCharType="separate"/>
                </w:r>
                <w:r>
                  <w:rPr>
                    <w:rFonts w:ascii="微软雅黑" w:hAnsi="微软雅黑" w:eastAsia="微软雅黑"/>
                  </w:rPr>
                  <w:t>5.4  接口设计</w:t>
                </w:r>
                <w:r>
                  <w:tab/>
                </w:r>
                <w:r>
                  <w:fldChar w:fldCharType="begin"/>
                </w:r>
                <w:r>
                  <w:instrText xml:space="preserve"> PAGEREF _Toc19374 \h </w:instrText>
                </w:r>
                <w:r>
                  <w:fldChar w:fldCharType="separate"/>
                </w:r>
                <w:r>
                  <w:t>14</w:t>
                </w:r>
                <w:r>
                  <w:fldChar w:fldCharType="end"/>
                </w:r>
                <w:r>
                  <w:fldChar w:fldCharType="end"/>
                </w:r>
              </w:p>
              <w:p w14:paraId="0E292C5A">
                <w:pPr>
                  <w:pStyle w:val="165"/>
                  <w:tabs>
                    <w:tab w:val="right" w:leader="dot" w:pos="9530"/>
                  </w:tabs>
                </w:pPr>
                <w:r>
                  <w:fldChar w:fldCharType="begin"/>
                </w:r>
                <w:r>
                  <w:instrText xml:space="preserve"> HYPERLINK \l _Toc32567 </w:instrText>
                </w:r>
                <w:r>
                  <w:fldChar w:fldCharType="separate"/>
                </w:r>
                <w:r>
                  <w:rPr>
                    <w:rFonts w:ascii="微软雅黑" w:hAnsi="微软雅黑" w:eastAsia="微软雅黑"/>
                  </w:rPr>
                  <w:t>5.5  关键算法</w:t>
                </w:r>
                <w:r>
                  <w:tab/>
                </w:r>
                <w:r>
                  <w:fldChar w:fldCharType="begin"/>
                </w:r>
                <w:r>
                  <w:instrText xml:space="preserve"> PAGEREF _Toc32567 \h </w:instrText>
                </w:r>
                <w:r>
                  <w:fldChar w:fldCharType="separate"/>
                </w:r>
                <w:r>
                  <w:t>14</w:t>
                </w:r>
                <w:r>
                  <w:fldChar w:fldCharType="end"/>
                </w:r>
                <w:r>
                  <w:fldChar w:fldCharType="end"/>
                </w:r>
              </w:p>
              <w:p w14:paraId="2031A775">
                <w:pPr>
                  <w:pStyle w:val="164"/>
                  <w:tabs>
                    <w:tab w:val="right" w:leader="dot" w:pos="9530"/>
                  </w:tabs>
                  <w:rPr>
                    <w:b/>
                  </w:rPr>
                </w:pPr>
                <w:r>
                  <w:rPr>
                    <w:b/>
                  </w:rPr>
                  <w:fldChar w:fldCharType="begin"/>
                </w:r>
                <w:r>
                  <w:rPr>
                    <w:b/>
                  </w:rPr>
                  <w:instrText xml:space="preserve"> HYPERLINK \l _Toc532 </w:instrText>
                </w:r>
                <w:r>
                  <w:rPr>
                    <w:b/>
                  </w:rPr>
                  <w:fldChar w:fldCharType="separate"/>
                </w:r>
                <w:r>
                  <w:rPr>
                    <w:rFonts w:ascii="微软雅黑" w:hAnsi="微软雅黑" w:eastAsia="微软雅黑"/>
                    <w:b/>
                  </w:rPr>
                  <w:t>6  系统实现（≤ 6 页）</w:t>
                </w:r>
                <w:r>
                  <w:rPr>
                    <w:b/>
                  </w:rPr>
                  <w:tab/>
                </w:r>
                <w:r>
                  <w:rPr>
                    <w:b/>
                  </w:rPr>
                  <w:fldChar w:fldCharType="begin"/>
                </w:r>
                <w:r>
                  <w:rPr>
                    <w:b/>
                  </w:rPr>
                  <w:instrText xml:space="preserve"> PAGEREF _Toc532 \h </w:instrText>
                </w:r>
                <w:r>
                  <w:rPr>
                    <w:b/>
                  </w:rPr>
                  <w:fldChar w:fldCharType="separate"/>
                </w:r>
                <w:r>
                  <w:rPr>
                    <w:b/>
                  </w:rPr>
                  <w:t>15</w:t>
                </w:r>
                <w:r>
                  <w:rPr>
                    <w:b/>
                  </w:rPr>
                  <w:fldChar w:fldCharType="end"/>
                </w:r>
                <w:r>
                  <w:rPr>
                    <w:b/>
                  </w:rPr>
                  <w:fldChar w:fldCharType="end"/>
                </w:r>
              </w:p>
              <w:p w14:paraId="340AF99B">
                <w:pPr>
                  <w:pStyle w:val="165"/>
                  <w:tabs>
                    <w:tab w:val="right" w:leader="dot" w:pos="9530"/>
                  </w:tabs>
                </w:pPr>
                <w:r>
                  <w:fldChar w:fldCharType="begin"/>
                </w:r>
                <w:r>
                  <w:instrText xml:space="preserve"> HYPERLINK \l _Toc11650 </w:instrText>
                </w:r>
                <w:r>
                  <w:fldChar w:fldCharType="separate"/>
                </w:r>
                <w:r>
                  <w:rPr>
                    <w:rFonts w:ascii="微软雅黑" w:hAnsi="微软雅黑" w:eastAsia="微软雅黑"/>
                  </w:rPr>
                  <w:t>6.1  开发环境与工具链</w:t>
                </w:r>
                <w:r>
                  <w:tab/>
                </w:r>
                <w:r>
                  <w:fldChar w:fldCharType="begin"/>
                </w:r>
                <w:r>
                  <w:instrText xml:space="preserve"> PAGEREF _Toc11650 \h </w:instrText>
                </w:r>
                <w:r>
                  <w:fldChar w:fldCharType="separate"/>
                </w:r>
                <w:r>
                  <w:t>15</w:t>
                </w:r>
                <w:r>
                  <w:fldChar w:fldCharType="end"/>
                </w:r>
                <w:r>
                  <w:fldChar w:fldCharType="end"/>
                </w:r>
              </w:p>
              <w:p w14:paraId="4EE49291">
                <w:pPr>
                  <w:pStyle w:val="165"/>
                  <w:tabs>
                    <w:tab w:val="right" w:leader="dot" w:pos="9530"/>
                  </w:tabs>
                </w:pPr>
                <w:r>
                  <w:fldChar w:fldCharType="begin"/>
                </w:r>
                <w:r>
                  <w:instrText xml:space="preserve"> HYPERLINK \l _Toc10707 </w:instrText>
                </w:r>
                <w:r>
                  <w:fldChar w:fldCharType="separate"/>
                </w:r>
                <w:r>
                  <w:rPr>
                    <w:rFonts w:ascii="微软雅黑" w:hAnsi="微软雅黑" w:eastAsia="微软雅黑"/>
                  </w:rPr>
                  <w:t>6.2  关键技术实现</w:t>
                </w:r>
                <w:r>
                  <w:tab/>
                </w:r>
                <w:r>
                  <w:fldChar w:fldCharType="begin"/>
                </w:r>
                <w:r>
                  <w:instrText xml:space="preserve"> PAGEREF _Toc10707 \h </w:instrText>
                </w:r>
                <w:r>
                  <w:fldChar w:fldCharType="separate"/>
                </w:r>
                <w:r>
                  <w:t>16</w:t>
                </w:r>
                <w:r>
                  <w:fldChar w:fldCharType="end"/>
                </w:r>
                <w:r>
                  <w:fldChar w:fldCharType="end"/>
                </w:r>
              </w:p>
              <w:p w14:paraId="574436AF">
                <w:pPr>
                  <w:pStyle w:val="165"/>
                  <w:tabs>
                    <w:tab w:val="right" w:leader="dot" w:pos="9530"/>
                  </w:tabs>
                </w:pPr>
                <w:r>
                  <w:fldChar w:fldCharType="begin"/>
                </w:r>
                <w:r>
                  <w:instrText xml:space="preserve"> HYPERLINK \l _Toc10495 </w:instrText>
                </w:r>
                <w:r>
                  <w:fldChar w:fldCharType="separate"/>
                </w:r>
                <w:r>
                  <w:rPr>
                    <w:rFonts w:ascii="微软雅黑" w:hAnsi="微软雅黑" w:eastAsia="微软雅黑"/>
                  </w:rPr>
                  <w:t>6.3  实现过程中的关键决策</w:t>
                </w:r>
                <w:r>
                  <w:tab/>
                </w:r>
                <w:r>
                  <w:fldChar w:fldCharType="begin"/>
                </w:r>
                <w:r>
                  <w:instrText xml:space="preserve"> PAGEREF _Toc10495 \h </w:instrText>
                </w:r>
                <w:r>
                  <w:fldChar w:fldCharType="separate"/>
                </w:r>
                <w:r>
                  <w:t>22</w:t>
                </w:r>
                <w:r>
                  <w:fldChar w:fldCharType="end"/>
                </w:r>
                <w:r>
                  <w:fldChar w:fldCharType="end"/>
                </w:r>
              </w:p>
              <w:p w14:paraId="4481CE6E">
                <w:pPr>
                  <w:pStyle w:val="164"/>
                  <w:tabs>
                    <w:tab w:val="right" w:leader="dot" w:pos="9530"/>
                  </w:tabs>
                  <w:rPr>
                    <w:b/>
                  </w:rPr>
                </w:pPr>
                <w:r>
                  <w:rPr>
                    <w:b/>
                  </w:rPr>
                  <w:fldChar w:fldCharType="begin"/>
                </w:r>
                <w:r>
                  <w:rPr>
                    <w:b/>
                  </w:rPr>
                  <w:instrText xml:space="preserve"> HYPERLINK \l _Toc16210 </w:instrText>
                </w:r>
                <w:r>
                  <w:rPr>
                    <w:b/>
                  </w:rPr>
                  <w:fldChar w:fldCharType="separate"/>
                </w:r>
                <w:r>
                  <w:rPr>
                    <w:rFonts w:ascii="微软雅黑" w:hAnsi="微软雅黑" w:eastAsia="微软雅黑"/>
                    <w:b/>
                  </w:rPr>
                  <w:t>7  系统测试（≤ 4 页）</w:t>
                </w:r>
                <w:r>
                  <w:rPr>
                    <w:b/>
                  </w:rPr>
                  <w:tab/>
                </w:r>
                <w:r>
                  <w:rPr>
                    <w:b/>
                  </w:rPr>
                  <w:fldChar w:fldCharType="begin"/>
                </w:r>
                <w:r>
                  <w:rPr>
                    <w:b/>
                  </w:rPr>
                  <w:instrText xml:space="preserve"> PAGEREF _Toc16210 \h </w:instrText>
                </w:r>
                <w:r>
                  <w:rPr>
                    <w:b/>
                  </w:rPr>
                  <w:fldChar w:fldCharType="separate"/>
                </w:r>
                <w:r>
                  <w:rPr>
                    <w:b/>
                  </w:rPr>
                  <w:t>23</w:t>
                </w:r>
                <w:r>
                  <w:rPr>
                    <w:b/>
                  </w:rPr>
                  <w:fldChar w:fldCharType="end"/>
                </w:r>
                <w:r>
                  <w:rPr>
                    <w:b/>
                  </w:rPr>
                  <w:fldChar w:fldCharType="end"/>
                </w:r>
              </w:p>
              <w:p w14:paraId="1A387CFD">
                <w:pPr>
                  <w:pStyle w:val="165"/>
                  <w:tabs>
                    <w:tab w:val="right" w:leader="dot" w:pos="9530"/>
                  </w:tabs>
                </w:pPr>
                <w:r>
                  <w:fldChar w:fldCharType="begin"/>
                </w:r>
                <w:r>
                  <w:instrText xml:space="preserve"> HYPERLINK \l _Toc12361 </w:instrText>
                </w:r>
                <w:r>
                  <w:fldChar w:fldCharType="separate"/>
                </w:r>
                <w:r>
                  <w:rPr>
                    <w:rFonts w:ascii="微软雅黑" w:hAnsi="微软雅黑" w:eastAsia="微软雅黑"/>
                  </w:rPr>
                  <w:t>7.1  测试策略与执行情况</w:t>
                </w:r>
                <w:r>
                  <w:tab/>
                </w:r>
                <w:r>
                  <w:fldChar w:fldCharType="begin"/>
                </w:r>
                <w:r>
                  <w:instrText xml:space="preserve"> PAGEREF _Toc12361 \h </w:instrText>
                </w:r>
                <w:r>
                  <w:fldChar w:fldCharType="separate"/>
                </w:r>
                <w:r>
                  <w:t>23</w:t>
                </w:r>
                <w:r>
                  <w:fldChar w:fldCharType="end"/>
                </w:r>
                <w:r>
                  <w:fldChar w:fldCharType="end"/>
                </w:r>
              </w:p>
              <w:p w14:paraId="490AC1FA">
                <w:pPr>
                  <w:pStyle w:val="165"/>
                  <w:tabs>
                    <w:tab w:val="right" w:leader="dot" w:pos="9530"/>
                  </w:tabs>
                </w:pPr>
                <w:r>
                  <w:fldChar w:fldCharType="begin"/>
                </w:r>
                <w:r>
                  <w:instrText xml:space="preserve"> HYPERLINK \l _Toc13121 </w:instrText>
                </w:r>
                <w:r>
                  <w:fldChar w:fldCharType="separate"/>
                </w:r>
                <w:r>
                  <w:rPr>
                    <w:rFonts w:ascii="微软雅黑" w:hAnsi="微软雅黑" w:eastAsia="微软雅黑"/>
                  </w:rPr>
                  <w:t>7.2  关键测试结果</w:t>
                </w:r>
                <w:r>
                  <w:tab/>
                </w:r>
                <w:r>
                  <w:fldChar w:fldCharType="begin"/>
                </w:r>
                <w:r>
                  <w:instrText xml:space="preserve"> PAGEREF _Toc13121 \h </w:instrText>
                </w:r>
                <w:r>
                  <w:fldChar w:fldCharType="separate"/>
                </w:r>
                <w:r>
                  <w:t>23</w:t>
                </w:r>
                <w:r>
                  <w:fldChar w:fldCharType="end"/>
                </w:r>
                <w:r>
                  <w:fldChar w:fldCharType="end"/>
                </w:r>
              </w:p>
              <w:p w14:paraId="1E8768A3">
                <w:pPr>
                  <w:pStyle w:val="165"/>
                  <w:tabs>
                    <w:tab w:val="right" w:leader="dot" w:pos="9530"/>
                  </w:tabs>
                </w:pPr>
                <w:r>
                  <w:fldChar w:fldCharType="begin"/>
                </w:r>
                <w:r>
                  <w:instrText xml:space="preserve"> HYPERLINK \l _Toc5040 </w:instrText>
                </w:r>
                <w:r>
                  <w:fldChar w:fldCharType="separate"/>
                </w:r>
                <w:r>
                  <w:rPr>
                    <w:rFonts w:ascii="微软雅黑" w:hAnsi="微软雅黑" w:eastAsia="微软雅黑"/>
                  </w:rPr>
                  <w:t>7.3  缺陷统计与质量评估</w:t>
                </w:r>
                <w:r>
                  <w:tab/>
                </w:r>
                <w:r>
                  <w:fldChar w:fldCharType="begin"/>
                </w:r>
                <w:r>
                  <w:instrText xml:space="preserve"> PAGEREF _Toc5040 \h </w:instrText>
                </w:r>
                <w:r>
                  <w:fldChar w:fldCharType="separate"/>
                </w:r>
                <w:r>
                  <w:t>24</w:t>
                </w:r>
                <w:r>
                  <w:fldChar w:fldCharType="end"/>
                </w:r>
                <w:r>
                  <w:fldChar w:fldCharType="end"/>
                </w:r>
              </w:p>
              <w:p w14:paraId="05D1F912">
                <w:pPr>
                  <w:pStyle w:val="164"/>
                  <w:tabs>
                    <w:tab w:val="right" w:leader="dot" w:pos="9530"/>
                  </w:tabs>
                  <w:rPr>
                    <w:b/>
                  </w:rPr>
                </w:pPr>
                <w:r>
                  <w:rPr>
                    <w:b/>
                  </w:rPr>
                  <w:fldChar w:fldCharType="begin"/>
                </w:r>
                <w:r>
                  <w:rPr>
                    <w:b/>
                  </w:rPr>
                  <w:instrText xml:space="preserve"> HYPERLINK \l _Toc13711 </w:instrText>
                </w:r>
                <w:r>
                  <w:rPr>
                    <w:b/>
                  </w:rPr>
                  <w:fldChar w:fldCharType="separate"/>
                </w:r>
                <w:r>
                  <w:rPr>
                    <w:rFonts w:ascii="微软雅黑" w:hAnsi="微软雅黑" w:eastAsia="微软雅黑"/>
                    <w:b/>
                  </w:rPr>
                  <w:t>8  系统部署与演示</w:t>
                </w:r>
                <w:r>
                  <w:rPr>
                    <w:b/>
                  </w:rPr>
                  <w:tab/>
                </w:r>
                <w:r>
                  <w:rPr>
                    <w:b/>
                  </w:rPr>
                  <w:fldChar w:fldCharType="begin"/>
                </w:r>
                <w:r>
                  <w:rPr>
                    <w:b/>
                  </w:rPr>
                  <w:instrText xml:space="preserve"> PAGEREF _Toc13711 \h </w:instrText>
                </w:r>
                <w:r>
                  <w:rPr>
                    <w:b/>
                  </w:rPr>
                  <w:fldChar w:fldCharType="separate"/>
                </w:r>
                <w:r>
                  <w:rPr>
                    <w:b/>
                  </w:rPr>
                  <w:t>25</w:t>
                </w:r>
                <w:r>
                  <w:rPr>
                    <w:b/>
                  </w:rPr>
                  <w:fldChar w:fldCharType="end"/>
                </w:r>
                <w:r>
                  <w:rPr>
                    <w:b/>
                  </w:rPr>
                  <w:fldChar w:fldCharType="end"/>
                </w:r>
              </w:p>
              <w:p w14:paraId="629548B2">
                <w:pPr>
                  <w:pStyle w:val="164"/>
                  <w:tabs>
                    <w:tab w:val="right" w:leader="dot" w:pos="9530"/>
                  </w:tabs>
                  <w:rPr>
                    <w:b/>
                  </w:rPr>
                </w:pPr>
                <w:r>
                  <w:rPr>
                    <w:b/>
                  </w:rPr>
                  <w:fldChar w:fldCharType="begin"/>
                </w:r>
                <w:r>
                  <w:rPr>
                    <w:b/>
                  </w:rPr>
                  <w:instrText xml:space="preserve"> HYPERLINK \l _Toc18650 </w:instrText>
                </w:r>
                <w:r>
                  <w:rPr>
                    <w:b/>
                  </w:rPr>
                  <w:fldChar w:fldCharType="separate"/>
                </w:r>
                <w:r>
                  <w:rPr>
                    <w:rFonts w:ascii="微软雅黑" w:hAnsi="微软雅黑" w:eastAsia="微软雅黑"/>
                    <w:b/>
                  </w:rPr>
                  <w:t>9  项目管理总结</w:t>
                </w:r>
                <w:r>
                  <w:rPr>
                    <w:b/>
                  </w:rPr>
                  <w:tab/>
                </w:r>
                <w:r>
                  <w:rPr>
                    <w:b/>
                  </w:rPr>
                  <w:fldChar w:fldCharType="begin"/>
                </w:r>
                <w:r>
                  <w:rPr>
                    <w:b/>
                  </w:rPr>
                  <w:instrText xml:space="preserve"> PAGEREF _Toc18650 \h </w:instrText>
                </w:r>
                <w:r>
                  <w:rPr>
                    <w:b/>
                  </w:rPr>
                  <w:fldChar w:fldCharType="separate"/>
                </w:r>
                <w:r>
                  <w:rPr>
                    <w:b/>
                  </w:rPr>
                  <w:t>37</w:t>
                </w:r>
                <w:r>
                  <w:rPr>
                    <w:b/>
                  </w:rPr>
                  <w:fldChar w:fldCharType="end"/>
                </w:r>
                <w:r>
                  <w:rPr>
                    <w:b/>
                  </w:rPr>
                  <w:fldChar w:fldCharType="end"/>
                </w:r>
              </w:p>
              <w:p w14:paraId="0DDCC1D1">
                <w:pPr>
                  <w:pStyle w:val="165"/>
                  <w:tabs>
                    <w:tab w:val="right" w:leader="dot" w:pos="9530"/>
                  </w:tabs>
                </w:pPr>
                <w:r>
                  <w:fldChar w:fldCharType="begin"/>
                </w:r>
                <w:r>
                  <w:instrText xml:space="preserve"> HYPERLINK \l _Toc7413 </w:instrText>
                </w:r>
                <w:r>
                  <w:fldChar w:fldCharType="separate"/>
                </w:r>
                <w:r>
                  <w:rPr>
                    <w:rFonts w:ascii="微软雅黑" w:hAnsi="微软雅黑" w:eastAsia="微软雅黑"/>
                  </w:rPr>
                  <w:t>9.1  团队组建与分工</w:t>
                </w:r>
                <w:r>
                  <w:tab/>
                </w:r>
                <w:r>
                  <w:fldChar w:fldCharType="begin"/>
                </w:r>
                <w:r>
                  <w:instrText xml:space="preserve"> PAGEREF _Toc7413 \h </w:instrText>
                </w:r>
                <w:r>
                  <w:fldChar w:fldCharType="separate"/>
                </w:r>
                <w:r>
                  <w:t>37</w:t>
                </w:r>
                <w:r>
                  <w:fldChar w:fldCharType="end"/>
                </w:r>
                <w:r>
                  <w:fldChar w:fldCharType="end"/>
                </w:r>
              </w:p>
              <w:p w14:paraId="1E745C0E">
                <w:pPr>
                  <w:pStyle w:val="165"/>
                  <w:tabs>
                    <w:tab w:val="right" w:leader="dot" w:pos="9530"/>
                  </w:tabs>
                </w:pPr>
                <w:r>
                  <w:fldChar w:fldCharType="begin"/>
                </w:r>
                <w:r>
                  <w:instrText xml:space="preserve"> HYPERLINK \l _Toc19616 </w:instrText>
                </w:r>
                <w:r>
                  <w:fldChar w:fldCharType="separate"/>
                </w:r>
                <w:r>
                  <w:rPr>
                    <w:rFonts w:ascii="微软雅黑" w:hAnsi="微软雅黑" w:eastAsia="微软雅黑"/>
                  </w:rPr>
                  <w:t>9.2  里程碑达成情况</w:t>
                </w:r>
                <w:r>
                  <w:tab/>
                </w:r>
                <w:r>
                  <w:fldChar w:fldCharType="begin"/>
                </w:r>
                <w:r>
                  <w:instrText xml:space="preserve"> PAGEREF _Toc19616 \h </w:instrText>
                </w:r>
                <w:r>
                  <w:fldChar w:fldCharType="separate"/>
                </w:r>
                <w:r>
                  <w:t>38</w:t>
                </w:r>
                <w:r>
                  <w:fldChar w:fldCharType="end"/>
                </w:r>
                <w:r>
                  <w:fldChar w:fldCharType="end"/>
                </w:r>
              </w:p>
              <w:p w14:paraId="48D8B34E">
                <w:pPr>
                  <w:pStyle w:val="165"/>
                  <w:tabs>
                    <w:tab w:val="right" w:leader="dot" w:pos="9530"/>
                  </w:tabs>
                </w:pPr>
                <w:r>
                  <w:fldChar w:fldCharType="begin"/>
                </w:r>
                <w:r>
                  <w:instrText xml:space="preserve"> HYPERLINK \l _Toc30689 </w:instrText>
                </w:r>
                <w:r>
                  <w:fldChar w:fldCharType="separate"/>
                </w:r>
                <w:r>
                  <w:rPr>
                    <w:rFonts w:ascii="微软雅黑" w:hAnsi="微软雅黑" w:eastAsia="微软雅黑"/>
                  </w:rPr>
                  <w:t>9.3  风险与变更</w:t>
                </w:r>
                <w:r>
                  <w:tab/>
                </w:r>
                <w:r>
                  <w:fldChar w:fldCharType="begin"/>
                </w:r>
                <w:r>
                  <w:instrText xml:space="preserve"> PAGEREF _Toc30689 \h </w:instrText>
                </w:r>
                <w:r>
                  <w:fldChar w:fldCharType="separate"/>
                </w:r>
                <w:r>
                  <w:t>39</w:t>
                </w:r>
                <w:r>
                  <w:fldChar w:fldCharType="end"/>
                </w:r>
                <w:r>
                  <w:fldChar w:fldCharType="end"/>
                </w:r>
              </w:p>
              <w:p w14:paraId="1E0E2519">
                <w:pPr>
                  <w:pStyle w:val="165"/>
                  <w:tabs>
                    <w:tab w:val="right" w:leader="dot" w:pos="9530"/>
                  </w:tabs>
                </w:pPr>
                <w:r>
                  <w:fldChar w:fldCharType="begin"/>
                </w:r>
                <w:r>
                  <w:instrText xml:space="preserve"> HYPERLINK \l _Toc19653 </w:instrText>
                </w:r>
                <w:r>
                  <w:fldChar w:fldCharType="separate"/>
                </w:r>
                <w:r>
                  <w:rPr>
                    <w:rFonts w:ascii="微软雅黑" w:hAnsi="微软雅黑" w:eastAsia="微软雅黑"/>
                  </w:rPr>
                  <w:t>9.4  团队协作经验教训</w:t>
                </w:r>
                <w:r>
                  <w:tab/>
                </w:r>
                <w:r>
                  <w:fldChar w:fldCharType="begin"/>
                </w:r>
                <w:r>
                  <w:instrText xml:space="preserve"> PAGEREF _Toc19653 \h </w:instrText>
                </w:r>
                <w:r>
                  <w:fldChar w:fldCharType="separate"/>
                </w:r>
                <w:r>
                  <w:t>40</w:t>
                </w:r>
                <w:r>
                  <w:fldChar w:fldCharType="end"/>
                </w:r>
                <w:r>
                  <w:fldChar w:fldCharType="end"/>
                </w:r>
              </w:p>
              <w:p w14:paraId="48D627B2">
                <w:pPr>
                  <w:pStyle w:val="164"/>
                  <w:tabs>
                    <w:tab w:val="right" w:leader="dot" w:pos="9530"/>
                  </w:tabs>
                  <w:rPr>
                    <w:b/>
                  </w:rPr>
                </w:pPr>
                <w:r>
                  <w:rPr>
                    <w:b/>
                  </w:rPr>
                  <w:fldChar w:fldCharType="begin"/>
                </w:r>
                <w:r>
                  <w:rPr>
                    <w:b/>
                  </w:rPr>
                  <w:instrText xml:space="preserve"> HYPERLINK \l _Toc31184 </w:instrText>
                </w:r>
                <w:r>
                  <w:rPr>
                    <w:b/>
                  </w:rPr>
                  <w:fldChar w:fldCharType="separate"/>
                </w:r>
                <w:r>
                  <w:rPr>
                    <w:rFonts w:ascii="微软雅黑" w:hAnsi="微软雅黑" w:eastAsia="微软雅黑"/>
                    <w:b/>
                  </w:rPr>
                  <w:t>10  AI 工具使用申报</w:t>
                </w:r>
                <w:r>
                  <w:rPr>
                    <w:b/>
                  </w:rPr>
                  <w:tab/>
                </w:r>
                <w:r>
                  <w:rPr>
                    <w:b/>
                  </w:rPr>
                  <w:fldChar w:fldCharType="begin"/>
                </w:r>
                <w:r>
                  <w:rPr>
                    <w:b/>
                  </w:rPr>
                  <w:instrText xml:space="preserve"> PAGEREF _Toc31184 \h </w:instrText>
                </w:r>
                <w:r>
                  <w:rPr>
                    <w:b/>
                  </w:rPr>
                  <w:fldChar w:fldCharType="separate"/>
                </w:r>
                <w:r>
                  <w:rPr>
                    <w:b/>
                  </w:rPr>
                  <w:t>41</w:t>
                </w:r>
                <w:r>
                  <w:rPr>
                    <w:b/>
                  </w:rPr>
                  <w:fldChar w:fldCharType="end"/>
                </w:r>
                <w:r>
                  <w:rPr>
                    <w:b/>
                  </w:rPr>
                  <w:fldChar w:fldCharType="end"/>
                </w:r>
              </w:p>
              <w:p w14:paraId="5470E46D">
                <w:pPr>
                  <w:pStyle w:val="164"/>
                  <w:tabs>
                    <w:tab w:val="right" w:leader="dot" w:pos="9530"/>
                  </w:tabs>
                  <w:rPr>
                    <w:b/>
                  </w:rPr>
                </w:pPr>
                <w:r>
                  <w:rPr>
                    <w:b/>
                  </w:rPr>
                  <w:fldChar w:fldCharType="begin"/>
                </w:r>
                <w:r>
                  <w:rPr>
                    <w:b/>
                  </w:rPr>
                  <w:instrText xml:space="preserve"> HYPERLINK \l _Toc8313 </w:instrText>
                </w:r>
                <w:r>
                  <w:rPr>
                    <w:b/>
                  </w:rPr>
                  <w:fldChar w:fldCharType="separate"/>
                </w:r>
                <w:r>
                  <w:rPr>
                    <w:rFonts w:ascii="微软雅黑" w:hAnsi="微软雅黑" w:eastAsia="微软雅黑"/>
                    <w:b/>
                  </w:rPr>
                  <w:t>11  结论与展望</w:t>
                </w:r>
                <w:r>
                  <w:rPr>
                    <w:b/>
                  </w:rPr>
                  <w:tab/>
                </w:r>
                <w:r>
                  <w:rPr>
                    <w:b/>
                  </w:rPr>
                  <w:fldChar w:fldCharType="begin"/>
                </w:r>
                <w:r>
                  <w:rPr>
                    <w:b/>
                  </w:rPr>
                  <w:instrText xml:space="preserve"> PAGEREF _Toc8313 \h </w:instrText>
                </w:r>
                <w:r>
                  <w:rPr>
                    <w:b/>
                  </w:rPr>
                  <w:fldChar w:fldCharType="separate"/>
                </w:r>
                <w:r>
                  <w:rPr>
                    <w:b/>
                  </w:rPr>
                  <w:t>41</w:t>
                </w:r>
                <w:r>
                  <w:rPr>
                    <w:b/>
                  </w:rPr>
                  <w:fldChar w:fldCharType="end"/>
                </w:r>
                <w:r>
                  <w:rPr>
                    <w:b/>
                  </w:rPr>
                  <w:fldChar w:fldCharType="end"/>
                </w:r>
              </w:p>
              <w:p w14:paraId="120E8980">
                <w:pPr>
                  <w:pStyle w:val="165"/>
                  <w:tabs>
                    <w:tab w:val="right" w:leader="dot" w:pos="9530"/>
                  </w:tabs>
                </w:pPr>
                <w:r>
                  <w:fldChar w:fldCharType="begin"/>
                </w:r>
                <w:r>
                  <w:instrText xml:space="preserve"> HYPERLINK \l _Toc20562 </w:instrText>
                </w:r>
                <w:r>
                  <w:fldChar w:fldCharType="separate"/>
                </w:r>
                <w:r>
                  <w:rPr>
                    <w:rFonts w:ascii="微软雅黑" w:hAnsi="微软雅黑" w:eastAsia="微软雅黑"/>
                  </w:rPr>
                  <w:t>11.1  主要工作总结</w:t>
                </w:r>
                <w:r>
                  <w:tab/>
                </w:r>
                <w:r>
                  <w:fldChar w:fldCharType="begin"/>
                </w:r>
                <w:r>
                  <w:instrText xml:space="preserve"> PAGEREF _Toc20562 \h </w:instrText>
                </w:r>
                <w:r>
                  <w:fldChar w:fldCharType="separate"/>
                </w:r>
                <w:r>
                  <w:t>41</w:t>
                </w:r>
                <w:r>
                  <w:fldChar w:fldCharType="end"/>
                </w:r>
                <w:r>
                  <w:fldChar w:fldCharType="end"/>
                </w:r>
              </w:p>
              <w:p w14:paraId="6E02C00F">
                <w:pPr>
                  <w:pStyle w:val="165"/>
                  <w:tabs>
                    <w:tab w:val="right" w:leader="dot" w:pos="9530"/>
                  </w:tabs>
                </w:pPr>
                <w:r>
                  <w:fldChar w:fldCharType="begin"/>
                </w:r>
                <w:r>
                  <w:instrText xml:space="preserve"> HYPERLINK \l _Toc3517 </w:instrText>
                </w:r>
                <w:r>
                  <w:fldChar w:fldCharType="separate"/>
                </w:r>
                <w:r>
                  <w:rPr>
                    <w:rFonts w:ascii="微软雅黑" w:hAnsi="微软雅黑" w:eastAsia="微软雅黑"/>
                  </w:rPr>
                  <w:t>11.2  自我评价（按毕业要求各项）</w:t>
                </w:r>
                <w:r>
                  <w:tab/>
                </w:r>
                <w:r>
                  <w:fldChar w:fldCharType="begin"/>
                </w:r>
                <w:r>
                  <w:instrText xml:space="preserve"> PAGEREF _Toc3517 \h </w:instrText>
                </w:r>
                <w:r>
                  <w:fldChar w:fldCharType="separate"/>
                </w:r>
                <w:r>
                  <w:t>42</w:t>
                </w:r>
                <w:r>
                  <w:fldChar w:fldCharType="end"/>
                </w:r>
                <w:r>
                  <w:fldChar w:fldCharType="end"/>
                </w:r>
              </w:p>
              <w:p w14:paraId="29F7E1CF">
                <w:pPr>
                  <w:pStyle w:val="165"/>
                  <w:tabs>
                    <w:tab w:val="right" w:leader="dot" w:pos="9530"/>
                  </w:tabs>
                </w:pPr>
                <w:r>
                  <w:fldChar w:fldCharType="begin"/>
                </w:r>
                <w:r>
                  <w:instrText xml:space="preserve"> HYPERLINK \l _Toc1355 </w:instrText>
                </w:r>
                <w:r>
                  <w:fldChar w:fldCharType="separate"/>
                </w:r>
                <w:r>
                  <w:rPr>
                    <w:rFonts w:ascii="微软雅黑" w:hAnsi="微软雅黑" w:eastAsia="微软雅黑"/>
                  </w:rPr>
                  <w:t>11.3  不足与改进方向</w:t>
                </w:r>
                <w:r>
                  <w:tab/>
                </w:r>
                <w:r>
                  <w:fldChar w:fldCharType="begin"/>
                </w:r>
                <w:r>
                  <w:instrText xml:space="preserve"> PAGEREF _Toc1355 \h </w:instrText>
                </w:r>
                <w:r>
                  <w:fldChar w:fldCharType="separate"/>
                </w:r>
                <w:r>
                  <w:t>43</w:t>
                </w:r>
                <w:r>
                  <w:fldChar w:fldCharType="end"/>
                </w:r>
                <w:r>
                  <w:fldChar w:fldCharType="end"/>
                </w:r>
              </w:p>
              <w:p w14:paraId="2DB3AC23">
                <w:pPr>
                  <w:pStyle w:val="165"/>
                  <w:tabs>
                    <w:tab w:val="right" w:leader="dot" w:pos="9530"/>
                  </w:tabs>
                </w:pPr>
                <w:r>
                  <w:fldChar w:fldCharType="begin"/>
                </w:r>
                <w:r>
                  <w:instrText xml:space="preserve"> HYPERLINK \l _Toc2854 </w:instrText>
                </w:r>
                <w:r>
                  <w:fldChar w:fldCharType="separate"/>
                </w:r>
                <w:r>
                  <w:rPr>
                    <w:rFonts w:ascii="微软雅黑" w:hAnsi="微软雅黑" w:eastAsia="微软雅黑"/>
                  </w:rPr>
                  <w:t>11.4  课程收获与建议</w:t>
                </w:r>
                <w:r>
                  <w:tab/>
                </w:r>
                <w:r>
                  <w:fldChar w:fldCharType="begin"/>
                </w:r>
                <w:r>
                  <w:instrText xml:space="preserve"> PAGEREF _Toc2854 \h </w:instrText>
                </w:r>
                <w:r>
                  <w:fldChar w:fldCharType="separate"/>
                </w:r>
                <w:r>
                  <w:t>44</w:t>
                </w:r>
                <w:r>
                  <w:fldChar w:fldCharType="end"/>
                </w:r>
                <w:r>
                  <w:fldChar w:fldCharType="end"/>
                </w:r>
              </w:p>
              <w:p w14:paraId="4D72B8B1">
                <w:pPr>
                  <w:pStyle w:val="164"/>
                  <w:tabs>
                    <w:tab w:val="right" w:leader="dot" w:pos="9530"/>
                  </w:tabs>
                  <w:rPr>
                    <w:b/>
                  </w:rPr>
                </w:pPr>
                <w:r>
                  <w:rPr>
                    <w:b/>
                  </w:rPr>
                  <w:fldChar w:fldCharType="begin"/>
                </w:r>
                <w:r>
                  <w:rPr>
                    <w:b/>
                  </w:rPr>
                  <w:instrText xml:space="preserve"> HYPERLINK \l _Toc52 </w:instrText>
                </w:r>
                <w:r>
                  <w:rPr>
                    <w:b/>
                  </w:rPr>
                  <w:fldChar w:fldCharType="separate"/>
                </w:r>
                <w:r>
                  <w:rPr>
                    <w:rFonts w:ascii="微软雅黑" w:hAnsi="微软雅黑" w:eastAsia="微软雅黑"/>
                    <w:b/>
                  </w:rPr>
                  <w:t>12  参考文献</w:t>
                </w:r>
                <w:r>
                  <w:rPr>
                    <w:b/>
                  </w:rPr>
                  <w:tab/>
                </w:r>
                <w:r>
                  <w:rPr>
                    <w:b/>
                  </w:rPr>
                  <w:fldChar w:fldCharType="begin"/>
                </w:r>
                <w:r>
                  <w:rPr>
                    <w:b/>
                  </w:rPr>
                  <w:instrText xml:space="preserve"> PAGEREF _Toc52 \h </w:instrText>
                </w:r>
                <w:r>
                  <w:rPr>
                    <w:b/>
                  </w:rPr>
                  <w:fldChar w:fldCharType="separate"/>
                </w:r>
                <w:r>
                  <w:rPr>
                    <w:b/>
                  </w:rPr>
                  <w:t>44</w:t>
                </w:r>
                <w:r>
                  <w:rPr>
                    <w:b/>
                  </w:rPr>
                  <w:fldChar w:fldCharType="end"/>
                </w:r>
                <w:r>
                  <w:rPr>
                    <w:b/>
                  </w:rPr>
                  <w:fldChar w:fldCharType="end"/>
                </w:r>
              </w:p>
              <w:p w14:paraId="2790BDC1">
                <w:pPr>
                  <w:pStyle w:val="164"/>
                  <w:tabs>
                    <w:tab w:val="right" w:leader="dot" w:pos="9530"/>
                  </w:tabs>
                  <w:rPr>
                    <w:b/>
                  </w:rPr>
                </w:pPr>
                <w:r>
                  <w:rPr>
                    <w:b/>
                  </w:rPr>
                  <w:fldChar w:fldCharType="begin"/>
                </w:r>
                <w:r>
                  <w:rPr>
                    <w:b/>
                  </w:rPr>
                  <w:instrText xml:space="preserve"> HYPERLINK \l _Toc26779 </w:instrText>
                </w:r>
                <w:r>
                  <w:rPr>
                    <w:b/>
                  </w:rPr>
                  <w:fldChar w:fldCharType="separate"/>
                </w:r>
                <w:r>
                  <w:rPr>
                    <w:rFonts w:ascii="微软雅黑" w:hAnsi="微软雅黑" w:eastAsia="微软雅黑"/>
                    <w:b/>
                  </w:rPr>
                  <w:t>13  附录</w:t>
                </w:r>
                <w:r>
                  <w:rPr>
                    <w:b/>
                  </w:rPr>
                  <w:tab/>
                </w:r>
                <w:r>
                  <w:rPr>
                    <w:b/>
                  </w:rPr>
                  <w:fldChar w:fldCharType="begin"/>
                </w:r>
                <w:r>
                  <w:rPr>
                    <w:b/>
                  </w:rPr>
                  <w:instrText xml:space="preserve"> PAGEREF _Toc26779 \h </w:instrText>
                </w:r>
                <w:r>
                  <w:rPr>
                    <w:b/>
                  </w:rPr>
                  <w:fldChar w:fldCharType="separate"/>
                </w:r>
                <w:r>
                  <w:rPr>
                    <w:b/>
                  </w:rPr>
                  <w:t>46</w:t>
                </w:r>
                <w:r>
                  <w:rPr>
                    <w:b/>
                  </w:rPr>
                  <w:fldChar w:fldCharType="end"/>
                </w:r>
                <w:r>
                  <w:rPr>
                    <w:b/>
                  </w:rPr>
                  <w:fldChar w:fldCharType="end"/>
                </w:r>
              </w:p>
              <w:p w14:paraId="4A8564BF">
                <w:pPr>
                  <w:spacing w:after="2400"/>
                </w:pPr>
                <w:r>
                  <w:rPr>
                    <w:b/>
                  </w:rPr>
                  <w:fldChar w:fldCharType="end"/>
                </w:r>
              </w:p>
            </w:sdtContent>
          </w:sdt>
        </w:tc>
      </w:tr>
    </w:tbl>
    <w:p w14:paraId="0C703755"/>
    <w:p w14:paraId="7CDB44CD">
      <w:pPr>
        <w:keepNext/>
        <w:pBdr>
          <w:bottom w:val="single" w:color="1A7A3D" w:sz="8" w:space="4"/>
        </w:pBdr>
        <w:spacing w:before="280" w:after="120"/>
        <w:outlineLvl w:val="0"/>
        <w:rPr>
          <w:rFonts w:ascii="微软雅黑" w:hAnsi="微软雅黑" w:eastAsia="微软雅黑"/>
          <w:b/>
          <w:color w:val="1A7A3D"/>
          <w:sz w:val="36"/>
        </w:rPr>
      </w:pPr>
      <w:bookmarkStart w:id="2" w:name="_Toc1541"/>
      <w:r>
        <w:rPr>
          <w:rFonts w:ascii="微软雅黑" w:hAnsi="微软雅黑" w:eastAsia="微软雅黑"/>
          <w:b/>
          <w:color w:val="1A7A3D"/>
          <w:sz w:val="36"/>
        </w:rPr>
        <w:t>2  摘要 / Abstract（中英文，各 ≤ 300 字）</w:t>
      </w:r>
      <w:bookmarkEnd w:id="2"/>
    </w:p>
    <w:tbl>
      <w:tblPr>
        <w:tblStyle w:val="32"/>
        <w:tblW w:w="0" w:type="auto"/>
        <w:jc w:val="center"/>
        <w:tblLayout w:type="autofit"/>
        <w:tblCellMar>
          <w:top w:w="0" w:type="dxa"/>
          <w:left w:w="108" w:type="dxa"/>
          <w:bottom w:w="0" w:type="dxa"/>
          <w:right w:w="108" w:type="dxa"/>
        </w:tblCellMar>
      </w:tblPr>
      <w:tblGrid>
        <w:gridCol w:w="9746"/>
      </w:tblGrid>
      <w:tr w14:paraId="319A2B6F">
        <w:trPr>
          <w:trHeight w:val="90" w:hRule="atLeast"/>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11964CD">
            <w:pPr>
              <w:bidi w:val="0"/>
              <w:ind w:firstLine="420" w:firstLineChars="200"/>
              <w:rPr>
                <w:rFonts w:hint="eastAsia"/>
                <w:lang w:val="en-US" w:eastAsia="zh-CN"/>
              </w:rPr>
            </w:pPr>
            <w:r>
              <w:rPr>
                <w:rFonts w:hint="eastAsia"/>
              </w:rPr>
              <w:t>SwapCampus 校园闲置物品交易平台面向高校师生闲置物品流转场景，针对传统微信群、朋友圈和线下交易中存在的信息分散、检索困难、信用难追溯、交易凭证不足、违规内容治理困难等问题，设计并实现了一个覆盖商品发布、商品审核、商品检索、站内沟通、下单支付、交付确认、评价信用和后台治理的 Web 平台。系统采用前后端分离与模块化单体架构，前端使用 Vue 3、Vite、TypeScript、Element Plus、Pinia 和 Vue Router，后端使用 Spring Boot 3、Spring Security、JWT、MyBatis-Plus 和 Spring WebSocket，数据库采用 SQL Server 2022，对象存储使用 MinIO，部署方式采用 Docker Compose。课程周期内，项目完成了从立项、需求分析、概要设计、详细设计、数据库设计、编码实现、测试验证到部署运维文档的完整工程过程。系统最终形成了“实名认证—发布审核—搜索沟通—下单支付—交付评价—举报处理”的核心闭环，并配套实现了积分、推荐、Mock 支付、Mock 柜机和后台看板等增强功能</w:t>
            </w:r>
            <w:r>
              <w:rPr>
                <w:rFonts w:hint="eastAsia"/>
                <w:lang w:eastAsia="zh-CN"/>
              </w:rPr>
              <w:t>。</w:t>
            </w:r>
            <w:r>
              <w:rPr>
                <w:rFonts w:hint="eastAsia"/>
                <w:lang w:val="en-US" w:eastAsia="zh-CN"/>
              </w:rPr>
              <w:t xml:space="preserve">                                                 </w:t>
            </w:r>
          </w:p>
        </w:tc>
      </w:tr>
      <w:tr w14:paraId="4FFE00C4">
        <w:tblPrEx>
          <w:tblCellMar>
            <w:top w:w="0" w:type="dxa"/>
            <w:left w:w="108" w:type="dxa"/>
            <w:bottom w:w="0" w:type="dxa"/>
            <w:right w:w="108" w:type="dxa"/>
          </w:tblCellMar>
        </w:tblPrEx>
        <w:trPr>
          <w:trHeight w:val="90" w:hRule="atLeast"/>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54663E5">
            <w:pPr>
              <w:bidi w:val="0"/>
              <w:ind w:firstLine="420" w:firstLineChars="200"/>
              <w:rPr>
                <w:rFonts w:hint="eastAsia"/>
              </w:rPr>
            </w:pPr>
            <w:r>
              <w:rPr>
                <w:rFonts w:hint="eastAsia"/>
              </w:rPr>
              <w:t>SwapCampus is a campus-oriented idle goods trading platform designed for university students and staff. It addresses common problems in informal trading channels such as WeChat groups, social media posts, and offline word-of-mouth exchanges, including scattered information, poor searchability, weak credit traceability, lack of transaction evidence, and difficulty in content moderation. The system provides a complete web-based trading workflow, including product publishing, review, search, in-site communication, order creation, mock payment, delivery confirmation, evaluation, credit records, and administrative governance. The project adopts a front-end and back-end separated architecture with a modular monolithic backend. The frontend is built with Vue 3, Vite, TypeScript, Element Plus, Pinia, and Vue Router, while the backend uses Spring Boot 3, Spring Security, JWT, MyBatis-Plus, and Spring WebSocket. SQL Server 2022 is used as the relational database, MinIO as object storage, and Docker Compose as the deployment solution. During the course design period, the team completed the full engineering process from project initiation, requirements analysis, architecture design, detailed design, database design, implementation, testing, to deployment and operation documentation. The final system supports a demonstrable transaction loop: real-name verification, product submission and review, product search and communication, ordering and payment, delivery and evaluation, and report handling.</w:t>
            </w:r>
          </w:p>
        </w:tc>
      </w:tr>
    </w:tbl>
    <w:p w14:paraId="76B3D6E0"/>
    <w:p w14:paraId="7A3C8019">
      <w:pPr>
        <w:keepNext/>
        <w:pBdr>
          <w:bottom w:val="single" w:color="1A7A3D" w:sz="8" w:space="4"/>
        </w:pBdr>
        <w:spacing w:before="280" w:after="120"/>
        <w:outlineLvl w:val="0"/>
        <w:rPr>
          <w:rFonts w:ascii="微软雅黑" w:hAnsi="微软雅黑" w:eastAsia="微软雅黑"/>
          <w:b/>
          <w:color w:val="1A7A3D"/>
          <w:sz w:val="36"/>
        </w:rPr>
      </w:pPr>
      <w:bookmarkStart w:id="3" w:name="_Toc6517"/>
      <w:r>
        <w:rPr>
          <w:rFonts w:ascii="微软雅黑" w:hAnsi="微软雅黑" w:eastAsia="微软雅黑"/>
          <w:b/>
          <w:color w:val="1A7A3D"/>
          <w:sz w:val="36"/>
        </w:rPr>
        <w:t>3  引言</w:t>
      </w:r>
      <w:bookmarkEnd w:id="3"/>
    </w:p>
    <w:p w14:paraId="639D80A5">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pPr>
      <w:bookmarkStart w:id="4" w:name="_Toc17821"/>
      <w:r>
        <w:rPr>
          <w:rFonts w:ascii="微软雅黑" w:hAnsi="微软雅黑" w:eastAsia="微软雅黑"/>
          <w:b/>
          <w:color w:val="1A7A3D"/>
          <w:sz w:val="30"/>
        </w:rPr>
        <w:t>3.1  项目背景与意义</w:t>
      </w:r>
      <w:bookmarkEnd w:id="4"/>
    </w:p>
    <w:tbl>
      <w:tblPr>
        <w:tblStyle w:val="32"/>
        <w:tblW w:w="0" w:type="auto"/>
        <w:jc w:val="center"/>
        <w:tblLayout w:type="autofit"/>
        <w:tblCellMar>
          <w:top w:w="0" w:type="dxa"/>
          <w:left w:w="108" w:type="dxa"/>
          <w:bottom w:w="0" w:type="dxa"/>
          <w:right w:w="108" w:type="dxa"/>
        </w:tblCellMar>
      </w:tblPr>
      <w:tblGrid>
        <w:gridCol w:w="9746"/>
      </w:tblGrid>
      <w:tr w14:paraId="7261751C">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B50F609">
            <w:pPr>
              <w:bidi w:val="0"/>
              <w:ind w:firstLine="420" w:firstLineChars="200"/>
              <w:rPr>
                <w:rFonts w:hint="eastAsia"/>
              </w:rPr>
            </w:pPr>
            <w:r>
              <w:rPr>
                <w:rFonts w:hint="eastAsia"/>
              </w:rPr>
              <w:t>随着高校学生学习、生活和消费方式的变化，校园内教材、电子产品、生活用品、运动用品等闲置物品流转频繁。传统交易方式主要依赖微信群、朋友圈、表白墙、校内论坛或线下熟人介绍。这些方式虽然门槛低、传播快，但也存在明显不足：第一，信息缺乏结构化管理，商品消息容易被聊天记录淹没；第二，商品状态难以及时更新，买家经常遇到“已卖出但仍在传播”的过期信息；第三，买卖双方信用缺乏统一记录，交易纠纷缺少凭证；第四，违规商品、虚假信息和不良用户缺少有效治理机制；第五，管理者无法掌握校园闲置交易整体情况，也难以进行审核、举报处理和审计追踪。</w:t>
            </w:r>
          </w:p>
          <w:p w14:paraId="6D283DED">
            <w:pPr>
              <w:bidi w:val="0"/>
              <w:ind w:firstLine="420" w:firstLineChars="200"/>
              <w:rPr>
                <w:rFonts w:hint="eastAsia"/>
              </w:rPr>
            </w:pPr>
            <w:r>
              <w:rPr>
                <w:rFonts w:hint="eastAsia"/>
              </w:rPr>
              <w:t>SwapCampus 校园闲置物品交易平台正是基于上述问题提出。系统以“实名可信、交易闭环、治理可追溯”为核心理念，试图将分散、非结构化的校园二手交易行为沉淀为可检索、可审核、可追踪、可统计的校园服务。对于买家而言，平台可以帮助其快速搜索商品、查看卖家信用、保存沟通记录并完成下单流程；对于卖家而言，平台可以提供规范的商品发布、审核、交易、评价和信用积累机制；对于管理员而言，平台可以通过后台审核、举报处理、用户封禁、审计日志和数据看板维护平台秩序。</w:t>
            </w:r>
          </w:p>
          <w:p w14:paraId="56E991E1">
            <w:pPr>
              <w:bidi w:val="0"/>
              <w:ind w:firstLine="420" w:firstLineChars="200"/>
            </w:pPr>
            <w:r>
              <w:rPr>
                <w:rFonts w:hint="eastAsia"/>
              </w:rPr>
              <w:t>从课程设计角度看，本项目覆盖了软件工程课程中需求分析、系统设计、数据库设计、编码实现、测试、部署和文档交付的完整流程。项目业务场景真实，功能边界清晰，技术栈具有典型 Web 工程特征，适合作为软件工程课程设计综合训练项目。</w:t>
            </w:r>
          </w:p>
        </w:tc>
      </w:tr>
    </w:tbl>
    <w:p w14:paraId="3F8B8C83"/>
    <w:p w14:paraId="50CB4E19">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5" w:name="_Toc8687"/>
      <w:r>
        <w:rPr>
          <w:rFonts w:ascii="微软雅黑" w:hAnsi="微软雅黑" w:eastAsia="微软雅黑"/>
          <w:b/>
          <w:color w:val="1A7A3D"/>
          <w:sz w:val="30"/>
        </w:rPr>
        <w:t>3.2  项目目标</w:t>
      </w:r>
      <w:bookmarkEnd w:id="5"/>
    </w:p>
    <w:tbl>
      <w:tblPr>
        <w:tblStyle w:val="32"/>
        <w:tblW w:w="0" w:type="auto"/>
        <w:jc w:val="center"/>
        <w:tblLayout w:type="autofit"/>
        <w:tblCellMar>
          <w:top w:w="0" w:type="dxa"/>
          <w:left w:w="108" w:type="dxa"/>
          <w:bottom w:w="0" w:type="dxa"/>
          <w:right w:w="108" w:type="dxa"/>
        </w:tblCellMar>
      </w:tblPr>
      <w:tblGrid>
        <w:gridCol w:w="9746"/>
      </w:tblGrid>
      <w:tr w14:paraId="393058E5">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A0895CC">
            <w:pPr>
              <w:bidi w:val="0"/>
              <w:rPr>
                <w:rFonts w:hint="eastAsia"/>
              </w:rPr>
            </w:pPr>
            <w:r>
              <w:rPr>
                <w:rFonts w:hint="eastAsia"/>
              </w:rPr>
              <w:t>本项目的总体目标是在课程设计周期内完成一个可运行、可演示、可测试、可部署的校园闲置物品交易平台。具体目标包括：</w:t>
            </w:r>
          </w:p>
          <w:p w14:paraId="53A49714">
            <w:pPr>
              <w:bidi w:val="0"/>
              <w:rPr>
                <w:rFonts w:hint="eastAsia"/>
              </w:rPr>
            </w:pPr>
            <w:r>
              <w:rPr>
                <w:rFonts w:hint="eastAsia"/>
              </w:rPr>
              <w:t>第一，实现用户注册登录、JWT 鉴权、学号实名验证、个人资料维护和信用分流水功能，形成可信用户基础。</w:t>
            </w:r>
          </w:p>
          <w:p w14:paraId="033DEF89">
            <w:pPr>
              <w:bidi w:val="0"/>
              <w:rPr>
                <w:rFonts w:hint="eastAsia"/>
              </w:rPr>
            </w:pPr>
            <w:r>
              <w:rPr>
                <w:rFonts w:hint="eastAsia"/>
              </w:rPr>
              <w:t>第二，实现商品发布、编辑、图片上传、分类标签、提交审核、上下架、收藏、浏览记录和商品搜索功能，支持校园闲置物品的结构化展示与检索。</w:t>
            </w:r>
          </w:p>
          <w:p w14:paraId="029CFF9D">
            <w:pPr>
              <w:bidi w:val="0"/>
              <w:rPr>
                <w:rFonts w:hint="eastAsia"/>
              </w:rPr>
            </w:pPr>
            <w:r>
              <w:rPr>
                <w:rFonts w:hint="eastAsia"/>
              </w:rPr>
              <w:t>第三，实现交易主流程，包括订单创建、卖家确认或拒绝、订单取消、Mock 支付、面交或柜机交付、买家确认收货、交易评价和信用分联动。</w:t>
            </w:r>
          </w:p>
          <w:p w14:paraId="35470A7A">
            <w:pPr>
              <w:bidi w:val="0"/>
              <w:rPr>
                <w:rFonts w:hint="eastAsia"/>
              </w:rPr>
            </w:pPr>
            <w:r>
              <w:rPr>
                <w:rFonts w:hint="eastAsia"/>
              </w:rPr>
              <w:t>第四，实现站内聊天功能，使买家和卖家可以围绕商品或订单创建会话，发送文本、图片或表情消息，并支持未读数和 WebSocket 推送。</w:t>
            </w:r>
          </w:p>
          <w:p w14:paraId="798D9870">
            <w:pPr>
              <w:bidi w:val="0"/>
              <w:rPr>
                <w:rFonts w:hint="eastAsia"/>
              </w:rPr>
            </w:pPr>
            <w:r>
              <w:rPr>
                <w:rFonts w:hint="eastAsia"/>
              </w:rPr>
              <w:t>第五，实现后台治理功能，包括商品审核、举报处理、用户禁言/封禁、数据看板、柜机管理和审计日志。</w:t>
            </w:r>
          </w:p>
          <w:p w14:paraId="7DDE792D">
            <w:pPr>
              <w:bidi w:val="0"/>
              <w:rPr>
                <w:rFonts w:hint="eastAsia"/>
              </w:rPr>
            </w:pPr>
            <w:r>
              <w:rPr>
                <w:rFonts w:hint="eastAsia"/>
              </w:rPr>
              <w:t>第六，实现积分、签到、积分兑换、AI 商品建议、个性化推荐等扩展功能，在不影响主流程的基础上增强系统完整性。</w:t>
            </w:r>
          </w:p>
          <w:p w14:paraId="49A72F5D">
            <w:pPr>
              <w:bidi w:val="0"/>
            </w:pPr>
            <w:r>
              <w:rPr>
                <w:rFonts w:hint="eastAsia"/>
              </w:rPr>
              <w:t>第七，完成数据库初始化脚本、种子数据、自动化测试、前端构建检查、Docker Compose 部署和用户/运维文档，使系统能够被他人复现和接手维护。</w:t>
            </w:r>
          </w:p>
        </w:tc>
      </w:tr>
    </w:tbl>
    <w:p w14:paraId="757D92C0"/>
    <w:p w14:paraId="39335821">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6" w:name="_Toc28171"/>
      <w:r>
        <w:rPr>
          <w:rFonts w:ascii="微软雅黑" w:hAnsi="微软雅黑" w:eastAsia="微软雅黑"/>
          <w:b/>
          <w:color w:val="1A7A3D"/>
          <w:sz w:val="30"/>
        </w:rPr>
        <w:t>3.3  本文组织结构</w:t>
      </w:r>
      <w:bookmarkEnd w:id="6"/>
    </w:p>
    <w:tbl>
      <w:tblPr>
        <w:tblStyle w:val="32"/>
        <w:tblW w:w="0" w:type="auto"/>
        <w:jc w:val="center"/>
        <w:tblLayout w:type="autofit"/>
        <w:tblCellMar>
          <w:top w:w="0" w:type="dxa"/>
          <w:left w:w="108" w:type="dxa"/>
          <w:bottom w:w="0" w:type="dxa"/>
          <w:right w:w="108" w:type="dxa"/>
        </w:tblCellMar>
      </w:tblPr>
      <w:tblGrid>
        <w:gridCol w:w="9746"/>
      </w:tblGrid>
      <w:tr w14:paraId="48AF6CDD">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DFCE3A2">
            <w:pPr>
              <w:bidi w:val="0"/>
              <w:rPr>
                <w:rFonts w:hint="eastAsia"/>
              </w:rPr>
            </w:pPr>
            <w:r>
              <w:rPr>
                <w:rFonts w:hint="eastAsia"/>
              </w:rPr>
              <w:t>本文为 SwapCampus 项目的课程设计总结报告，是对前序所有阶段性产出的汇总、提炼和反思。全文结构如下：</w:t>
            </w:r>
          </w:p>
          <w:p w14:paraId="49EF2907">
            <w:pPr>
              <w:bidi w:val="0"/>
              <w:rPr>
                <w:rFonts w:hint="eastAsia"/>
              </w:rPr>
            </w:pPr>
            <w:r>
              <w:rPr>
                <w:rFonts w:hint="eastAsia"/>
              </w:rPr>
              <w:t>第 1 章为封面与目录，说明项目基本信息。</w:t>
            </w:r>
          </w:p>
          <w:p w14:paraId="0B19D97A">
            <w:pPr>
              <w:bidi w:val="0"/>
              <w:rPr>
                <w:rFonts w:hint="eastAsia"/>
              </w:rPr>
            </w:pPr>
            <w:r>
              <w:rPr>
                <w:rFonts w:hint="eastAsia"/>
              </w:rPr>
              <w:t>第 2 章为中英文摘要，概括项目背景、目标、技术路线和成果。</w:t>
            </w:r>
          </w:p>
          <w:p w14:paraId="23C51235">
            <w:pPr>
              <w:bidi w:val="0"/>
              <w:rPr>
                <w:rFonts w:hint="eastAsia"/>
              </w:rPr>
            </w:pPr>
            <w:r>
              <w:rPr>
                <w:rFonts w:hint="eastAsia"/>
              </w:rPr>
              <w:t>第 3 章为引言，说明项目背景、意义、目标和报告结构。</w:t>
            </w:r>
          </w:p>
          <w:p w14:paraId="74FEBBBA">
            <w:pPr>
              <w:bidi w:val="0"/>
              <w:rPr>
                <w:rFonts w:hint="eastAsia"/>
              </w:rPr>
            </w:pPr>
            <w:r>
              <w:rPr>
                <w:rFonts w:hint="eastAsia"/>
              </w:rPr>
              <w:t>第 4 章为需求分析，精炼总结用户场景、功能性需求和非功能性需求。</w:t>
            </w:r>
          </w:p>
          <w:p w14:paraId="422772F3">
            <w:pPr>
              <w:bidi w:val="0"/>
              <w:rPr>
                <w:rFonts w:hint="eastAsia"/>
              </w:rPr>
            </w:pPr>
            <w:r>
              <w:rPr>
                <w:rFonts w:hint="eastAsia"/>
              </w:rPr>
              <w:t>第 5 章为系统设计，说明总体架构、关键模块、数据库、接口和算法设计。</w:t>
            </w:r>
          </w:p>
          <w:p w14:paraId="7CB69BC0">
            <w:pPr>
              <w:bidi w:val="0"/>
              <w:rPr>
                <w:rFonts w:hint="eastAsia"/>
              </w:rPr>
            </w:pPr>
            <w:r>
              <w:rPr>
                <w:rFonts w:hint="eastAsia"/>
              </w:rPr>
              <w:t>第 6 章为系统实现，介绍开发环境、关键技术实现和实现过程中的决策。</w:t>
            </w:r>
          </w:p>
          <w:p w14:paraId="6CCD5FC6">
            <w:pPr>
              <w:bidi w:val="0"/>
              <w:rPr>
                <w:rFonts w:hint="eastAsia"/>
              </w:rPr>
            </w:pPr>
            <w:r>
              <w:rPr>
                <w:rFonts w:hint="eastAsia"/>
              </w:rPr>
              <w:t>第 7 章为系统测试，说明测试策略、执行结果、缺陷统计和质量评估。</w:t>
            </w:r>
          </w:p>
          <w:p w14:paraId="3627515A">
            <w:pPr>
              <w:bidi w:val="0"/>
              <w:rPr>
                <w:rFonts w:hint="eastAsia"/>
              </w:rPr>
            </w:pPr>
            <w:r>
              <w:rPr>
                <w:rFonts w:hint="eastAsia"/>
              </w:rPr>
              <w:t>第 8 章为系统部署与演示，说明部署架构、运行步骤和演示路径。</w:t>
            </w:r>
          </w:p>
          <w:p w14:paraId="456A3C6A">
            <w:pPr>
              <w:bidi w:val="0"/>
              <w:rPr>
                <w:rFonts w:hint="eastAsia"/>
              </w:rPr>
            </w:pPr>
            <w:r>
              <w:rPr>
                <w:rFonts w:hint="eastAsia"/>
              </w:rPr>
              <w:t>第 9 章为项目管理总结，回顾团队分工、里程碑、风险与协作经验。</w:t>
            </w:r>
          </w:p>
          <w:p w14:paraId="15F0B414">
            <w:pPr>
              <w:bidi w:val="0"/>
              <w:rPr>
                <w:rFonts w:hint="eastAsia"/>
              </w:rPr>
            </w:pPr>
            <w:r>
              <w:rPr>
                <w:rFonts w:hint="eastAsia"/>
              </w:rPr>
              <w:t>第 10 章为 AI 工具使用申报，说明 AI 工具在项目中的辅助情况。</w:t>
            </w:r>
          </w:p>
          <w:p w14:paraId="5D2D9F2D">
            <w:pPr>
              <w:bidi w:val="0"/>
              <w:rPr>
                <w:rFonts w:hint="eastAsia"/>
              </w:rPr>
            </w:pPr>
            <w:r>
              <w:rPr>
                <w:rFonts w:hint="eastAsia"/>
              </w:rPr>
              <w:t>第 11 章为结论与展望，总结主要工作、课程收获和后续改进方向。</w:t>
            </w:r>
          </w:p>
          <w:p w14:paraId="3847F5B9">
            <w:pPr>
              <w:bidi w:val="0"/>
              <w:rPr>
                <w:rFonts w:hint="eastAsia"/>
              </w:rPr>
            </w:pPr>
            <w:r>
              <w:rPr>
                <w:rFonts w:hint="eastAsia"/>
              </w:rPr>
              <w:t>第 12 章为参考文献。</w:t>
            </w:r>
          </w:p>
          <w:p w14:paraId="1614A4DB">
            <w:pPr>
              <w:bidi w:val="0"/>
            </w:pPr>
            <w:r>
              <w:rPr>
                <w:rFonts w:hint="eastAsia"/>
              </w:rPr>
              <w:t>第 13 章为附录，列出关键源码、接口、测试和</w:t>
            </w:r>
            <w:r>
              <w:rPr>
                <w:rFonts w:hint="eastAsia"/>
                <w:lang w:val="en-US" w:eastAsia="zh-CN"/>
              </w:rPr>
              <w:t>完整ER图</w:t>
            </w:r>
            <w:r>
              <w:rPr>
                <w:rFonts w:hint="eastAsia"/>
              </w:rPr>
              <w:t>。</w:t>
            </w:r>
          </w:p>
        </w:tc>
      </w:tr>
    </w:tbl>
    <w:p w14:paraId="77B4C166"/>
    <w:p w14:paraId="4D2A3DBC"/>
    <w:p w14:paraId="567D74D7">
      <w:pPr>
        <w:keepNext/>
        <w:pBdr>
          <w:bottom w:val="single" w:color="1A7A3D" w:sz="8" w:space="4"/>
        </w:pBdr>
        <w:spacing w:before="280" w:after="120"/>
        <w:outlineLvl w:val="0"/>
        <w:rPr>
          <w:rFonts w:ascii="微软雅黑" w:hAnsi="微软雅黑" w:eastAsia="微软雅黑"/>
          <w:b/>
          <w:color w:val="1A7A3D"/>
          <w:sz w:val="36"/>
        </w:rPr>
      </w:pPr>
      <w:bookmarkStart w:id="7" w:name="_Toc7218"/>
      <w:r>
        <w:rPr>
          <w:rFonts w:ascii="微软雅黑" w:hAnsi="微软雅黑" w:eastAsia="微软雅黑"/>
          <w:b/>
          <w:color w:val="1A7A3D"/>
          <w:sz w:val="36"/>
        </w:rPr>
        <w:t>4  需求分析（精炼版，≤ 5 页）</w:t>
      </w:r>
      <w:bookmarkEnd w:id="7"/>
    </w:p>
    <w:p w14:paraId="1C633CDE">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8" w:name="_Toc31036"/>
      <w:r>
        <w:rPr>
          <w:rFonts w:ascii="微软雅黑" w:hAnsi="微软雅黑" w:eastAsia="微软雅黑"/>
          <w:b/>
          <w:color w:val="1A7A3D"/>
          <w:sz w:val="30"/>
        </w:rPr>
        <w:t>4.1  用户与场景</w:t>
      </w:r>
      <w:bookmarkEnd w:id="8"/>
    </w:p>
    <w:tbl>
      <w:tblPr>
        <w:tblStyle w:val="32"/>
        <w:tblW w:w="0" w:type="auto"/>
        <w:jc w:val="center"/>
        <w:tblLayout w:type="autofit"/>
        <w:tblCellMar>
          <w:top w:w="0" w:type="dxa"/>
          <w:left w:w="108" w:type="dxa"/>
          <w:bottom w:w="0" w:type="dxa"/>
          <w:right w:w="108" w:type="dxa"/>
        </w:tblCellMar>
      </w:tblPr>
      <w:tblGrid>
        <w:gridCol w:w="9746"/>
      </w:tblGrid>
      <w:tr w14:paraId="6D73DBE8">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DDAD68A">
            <w:pPr>
              <w:bidi w:val="0"/>
              <w:rPr>
                <w:rFonts w:hint="eastAsia"/>
              </w:rPr>
            </w:pPr>
            <w:r>
              <w:rPr>
                <w:rFonts w:hint="eastAsia"/>
              </w:rPr>
              <w:t>SwapCampus 的目标用户主要包括游客、普通用户、买家、卖家、商品审核员和系统管理员。</w:t>
            </w:r>
          </w:p>
          <w:p w14:paraId="319ADC2C">
            <w:pPr>
              <w:bidi w:val="0"/>
              <w:rPr>
                <w:rFonts w:hint="eastAsia"/>
              </w:rPr>
            </w:pPr>
          </w:p>
          <w:p w14:paraId="25A20622">
            <w:pPr>
              <w:bidi w:val="0"/>
              <w:rPr>
                <w:rFonts w:hint="eastAsia"/>
              </w:rPr>
            </w:pPr>
            <w:r>
              <w:rPr>
                <w:rFonts w:hint="eastAsia"/>
              </w:rPr>
              <w:t>游客是尚未登录的访问者，主要需求是浏览平台入口、查看公开商品信息和完成注册登录。游客不能发布商品、下单、聊天或进入管理后台。</w:t>
            </w:r>
          </w:p>
          <w:p w14:paraId="3BBB3D0A">
            <w:pPr>
              <w:bidi w:val="0"/>
              <w:rPr>
                <w:rFonts w:hint="eastAsia"/>
              </w:rPr>
            </w:pPr>
          </w:p>
          <w:p w14:paraId="2F433488">
            <w:pPr>
              <w:bidi w:val="0"/>
              <w:rPr>
                <w:rFonts w:hint="eastAsia"/>
              </w:rPr>
            </w:pPr>
            <w:r>
              <w:rPr>
                <w:rFonts w:hint="eastAsia"/>
              </w:rPr>
              <w:t>普通用户是已经注册并登录的校园用户。完成实名认证后，普通用户可以作为买家或卖家参与交易。作为买家，用户希望快速找到所需商品，查看商品图片、价格、成色、交易方式和卖家信用，并通过聊天与卖家沟通，最终完成下单、支付、交付和评价。作为卖家，用户希望方便地发布闲置物品，上传图片，设置价格、分类、标签和交易方式，并在审核通过后接收买家咨询和订单。</w:t>
            </w:r>
          </w:p>
          <w:p w14:paraId="22937815">
            <w:pPr>
              <w:bidi w:val="0"/>
              <w:rPr>
                <w:rFonts w:hint="eastAsia"/>
              </w:rPr>
            </w:pPr>
          </w:p>
          <w:p w14:paraId="46745915">
            <w:pPr>
              <w:bidi w:val="0"/>
              <w:rPr>
                <w:rFonts w:hint="eastAsia"/>
              </w:rPr>
            </w:pPr>
            <w:r>
              <w:rPr>
                <w:rFonts w:hint="eastAsia"/>
              </w:rPr>
              <w:t>商品审核员主要负责审核待发布商品。其关注点包括商品标题、描述、图片、分类、价格和是否违规。审核员可以通过或拒绝商品，并填写拒绝原因。</w:t>
            </w:r>
          </w:p>
          <w:p w14:paraId="3413485B">
            <w:pPr>
              <w:bidi w:val="0"/>
              <w:rPr>
                <w:rFonts w:hint="eastAsia"/>
              </w:rPr>
            </w:pPr>
          </w:p>
          <w:p w14:paraId="16DC9B15">
            <w:pPr>
              <w:bidi w:val="0"/>
              <w:rPr>
                <w:rFonts w:hint="eastAsia"/>
              </w:rPr>
            </w:pPr>
            <w:r>
              <w:rPr>
                <w:rFonts w:hint="eastAsia"/>
              </w:rPr>
              <w:t>系统管理员负责平台整体治理，包括举报处理、用户管理、禁言/封禁、数据看板、柜机管理和审计日志查看。管理员关注的是平台秩序、安全性和可追溯性。</w:t>
            </w:r>
          </w:p>
          <w:p w14:paraId="33020CD1">
            <w:pPr>
              <w:bidi w:val="0"/>
              <w:rPr>
                <w:rFonts w:hint="eastAsia"/>
              </w:rPr>
            </w:pPr>
          </w:p>
          <w:p w14:paraId="43447CA3">
            <w:pPr>
              <w:bidi w:val="0"/>
              <w:rPr>
                <w:rFonts w:hint="eastAsia"/>
              </w:rPr>
            </w:pPr>
            <w:r>
              <w:rPr>
                <w:rFonts w:hint="eastAsia"/>
              </w:rPr>
              <w:t>典型使用场景包括：</w:t>
            </w:r>
          </w:p>
          <w:p w14:paraId="441C35EB">
            <w:pPr>
              <w:bidi w:val="0"/>
              <w:rPr>
                <w:rFonts w:hint="eastAsia"/>
              </w:rPr>
            </w:pPr>
            <w:r>
              <w:rPr>
                <w:rFonts w:hint="eastAsia"/>
              </w:rPr>
              <w:t>1. 学生毕业季出售教材、显示器、自行车等闲置物品。</w:t>
            </w:r>
          </w:p>
          <w:p w14:paraId="0A38D899">
            <w:pPr>
              <w:bidi w:val="0"/>
              <w:rPr>
                <w:rFonts w:hint="eastAsia"/>
              </w:rPr>
            </w:pPr>
            <w:r>
              <w:rPr>
                <w:rFonts w:hint="eastAsia"/>
              </w:rPr>
              <w:t>2. 新生入学时购买二手教材、生活用品或电子设备。</w:t>
            </w:r>
          </w:p>
          <w:p w14:paraId="1528985A">
            <w:pPr>
              <w:bidi w:val="0"/>
              <w:rPr>
                <w:rFonts w:hint="eastAsia"/>
              </w:rPr>
            </w:pPr>
            <w:r>
              <w:rPr>
                <w:rFonts w:hint="eastAsia"/>
              </w:rPr>
              <w:t>3. 买卖双方通过平台聊天协商价格和交付地点。</w:t>
            </w:r>
          </w:p>
          <w:p w14:paraId="5C1A662D">
            <w:pPr>
              <w:bidi w:val="0"/>
              <w:rPr>
                <w:rFonts w:hint="eastAsia"/>
              </w:rPr>
            </w:pPr>
            <w:r>
              <w:rPr>
                <w:rFonts w:hint="eastAsia"/>
              </w:rPr>
              <w:t>4. 管理员处理违规商品、虚假描述或不文明聊天举报。</w:t>
            </w:r>
          </w:p>
          <w:p w14:paraId="652A01E5">
            <w:pPr>
              <w:bidi w:val="0"/>
            </w:pPr>
            <w:r>
              <w:rPr>
                <w:rFonts w:hint="eastAsia"/>
              </w:rPr>
              <w:t>5. 平台通过信用分和评价机制沉淀用户交易信誉。</w:t>
            </w:r>
          </w:p>
        </w:tc>
      </w:tr>
    </w:tbl>
    <w:p w14:paraId="1FFE2EB2"/>
    <w:p w14:paraId="3172DEC7">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9" w:name="_Toc3792"/>
      <w:r>
        <w:rPr>
          <w:rFonts w:ascii="微软雅黑" w:hAnsi="微软雅黑" w:eastAsia="微软雅黑"/>
          <w:b/>
          <w:color w:val="1A7A3D"/>
          <w:sz w:val="30"/>
        </w:rPr>
        <w:t>4.2  功能性需求</w:t>
      </w:r>
      <w:bookmarkEnd w:id="9"/>
    </w:p>
    <w:tbl>
      <w:tblPr>
        <w:tblStyle w:val="32"/>
        <w:tblW w:w="0" w:type="auto"/>
        <w:jc w:val="center"/>
        <w:tblLayout w:type="autofit"/>
        <w:tblCellMar>
          <w:top w:w="0" w:type="dxa"/>
          <w:left w:w="108" w:type="dxa"/>
          <w:bottom w:w="0" w:type="dxa"/>
          <w:right w:w="108" w:type="dxa"/>
        </w:tblCellMar>
      </w:tblPr>
      <w:tblGrid>
        <w:gridCol w:w="9746"/>
      </w:tblGrid>
      <w:tr w14:paraId="16F3E11D">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A842409">
            <w:pPr>
              <w:bidi w:val="0"/>
              <w:rPr>
                <w:rFonts w:hint="eastAsia"/>
              </w:rPr>
            </w:pPr>
            <w:r>
              <w:rPr>
                <w:rFonts w:hint="eastAsia"/>
              </w:rPr>
              <w:t>根据课程设计要求和项目实际实现，系统功能可按以下模块归纳。</w:t>
            </w:r>
          </w:p>
          <w:p w14:paraId="46A38B04">
            <w:pPr>
              <w:bidi w:val="0"/>
              <w:rPr>
                <w:rFonts w:hint="eastAsia"/>
              </w:rPr>
            </w:pPr>
          </w:p>
          <w:p w14:paraId="45D31D81">
            <w:pPr>
              <w:bidi w:val="0"/>
              <w:rPr>
                <w:rFonts w:hint="eastAsia"/>
                <w:b/>
                <w:bCs/>
              </w:rPr>
            </w:pPr>
            <w:r>
              <w:rPr>
                <w:rFonts w:hint="eastAsia"/>
                <w:b/>
                <w:bCs/>
              </w:rPr>
              <w:t>4.2.1 用户与认证模块</w:t>
            </w:r>
          </w:p>
          <w:p w14:paraId="1309E5A1">
            <w:pPr>
              <w:bidi w:val="0"/>
              <w:rPr>
                <w:rFonts w:hint="eastAsia"/>
              </w:rPr>
            </w:pPr>
            <w:r>
              <w:rPr>
                <w:rFonts w:hint="eastAsia"/>
              </w:rPr>
              <w:t>系统应支持用户注册、登录和退出。登录成功后，后端生成 JWT，前端在后续请求中携带 Bearer Token。系统应支持用户查看和维护个人资料，并完成学号实名验证。实名验证通过后，用户才可以发布商品、下单、支付和评价。系统维护用户信用分，默认信用分为 60 分，信用变化写入信用流水。</w:t>
            </w:r>
          </w:p>
          <w:p w14:paraId="27421C21">
            <w:pPr>
              <w:bidi w:val="0"/>
              <w:rPr>
                <w:rFonts w:hint="eastAsia"/>
                <w:b/>
                <w:bCs/>
              </w:rPr>
            </w:pPr>
            <w:r>
              <w:rPr>
                <w:rFonts w:hint="eastAsia"/>
                <w:b/>
                <w:bCs/>
              </w:rPr>
              <w:t>4.2.2 商品模块</w:t>
            </w:r>
          </w:p>
          <w:p w14:paraId="09905F8F">
            <w:pPr>
              <w:bidi w:val="0"/>
              <w:rPr>
                <w:rFonts w:hint="eastAsia"/>
              </w:rPr>
            </w:pPr>
            <w:r>
              <w:rPr>
                <w:rFonts w:hint="eastAsia"/>
              </w:rPr>
              <w:t>系统应支持卖家创建商品草稿，填写标题、描述、价格、原价、成色、校区、交易方式、分类和标签，并上传商品图片。商品可以提交审核，审核通过后进入上架状态。卖家可以查看自己的商品列表，编辑、下架或重新上架商品。用户可以浏览商品详情，收藏商品，并形成浏览记录。</w:t>
            </w:r>
          </w:p>
          <w:p w14:paraId="291C57D9">
            <w:pPr>
              <w:bidi w:val="0"/>
              <w:rPr>
                <w:rFonts w:hint="eastAsia"/>
                <w:b/>
                <w:bCs/>
              </w:rPr>
            </w:pPr>
            <w:r>
              <w:rPr>
                <w:rFonts w:hint="eastAsia"/>
                <w:b/>
                <w:bCs/>
              </w:rPr>
              <w:t>4.2.3 搜索与推荐模块</w:t>
            </w:r>
          </w:p>
          <w:p w14:paraId="54513DEE">
            <w:pPr>
              <w:bidi w:val="0"/>
              <w:rPr>
                <w:rFonts w:hint="eastAsia"/>
              </w:rPr>
            </w:pPr>
            <w:r>
              <w:rPr>
                <w:rFonts w:hint="eastAsia"/>
              </w:rPr>
              <w:t>系统应支持关键词搜索、分类筛选、价格区间筛选、成色筛选、交易方式筛选和排序。排序方式包括按时间、价格、热度和曝光加速排序。系统还提供基于浏览记录、关键词、收藏数、浏览数、卖家信用和上架时间的推荐流。</w:t>
            </w:r>
          </w:p>
          <w:p w14:paraId="20DC0ABC">
            <w:pPr>
              <w:bidi w:val="0"/>
              <w:rPr>
                <w:rFonts w:hint="eastAsia"/>
                <w:b/>
                <w:bCs/>
              </w:rPr>
            </w:pPr>
            <w:r>
              <w:rPr>
                <w:rFonts w:hint="eastAsia"/>
                <w:b/>
                <w:bCs/>
              </w:rPr>
              <w:t>4.2.4 订单与支付模块</w:t>
            </w:r>
          </w:p>
          <w:p w14:paraId="604542B6">
            <w:pPr>
              <w:bidi w:val="0"/>
              <w:rPr>
                <w:rFonts w:hint="eastAsia"/>
              </w:rPr>
            </w:pPr>
            <w:r>
              <w:rPr>
                <w:rFonts w:hint="eastAsia"/>
              </w:rPr>
              <w:t>买家可以对已上架商品创建订单。系统需要校验商品状态、买家身份、卖家身份和交易方式，避免用户购买自己的商品或重复下单。订单创建后，商品进入锁定状态。卖家可以确认或拒绝订单。系统支持 Mock 支付，支付成功后订单状态推进。买家可以在交付完成后确认收货，订单进入完成状态，商品标记为已售出，信用分和评价流程随之更新。</w:t>
            </w:r>
          </w:p>
          <w:p w14:paraId="77DEA61E">
            <w:pPr>
              <w:bidi w:val="0"/>
              <w:rPr>
                <w:rFonts w:hint="eastAsia"/>
                <w:b/>
                <w:bCs/>
              </w:rPr>
            </w:pPr>
            <w:r>
              <w:rPr>
                <w:rFonts w:hint="eastAsia"/>
                <w:b/>
                <w:bCs/>
              </w:rPr>
              <w:t>4.2.5 交付模块</w:t>
            </w:r>
          </w:p>
          <w:p w14:paraId="468BCDEB">
            <w:pPr>
              <w:bidi w:val="0"/>
              <w:rPr>
                <w:rFonts w:hint="eastAsia"/>
              </w:rPr>
            </w:pPr>
            <w:r>
              <w:rPr>
                <w:rFonts w:hint="eastAsia"/>
              </w:rPr>
              <w:t>系统支持两类交付方式：面交和柜机交付。面交方式主要用于课程演示，由买卖双方线下完成后在系统中确认。柜机交付通过 MockLockerAdapter 模拟预约柜机、生成取件码、确认存件和确认取件流程，为未来真实柜机接入保留接口。</w:t>
            </w:r>
          </w:p>
          <w:p w14:paraId="0235664F">
            <w:pPr>
              <w:bidi w:val="0"/>
              <w:rPr>
                <w:rFonts w:hint="eastAsia"/>
                <w:b/>
                <w:bCs/>
              </w:rPr>
            </w:pPr>
            <w:r>
              <w:rPr>
                <w:rFonts w:hint="eastAsia"/>
                <w:b/>
                <w:bCs/>
              </w:rPr>
              <w:t>4.2.6 聊天模块</w:t>
            </w:r>
          </w:p>
          <w:p w14:paraId="5B94EDF4">
            <w:pPr>
              <w:bidi w:val="0"/>
              <w:rPr>
                <w:rFonts w:hint="eastAsia"/>
              </w:rPr>
            </w:pPr>
            <w:r>
              <w:rPr>
                <w:rFonts w:hint="eastAsia"/>
              </w:rPr>
              <w:t>系统应支持买卖双方围绕商品或订单创建聊天会话。用户可以发送文本、图片和表情消息，系统保存消息历史、维护未读数，并通过 WebSocket 实现实时推送。用户可以标记消息已读，部分场景支持撤回消息。非会话成员不得查看或发送消息。</w:t>
            </w:r>
          </w:p>
          <w:p w14:paraId="70540D21">
            <w:pPr>
              <w:bidi w:val="0"/>
              <w:rPr>
                <w:rFonts w:hint="eastAsia"/>
                <w:b/>
                <w:bCs/>
              </w:rPr>
            </w:pPr>
            <w:r>
              <w:rPr>
                <w:rFonts w:hint="eastAsia"/>
                <w:b/>
                <w:bCs/>
              </w:rPr>
              <w:t>4.2.7 评价、信用与积分模块</w:t>
            </w:r>
          </w:p>
          <w:p w14:paraId="7268E996">
            <w:pPr>
              <w:bidi w:val="0"/>
              <w:rPr>
                <w:rFonts w:hint="eastAsia"/>
              </w:rPr>
            </w:pPr>
            <w:r>
              <w:rPr>
                <w:rFonts w:hint="eastAsia"/>
              </w:rPr>
              <w:t>交易完成后，买卖双方可以互相评价。评价结果与信用分联动。系统保存信用分流水，记录信用变化原因和关联业务。积分模块支持签到、任务、积分记录和积分兑换，积分也可用于商品曝光加速等功能。</w:t>
            </w:r>
          </w:p>
          <w:p w14:paraId="5441A8AE">
            <w:pPr>
              <w:bidi w:val="0"/>
              <w:rPr>
                <w:rFonts w:hint="eastAsia"/>
                <w:b/>
                <w:bCs/>
              </w:rPr>
            </w:pPr>
            <w:r>
              <w:rPr>
                <w:rFonts w:hint="eastAsia"/>
                <w:b/>
                <w:bCs/>
              </w:rPr>
              <w:t>4.2.8 举报与后台治理模块</w:t>
            </w:r>
          </w:p>
          <w:p w14:paraId="754475E3">
            <w:pPr>
              <w:bidi w:val="0"/>
              <w:rPr>
                <w:rFonts w:hint="eastAsia"/>
              </w:rPr>
            </w:pPr>
            <w:r>
              <w:rPr>
                <w:rFonts w:hint="eastAsia"/>
              </w:rPr>
              <w:t>用户可以对商品、订单、聊天消息或用户行为发起举报。管理员可以查看举报详情、证据和相关对象，并选择驳回、下架商品、警告、禁言或封禁用户等处理动作。所有管理动作写入举报处理记录和审计日志。后台还支持商品审核、用户管理、数据看板和柜机管理。</w:t>
            </w:r>
          </w:p>
          <w:p w14:paraId="3B787D5F">
            <w:pPr>
              <w:bidi w:val="0"/>
              <w:rPr>
                <w:rFonts w:hint="eastAsia"/>
                <w:b/>
                <w:bCs/>
              </w:rPr>
            </w:pPr>
            <w:r>
              <w:rPr>
                <w:rFonts w:hint="eastAsia"/>
                <w:b/>
                <w:bCs/>
              </w:rPr>
              <w:t xml:space="preserve"> 4.2.9 AI 建议模块</w:t>
            </w:r>
          </w:p>
          <w:p w14:paraId="3EF2FD2B">
            <w:pPr>
              <w:bidi w:val="0"/>
            </w:pPr>
            <w:r>
              <w:rPr>
                <w:rFonts w:hint="eastAsia"/>
              </w:rPr>
              <w:t>系统提供 AI 商品建议功能。用户发布商品时，可以根据标题和描述获取分类、标签和价格区间建议。课程阶段</w:t>
            </w:r>
            <w:r>
              <w:rPr>
                <w:rFonts w:hint="eastAsia"/>
                <w:lang w:val="en-US" w:eastAsia="zh-CN"/>
              </w:rPr>
              <w:t>已</w:t>
            </w:r>
            <w:r>
              <w:rPr>
                <w:rFonts w:hint="eastAsia"/>
              </w:rPr>
              <w:t>接入真实 AI 服务，</w:t>
            </w:r>
            <w:r>
              <w:rPr>
                <w:rFonts w:hint="eastAsia"/>
                <w:lang w:val="en-US" w:eastAsia="zh-CN"/>
              </w:rPr>
              <w:t>若连接超时也可</w:t>
            </w:r>
            <w:r>
              <w:rPr>
                <w:rFonts w:hint="eastAsia"/>
              </w:rPr>
              <w:t>使用 Mock Adapter 保证演示闭环。</w:t>
            </w:r>
          </w:p>
        </w:tc>
      </w:tr>
    </w:tbl>
    <w:p w14:paraId="220D3BBE"/>
    <w:p w14:paraId="0279ABF8">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10" w:name="_Toc24173"/>
      <w:r>
        <w:rPr>
          <w:rFonts w:ascii="微软雅黑" w:hAnsi="微软雅黑" w:eastAsia="微软雅黑"/>
          <w:b/>
          <w:color w:val="1A7A3D"/>
          <w:sz w:val="30"/>
        </w:rPr>
        <w:t>4.3  非功能性需求</w:t>
      </w:r>
      <w:bookmarkEnd w:id="10"/>
    </w:p>
    <w:tbl>
      <w:tblPr>
        <w:tblStyle w:val="32"/>
        <w:tblW w:w="0" w:type="auto"/>
        <w:jc w:val="center"/>
        <w:tblLayout w:type="autofit"/>
        <w:tblCellMar>
          <w:top w:w="0" w:type="dxa"/>
          <w:left w:w="108" w:type="dxa"/>
          <w:bottom w:w="0" w:type="dxa"/>
          <w:right w:w="108" w:type="dxa"/>
        </w:tblCellMar>
      </w:tblPr>
      <w:tblGrid>
        <w:gridCol w:w="9746"/>
      </w:tblGrid>
      <w:tr w14:paraId="3282CFF0">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B952F2E">
            <w:pPr>
              <w:bidi w:val="0"/>
              <w:rPr>
                <w:rFonts w:hint="eastAsia"/>
                <w:b/>
                <w:bCs/>
              </w:rPr>
            </w:pPr>
            <w:r>
              <w:rPr>
                <w:rFonts w:hint="eastAsia"/>
                <w:b/>
                <w:bCs/>
              </w:rPr>
              <w:t>4.3.1 性能需求</w:t>
            </w:r>
          </w:p>
          <w:p w14:paraId="68F49081">
            <w:pPr>
              <w:bidi w:val="0"/>
              <w:rPr>
                <w:rFonts w:hint="eastAsia"/>
              </w:rPr>
            </w:pPr>
            <w:r>
              <w:rPr>
                <w:rFonts w:hint="eastAsia"/>
              </w:rPr>
              <w:t>系统面向课程演示和小规模校园场景，核心接口应具有较好的响应速度。商品列表接口、商品详情接口、登录接口和订单接口应在普通本地部署环境下快速响应。设计目标为商品列表接口 P95 响应时间不超过 500ms，聊天单页面消息延迟不超过 200ms。测试报告中建议后续通过 k6 补充正式压测曲线。</w:t>
            </w:r>
          </w:p>
          <w:p w14:paraId="74A96F2A">
            <w:pPr>
              <w:bidi w:val="0"/>
              <w:rPr>
                <w:rFonts w:hint="eastAsia"/>
                <w:b/>
                <w:bCs/>
              </w:rPr>
            </w:pPr>
            <w:r>
              <w:rPr>
                <w:rFonts w:hint="eastAsia"/>
                <w:b/>
                <w:bCs/>
              </w:rPr>
              <w:t>4.3.2 安全需求</w:t>
            </w:r>
          </w:p>
          <w:p w14:paraId="553B2E64">
            <w:pPr>
              <w:bidi w:val="0"/>
              <w:rPr>
                <w:rFonts w:hint="eastAsia"/>
              </w:rPr>
            </w:pPr>
            <w:r>
              <w:rPr>
                <w:rFonts w:hint="eastAsia"/>
              </w:rPr>
              <w:t>系统密码使用 BCrypt 加密存储。受保护接口采用 JWT Bearer Token 鉴权。管理端接口必须基于角色授权，普通用户不得访问后台商品审核、举报处理和用户管理接口。前端路由也应根据角色进行访问控制。学号、真实姓名、联系方式等敏感信息应避免直接公开展示，必要时进行脱敏。账号被封禁后应阻止继续访问受保护业务；账号被禁言后应限制聊天或发布类操作。</w:t>
            </w:r>
          </w:p>
          <w:p w14:paraId="2E8BFA19">
            <w:pPr>
              <w:bidi w:val="0"/>
              <w:rPr>
                <w:rFonts w:hint="eastAsia"/>
                <w:b/>
                <w:bCs/>
              </w:rPr>
            </w:pPr>
            <w:r>
              <w:rPr>
                <w:rFonts w:hint="eastAsia"/>
                <w:b/>
                <w:bCs/>
              </w:rPr>
              <w:t>4.3.3 可用性需求</w:t>
            </w:r>
          </w:p>
          <w:p w14:paraId="37E8023E">
            <w:pPr>
              <w:bidi w:val="0"/>
              <w:rPr>
                <w:rFonts w:hint="eastAsia"/>
              </w:rPr>
            </w:pPr>
            <w:r>
              <w:rPr>
                <w:rFonts w:hint="eastAsia"/>
              </w:rPr>
              <w:t>系统应支持桌面浏览器访问，优先兼容 Chrome 和 Edge。普通用户应能在较少步骤内完成浏览、搜索、发布、聊天和下单操作。错误提示应尽量清晰，例如“请先登录”“请先完成实名认证”“商品状态不允许该操作”“无权访问”等，帮助用户理解问题原因。</w:t>
            </w:r>
          </w:p>
          <w:p w14:paraId="4835E3F2">
            <w:pPr>
              <w:bidi w:val="0"/>
              <w:rPr>
                <w:rFonts w:hint="eastAsia"/>
                <w:b/>
                <w:bCs/>
              </w:rPr>
            </w:pPr>
            <w:r>
              <w:rPr>
                <w:rFonts w:hint="eastAsia"/>
                <w:b/>
                <w:bCs/>
              </w:rPr>
              <w:t>4.3.4 可维护性需求</w:t>
            </w:r>
          </w:p>
          <w:p w14:paraId="12195FCC">
            <w:pPr>
              <w:bidi w:val="0"/>
              <w:rPr>
                <w:rFonts w:hint="eastAsia"/>
              </w:rPr>
            </w:pPr>
            <w:r>
              <w:rPr>
                <w:rFonts w:hint="eastAsia"/>
              </w:rPr>
              <w:t>后端采用 Controller、Service、Mapper、Entity、DTO、VO 分层结构，按业务域划分包。跨模块调用优先通过 Service 或 Adapter，避免直接访问其他模块内部实现。前端按 views、layouts、api、stores、components 和 utils 分层。数据库结构通过迁移脚本统一管理。部署脚本、配置说明和运维手册应保证后续人员可以接手。</w:t>
            </w:r>
          </w:p>
          <w:p w14:paraId="376C0B1A">
            <w:pPr>
              <w:bidi w:val="0"/>
              <w:rPr>
                <w:rFonts w:hint="eastAsia"/>
                <w:b/>
                <w:bCs/>
              </w:rPr>
            </w:pPr>
            <w:r>
              <w:rPr>
                <w:rFonts w:hint="eastAsia"/>
                <w:b/>
                <w:bCs/>
              </w:rPr>
              <w:t>4.3.5 可测试性需求</w:t>
            </w:r>
          </w:p>
          <w:p w14:paraId="32608237">
            <w:pPr>
              <w:bidi w:val="0"/>
            </w:pPr>
            <w:r>
              <w:rPr>
                <w:rFonts w:hint="eastAsia"/>
              </w:rPr>
              <w:t>系统核心业务规则应具备单元测试，包括订单状态流转、商品状态变化、支付回调、退款、举报处理、信用分和积分变化等。测试框架采用 JUnit 5 和 Mockito。前端应通过 TypeScript 类型检查和 Vite 构建检查。最终交付应包含测试报告、覆盖率说明和遗留风险。</w:t>
            </w:r>
          </w:p>
        </w:tc>
      </w:tr>
    </w:tbl>
    <w:p w14:paraId="64132B93"/>
    <w:p w14:paraId="5A50B29C">
      <w:pPr>
        <w:keepNext/>
        <w:pBdr>
          <w:bottom w:val="single" w:color="1A7A3D" w:sz="8" w:space="4"/>
        </w:pBdr>
        <w:spacing w:before="280" w:after="120"/>
        <w:outlineLvl w:val="0"/>
      </w:pPr>
      <w:bookmarkStart w:id="11" w:name="_Toc15167"/>
      <w:r>
        <w:rPr>
          <w:rFonts w:ascii="微软雅黑" w:hAnsi="微软雅黑" w:eastAsia="微软雅黑"/>
          <w:b/>
          <w:color w:val="1A7A3D"/>
          <w:sz w:val="36"/>
        </w:rPr>
        <w:t>5  系统设计（精炼版，≤ 6 页）</w:t>
      </w:r>
      <w:bookmarkEnd w:id="11"/>
    </w:p>
    <w:p w14:paraId="49E01317">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12" w:name="_Toc3002"/>
      <w:r>
        <w:rPr>
          <w:rFonts w:ascii="微软雅黑" w:hAnsi="微软雅黑" w:eastAsia="微软雅黑"/>
          <w:b/>
          <w:color w:val="1A7A3D"/>
          <w:sz w:val="30"/>
        </w:rPr>
        <w:t>5.1  总体架构</w:t>
      </w:r>
      <w:bookmarkEnd w:id="12"/>
    </w:p>
    <w:tbl>
      <w:tblPr>
        <w:tblStyle w:val="32"/>
        <w:tblW w:w="0" w:type="auto"/>
        <w:jc w:val="center"/>
        <w:tblLayout w:type="autofit"/>
        <w:tblCellMar>
          <w:top w:w="0" w:type="dxa"/>
          <w:left w:w="108" w:type="dxa"/>
          <w:bottom w:w="0" w:type="dxa"/>
          <w:right w:w="108" w:type="dxa"/>
        </w:tblCellMar>
      </w:tblPr>
      <w:tblGrid>
        <w:gridCol w:w="9746"/>
      </w:tblGrid>
      <w:tr w14:paraId="0D749A01">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899D80C">
            <w:pPr>
              <w:bidi w:val="0"/>
              <w:rPr>
                <w:rFonts w:hint="eastAsia"/>
              </w:rPr>
            </w:pPr>
            <w:r>
              <w:rPr>
                <w:rFonts w:hint="eastAsia"/>
              </w:rPr>
              <w:t>SwapCampus 采用前后端分离 + 模块化单体架构。前端负责页面展示、路由跳转、状态管理、表单校验和 API 调用；后端负责业务规则、权限校验、数据读写、WebSocket 推送和外部适配器调用；数据库负责持久化业务数据；MinIO 负责商品图片和聊天图片等对象存储；Docker Compose 负责本地演示环境的一键部署。</w:t>
            </w:r>
          </w:p>
          <w:p w14:paraId="74129CEF">
            <w:pPr>
              <w:bidi w:val="0"/>
              <w:rPr>
                <w:rFonts w:hint="eastAsia"/>
              </w:rPr>
            </w:pPr>
          </w:p>
          <w:p w14:paraId="5F0551FF">
            <w:pPr>
              <w:bidi w:val="0"/>
              <w:rPr>
                <w:rFonts w:hint="eastAsia"/>
              </w:rPr>
            </w:pPr>
            <w:r>
              <w:rPr>
                <w:rFonts w:hint="eastAsia"/>
              </w:rPr>
              <w:t>系统总体结构如下：</w:t>
            </w:r>
          </w:p>
          <w:p w14:paraId="0D515138">
            <w:pPr>
              <w:bidi w:val="0"/>
              <w:rPr>
                <w:rFonts w:hint="eastAsia"/>
              </w:rPr>
            </w:pPr>
            <w:r>
              <w:rPr>
                <w:rFonts w:hint="eastAsia"/>
              </w:rPr>
              <w:t>浏览器客户端访问前端服务，前端通过 Axios 调用后端 REST API，通过 WebSocket 连接聊天服务。后端 Spring Boot 应用通过 JDBC/MyBatis-Plus 访问 SQL Server，通过 MinIO SDK 访问对象存储。支付、柜机和 AI 功能通过 Adapter 接口隔离，课程阶段使用 Mock 实现。部署时由 Docker Compose 编排 frontend、backend、sqlserver、db-init 和 minio 等服务。</w:t>
            </w:r>
          </w:p>
          <w:p w14:paraId="3E134A9F">
            <w:pPr>
              <w:bidi w:val="0"/>
              <w:rPr>
                <w:rFonts w:hint="eastAsia"/>
              </w:rPr>
            </w:pPr>
          </w:p>
          <w:p w14:paraId="7D477FEA">
            <w:pPr>
              <w:bidi w:val="0"/>
            </w:pPr>
            <w:r>
              <w:rPr>
                <w:rFonts w:hint="eastAsia"/>
              </w:rPr>
              <w:t>这种架构的优点是结构清晰、部署简单、调试方便，适合课程周期较短但功能覆盖较完整的 Web 项目。与微服务相比，模块化单体降低了服务拆分、通信、注册发现和分布式事务成本；与传统前后端不分离项目相比，前后端分离更利于并行开发和接口调试。</w:t>
            </w:r>
          </w:p>
        </w:tc>
      </w:tr>
    </w:tbl>
    <w:p w14:paraId="0FE036FE"/>
    <w:p w14:paraId="383EEB4B">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13" w:name="_Toc18337"/>
      <w:r>
        <w:rPr>
          <w:rFonts w:ascii="微软雅黑" w:hAnsi="微软雅黑" w:eastAsia="微软雅黑"/>
          <w:b/>
          <w:color w:val="1A7A3D"/>
          <w:sz w:val="30"/>
        </w:rPr>
        <w:t>5.2  关键模块设计</w:t>
      </w:r>
      <w:bookmarkEnd w:id="13"/>
    </w:p>
    <w:tbl>
      <w:tblPr>
        <w:tblStyle w:val="32"/>
        <w:tblW w:w="0" w:type="auto"/>
        <w:jc w:val="center"/>
        <w:tblLayout w:type="autofit"/>
        <w:tblCellMar>
          <w:top w:w="0" w:type="dxa"/>
          <w:left w:w="108" w:type="dxa"/>
          <w:bottom w:w="0" w:type="dxa"/>
          <w:right w:w="108" w:type="dxa"/>
        </w:tblCellMar>
      </w:tblPr>
      <w:tblGrid>
        <w:gridCol w:w="9746"/>
      </w:tblGrid>
      <w:tr w14:paraId="6E39A170">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10AFE70">
            <w:pPr>
              <w:bidi w:val="0"/>
              <w:rPr>
                <w:rFonts w:hint="eastAsia"/>
                <w:b/>
                <w:bCs/>
              </w:rPr>
            </w:pPr>
            <w:r>
              <w:rPr>
                <w:rFonts w:hint="eastAsia"/>
                <w:b/>
                <w:bCs/>
              </w:rPr>
              <w:t>5.2.1 用户与认证模块</w:t>
            </w:r>
          </w:p>
          <w:p w14:paraId="69D32F97">
            <w:pPr>
              <w:bidi w:val="0"/>
              <w:ind w:firstLine="420" w:firstLineChars="200"/>
              <w:rPr>
                <w:rFonts w:hint="eastAsia"/>
              </w:rPr>
            </w:pPr>
            <w:r>
              <w:rPr>
                <w:rFonts w:hint="eastAsia"/>
              </w:rPr>
              <w:t>认证模块负责注册、登录、退出和 JWT 签发。用户注册时，系统校验用户名和密码，密码通过 BCrypt 加密后保存。用户登录成功后，后端生成 JWT，前端保存 Token 并在后续请求头中加入 Authorization: Bearer token。后端通过 JwtAuthenticationFilter 解析 Token，将用户身份写入 Spring Security 上下文。CurrentUserContext 提供当前用户 ID 和角色的读取能力。</w:t>
            </w:r>
          </w:p>
          <w:p w14:paraId="6FE3B7E5">
            <w:pPr>
              <w:bidi w:val="0"/>
              <w:ind w:firstLine="420" w:firstLineChars="200"/>
              <w:rPr>
                <w:rFonts w:hint="eastAsia"/>
              </w:rPr>
            </w:pPr>
            <w:r>
              <w:rPr>
                <w:rFonts w:hint="eastAsia"/>
              </w:rPr>
              <w:t>用户模块负责个人资料、实名验证、用户状态和信用分。实名验证通过 student_identities 沙箱表完成，验证成功后写入 user_profiles.verified_at。被封禁用户由 ActiveUserFilter 阻断受保护业务访问，被禁言用户在聊天或发布类业务中被限制。</w:t>
            </w:r>
          </w:p>
          <w:p w14:paraId="4E361720">
            <w:pPr>
              <w:bidi w:val="0"/>
              <w:rPr>
                <w:rFonts w:hint="eastAsia"/>
                <w:b/>
                <w:bCs/>
              </w:rPr>
            </w:pPr>
            <w:r>
              <w:rPr>
                <w:rFonts w:hint="eastAsia"/>
                <w:b/>
                <w:bCs/>
              </w:rPr>
              <w:t xml:space="preserve"> 5.2.2 商品模块</w:t>
            </w:r>
          </w:p>
          <w:p w14:paraId="4D1EA405">
            <w:pPr>
              <w:bidi w:val="0"/>
              <w:ind w:firstLine="420" w:firstLineChars="200"/>
              <w:rPr>
                <w:rFonts w:hint="eastAsia"/>
              </w:rPr>
            </w:pPr>
            <w:r>
              <w:rPr>
                <w:rFonts w:hint="eastAsia"/>
              </w:rPr>
              <w:t>商品模块是平台核心模块之一。ProductEntity 对应 products 表，包含 sellerId、categoryId、title、description、price、conditionLevel、campus、tradeModes、status、viewCount、favoriteCount、boostedUntil 和 auditReason 等字段。</w:t>
            </w:r>
          </w:p>
          <w:p w14:paraId="63B5A16C">
            <w:pPr>
              <w:bidi w:val="0"/>
              <w:ind w:firstLine="420" w:firstLineChars="200"/>
              <w:rPr>
                <w:rFonts w:hint="eastAsia"/>
              </w:rPr>
            </w:pPr>
            <w:r>
              <w:rPr>
                <w:rFonts w:hint="eastAsia"/>
              </w:rPr>
              <w:t>商品状态机包括 DRAFT、PENDING_REVIEW、ON_SALE、LOCKED、SOLD、REJECTED 和 OFFLINE 等状态。卖家创建商品后可保存为草稿或提交审核。审核通过后商品进入上架状态；用户下单后商品进入锁定状态；交易完成后商品进入已售出状态。商品下架和重新上架必须遵循状态约束。</w:t>
            </w:r>
          </w:p>
          <w:p w14:paraId="2D534284">
            <w:pPr>
              <w:bidi w:val="0"/>
              <w:ind w:firstLine="420" w:firstLineChars="200"/>
              <w:rPr>
                <w:rFonts w:hint="eastAsia"/>
              </w:rPr>
            </w:pPr>
            <w:r>
              <w:rPr>
                <w:rFonts w:hint="eastAsia"/>
              </w:rPr>
              <w:t>商品搜索通过 QueryWrapper 拼接关键词、分类、价格、成色、校区和交易方式等条件。加速曝光商品通过 boosted_until 字段优先排序，再按用户选择的排序方式进行二级排序。</w:t>
            </w:r>
          </w:p>
          <w:p w14:paraId="6C35DC18">
            <w:pPr>
              <w:bidi w:val="0"/>
              <w:rPr>
                <w:rFonts w:hint="eastAsia"/>
                <w:b/>
                <w:bCs/>
              </w:rPr>
            </w:pPr>
            <w:r>
              <w:rPr>
                <w:rFonts w:hint="eastAsia"/>
                <w:b/>
                <w:bCs/>
              </w:rPr>
              <w:t>5.2.3 订单与支付模块</w:t>
            </w:r>
          </w:p>
          <w:p w14:paraId="7D95CC7D">
            <w:pPr>
              <w:bidi w:val="0"/>
              <w:ind w:firstLine="420" w:firstLineChars="200"/>
              <w:rPr>
                <w:rFonts w:hint="eastAsia"/>
              </w:rPr>
            </w:pPr>
            <w:r>
              <w:rPr>
                <w:rFonts w:hint="eastAsia"/>
              </w:rPr>
              <w:t>订单模块负责订单创建、卖家确认、卖家拒绝、订单取消、确认收货和状态流转。订单状态机为 CREATED -&gt; SELLER_CONFIRMED -&gt; PAYMENT_PENDING -&gt; PAID -&gt; DELIVERY_PENDING -&gt; RECEIVED -&gt; COMPLETED，异常状态包括 CANCELLED、REFUNDING、REFUNDED、DISPUTED 和 CLOSED。</w:t>
            </w:r>
          </w:p>
          <w:p w14:paraId="201E58E0">
            <w:pPr>
              <w:bidi w:val="0"/>
              <w:ind w:firstLine="420" w:firstLineChars="200"/>
              <w:rPr>
                <w:rFonts w:hint="eastAsia"/>
              </w:rPr>
            </w:pPr>
            <w:r>
              <w:rPr>
                <w:rFonts w:hint="eastAsia"/>
              </w:rPr>
              <w:t>创建订单时，系统校验商品是否处于可售状态，买家是否已实名，买家不能是卖家，商品不能被其他订单锁定。订单创建成功后，商品状态变为 LOCKED，避免多人同时购买同一商品。</w:t>
            </w:r>
          </w:p>
          <w:p w14:paraId="138B8476">
            <w:pPr>
              <w:bidi w:val="0"/>
              <w:ind w:firstLine="420" w:firstLineChars="200"/>
              <w:rPr>
                <w:rFonts w:hint="eastAsia"/>
              </w:rPr>
            </w:pPr>
            <w:r>
              <w:rPr>
                <w:rFonts w:hint="eastAsia"/>
              </w:rPr>
              <w:t>支付模块通过 PaymentAdapter 隔离真实支付系统。课程阶段使用 MockPaymentAdapter 生成模拟支付单和支付结果。mockCallback 模拟支付回调，将支付单置为 SUCCESS，并推进订单状态。退款流程会恢复商品状态并记录支付事件。</w:t>
            </w:r>
          </w:p>
          <w:p w14:paraId="303E557B">
            <w:pPr>
              <w:bidi w:val="0"/>
              <w:rPr>
                <w:rFonts w:hint="eastAsia"/>
                <w:b/>
                <w:bCs/>
              </w:rPr>
            </w:pPr>
            <w:r>
              <w:rPr>
                <w:rFonts w:hint="eastAsia"/>
                <w:b/>
                <w:bCs/>
              </w:rPr>
              <w:t>5.2.4 聊天模块</w:t>
            </w:r>
          </w:p>
          <w:p w14:paraId="0C373449">
            <w:pPr>
              <w:bidi w:val="0"/>
              <w:ind w:firstLine="420" w:firstLineChars="200"/>
              <w:rPr>
                <w:rFonts w:hint="eastAsia"/>
              </w:rPr>
            </w:pPr>
            <w:r>
              <w:rPr>
                <w:rFonts w:hint="eastAsia"/>
              </w:rPr>
              <w:t>聊天模块包括 ChatSessionEntity、ChatMessageEntity、ChatServiceImpl、ChatWebSocketHandler 和 ChatWebSocketSessionRegistry。会话以商品、订单、买家和卖家为核心建立。消息包含 messageType、content、imageUrl、seqNo、status、readAt 和 createdAt 等字段。</w:t>
            </w:r>
          </w:p>
          <w:p w14:paraId="118E4A09">
            <w:pPr>
              <w:bidi w:val="0"/>
              <w:ind w:firstLine="420" w:firstLineChars="200"/>
              <w:rPr>
                <w:rFonts w:hint="eastAsia"/>
              </w:rPr>
            </w:pPr>
            <w:r>
              <w:rPr>
                <w:rFonts w:hint="eastAsia"/>
              </w:rPr>
              <w:t>WebSocket 连接建立时，系统解析 JWT 并注册用户会话。用户发送消息后，后端先校验会话成员身份，再进行内容审核，写入数据库，更新会话 last_message_at，并向双方推送消息。若 WebSocket 异常，用户仍可通过历史消息接口重新加载聊天记录。</w:t>
            </w:r>
          </w:p>
          <w:p w14:paraId="14A39952">
            <w:pPr>
              <w:bidi w:val="0"/>
              <w:rPr>
                <w:rFonts w:hint="eastAsia"/>
                <w:b/>
                <w:bCs/>
              </w:rPr>
            </w:pPr>
            <w:r>
              <w:rPr>
                <w:rFonts w:hint="eastAsia"/>
                <w:b/>
                <w:bCs/>
              </w:rPr>
              <w:t>5.2.5 举报与后台治理模块</w:t>
            </w:r>
          </w:p>
          <w:p w14:paraId="38C36F9B">
            <w:pPr>
              <w:bidi w:val="0"/>
              <w:ind w:firstLine="420" w:firstLineChars="200"/>
              <w:rPr>
                <w:rFonts w:hint="eastAsia"/>
              </w:rPr>
            </w:pPr>
            <w:r>
              <w:rPr>
                <w:rFonts w:hint="eastAsia"/>
              </w:rPr>
              <w:t>后台治理模块包括商品审核、举报处理、用户治理、数据看板、柜机管理和审计日志。管理员处理举报时，可以选择驳回、下架商品、警告、禁言或封禁用户。处理动作写入 report_actions 表，关键操作写入 audit_logs 表。</w:t>
            </w:r>
          </w:p>
          <w:p w14:paraId="0855D309">
            <w:pPr>
              <w:bidi w:val="0"/>
              <w:ind w:firstLine="420" w:firstLineChars="200"/>
              <w:rPr>
                <w:rFonts w:hint="eastAsia"/>
              </w:rPr>
            </w:pPr>
            <w:r>
              <w:rPr>
                <w:rFonts w:hint="eastAsia"/>
              </w:rPr>
              <w:t>这种设计保证平台治理过程可追溯，能够在出现纠纷或违规行为时还原处理过程。</w:t>
            </w:r>
          </w:p>
          <w:p w14:paraId="243C6F1C">
            <w:pPr>
              <w:bidi w:val="0"/>
              <w:rPr>
                <w:rFonts w:hint="eastAsia"/>
                <w:b/>
                <w:bCs/>
              </w:rPr>
            </w:pPr>
            <w:r>
              <w:rPr>
                <w:rFonts w:hint="eastAsia"/>
                <w:b/>
                <w:bCs/>
              </w:rPr>
              <w:t>5.2.6 积分与推荐模块</w:t>
            </w:r>
          </w:p>
          <w:p w14:paraId="23A6E6BA">
            <w:pPr>
              <w:bidi w:val="0"/>
              <w:ind w:firstLine="420" w:firstLineChars="200"/>
              <w:rPr>
                <w:rFonts w:hint="eastAsia"/>
              </w:rPr>
            </w:pPr>
            <w:r>
              <w:rPr>
                <w:rFonts w:hint="eastAsia"/>
              </w:rPr>
              <w:t>积分模块通过 point_tasks、point_records 和 point_redemptions 表记录任务、积分流水和兑换记录。用户可以签到获得积分，也可以使用积分兑换权益或为商品增加曝光。</w:t>
            </w:r>
          </w:p>
          <w:p w14:paraId="7D62091C">
            <w:pPr>
              <w:bidi w:val="0"/>
              <w:ind w:firstLine="420" w:firstLineChars="200"/>
            </w:pPr>
            <w:r>
              <w:rPr>
                <w:rFonts w:hint="eastAsia"/>
              </w:rPr>
              <w:t>推荐模块基于用户最近浏览记录、关键词、收藏数、浏览数、卖家信用和上架时间计算推荐分数。对于未登录用户，系统退化为基于热度和信用的推荐。</w:t>
            </w:r>
          </w:p>
        </w:tc>
      </w:tr>
    </w:tbl>
    <w:p w14:paraId="7E93E893"/>
    <w:p w14:paraId="5AFA9ABB">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14" w:name="_Toc9557"/>
      <w:r>
        <w:rPr>
          <w:rFonts w:ascii="微软雅黑" w:hAnsi="微软雅黑" w:eastAsia="微软雅黑"/>
          <w:b/>
          <w:color w:val="1A7A3D"/>
          <w:sz w:val="30"/>
        </w:rPr>
        <w:t>5.3  数据库设计</w:t>
      </w:r>
      <w:bookmarkEnd w:id="14"/>
    </w:p>
    <w:tbl>
      <w:tblPr>
        <w:tblStyle w:val="32"/>
        <w:tblW w:w="0" w:type="auto"/>
        <w:jc w:val="center"/>
        <w:tblLayout w:type="autofit"/>
        <w:tblCellMar>
          <w:top w:w="0" w:type="dxa"/>
          <w:left w:w="108" w:type="dxa"/>
          <w:bottom w:w="0" w:type="dxa"/>
          <w:right w:w="108" w:type="dxa"/>
        </w:tblCellMar>
      </w:tblPr>
      <w:tblGrid>
        <w:gridCol w:w="9746"/>
      </w:tblGrid>
      <w:tr w14:paraId="1CDC563E">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FD54BED">
            <w:pPr>
              <w:bidi w:val="0"/>
              <w:rPr>
                <w:rFonts w:hint="eastAsia"/>
              </w:rPr>
            </w:pPr>
            <w:r>
              <w:rPr>
                <w:rFonts w:hint="eastAsia"/>
              </w:rPr>
              <w:t>数据库采用 SQL Server 2022，核心业务表包括用户域、商品域、交易域、聊天域、治理域、积分域和审计域。</w:t>
            </w:r>
          </w:p>
          <w:p w14:paraId="691F4083">
            <w:pPr>
              <w:bidi w:val="0"/>
              <w:rPr>
                <w:rFonts w:hint="eastAsia"/>
              </w:rPr>
            </w:pPr>
          </w:p>
          <w:p w14:paraId="42B62A6A">
            <w:pPr>
              <w:bidi w:val="0"/>
              <w:rPr>
                <w:rFonts w:hint="eastAsia"/>
              </w:rPr>
            </w:pPr>
            <w:r>
              <w:rPr>
                <w:rFonts w:hint="eastAsia"/>
              </w:rPr>
              <w:t>用户域包括 users、user_profiles、student_identities、credit_records、user_mutes 和 user_blocks。users 表保存账号基础信息、角色、状态、信用分和积分余额。user_profiles 保存实名资料和展示资料。student_identities 作为课程阶段的实名沙箱数据。credit_records 保存信用流水。</w:t>
            </w:r>
          </w:p>
          <w:p w14:paraId="3DC10D85">
            <w:pPr>
              <w:bidi w:val="0"/>
              <w:rPr>
                <w:rFonts w:hint="eastAsia"/>
              </w:rPr>
            </w:pPr>
          </w:p>
          <w:p w14:paraId="7DF37EC2">
            <w:pPr>
              <w:bidi w:val="0"/>
              <w:rPr>
                <w:rFonts w:hint="eastAsia"/>
              </w:rPr>
            </w:pPr>
            <w:r>
              <w:rPr>
                <w:rFonts w:hint="eastAsia"/>
              </w:rPr>
              <w:t>商品域包括 products、product_images、categories、tags、product_tags、product_favorites 和 browse_records。products 保存商品主体信息，product_images 保存商品图片，categories 和 tags 保存分类与标签，product_favorites 和 browse_records 分别用于收藏和浏览历史。</w:t>
            </w:r>
          </w:p>
          <w:p w14:paraId="4EA1959D">
            <w:pPr>
              <w:bidi w:val="0"/>
              <w:rPr>
                <w:rFonts w:hint="eastAsia"/>
              </w:rPr>
            </w:pPr>
          </w:p>
          <w:p w14:paraId="65C2872B">
            <w:pPr>
              <w:bidi w:val="0"/>
              <w:rPr>
                <w:rFonts w:hint="eastAsia"/>
              </w:rPr>
            </w:pPr>
            <w:r>
              <w:rPr>
                <w:rFonts w:hint="eastAsia"/>
              </w:rPr>
              <w:t>交易域包括 orders、order_events、payments、payment_events、locker_stations、locker_boxes 和 locker_tasks。orders 保存订单主体信息，order_events 保存订单状态变化记录，payments 和 payment_events 保存支付记录，locker 相关表用于模拟柜机交付。</w:t>
            </w:r>
          </w:p>
          <w:p w14:paraId="3A30B3E3">
            <w:pPr>
              <w:bidi w:val="0"/>
              <w:rPr>
                <w:rFonts w:hint="eastAsia"/>
              </w:rPr>
            </w:pPr>
          </w:p>
          <w:p w14:paraId="00E9B991">
            <w:pPr>
              <w:bidi w:val="0"/>
              <w:rPr>
                <w:rFonts w:hint="eastAsia"/>
              </w:rPr>
            </w:pPr>
            <w:r>
              <w:rPr>
                <w:rFonts w:hint="eastAsia"/>
              </w:rPr>
              <w:t>聊天域包括 chat_sessions 和 chat_messages。chat_sessions 保存会话信息，chat_messages 保存消息内容、类型、状态和已读时间。</w:t>
            </w:r>
          </w:p>
          <w:p w14:paraId="6D99A0EC">
            <w:pPr>
              <w:bidi w:val="0"/>
              <w:rPr>
                <w:rFonts w:hint="eastAsia"/>
              </w:rPr>
            </w:pPr>
          </w:p>
          <w:p w14:paraId="25399CA7">
            <w:pPr>
              <w:bidi w:val="0"/>
              <w:rPr>
                <w:rFonts w:hint="eastAsia"/>
              </w:rPr>
            </w:pPr>
            <w:r>
              <w:rPr>
                <w:rFonts w:hint="eastAsia"/>
              </w:rPr>
              <w:t>治理域包括 reports、report_actions 和 audit_logs。reports 保存举报记录，report_actions 保存处理动作，audit_logs 保存关键管理操作审计。</w:t>
            </w:r>
          </w:p>
          <w:p w14:paraId="7ACF0811">
            <w:pPr>
              <w:bidi w:val="0"/>
              <w:rPr>
                <w:rFonts w:hint="eastAsia"/>
              </w:rPr>
            </w:pPr>
          </w:p>
          <w:p w14:paraId="4F133C32">
            <w:pPr>
              <w:bidi w:val="0"/>
              <w:rPr>
                <w:rFonts w:hint="eastAsia"/>
              </w:rPr>
            </w:pPr>
            <w:r>
              <w:rPr>
                <w:rFonts w:hint="eastAsia"/>
              </w:rPr>
              <w:t>积分与 AI 域包括 point_tasks、point_records、point_redemptions 和 ai_suggestion_logs。它们分别用于积分任务、积分流水、兑换记录和 AI 建议日志。</w:t>
            </w:r>
          </w:p>
          <w:p w14:paraId="5446273E">
            <w:pPr>
              <w:bidi w:val="0"/>
              <w:rPr>
                <w:rFonts w:hint="eastAsia"/>
              </w:rPr>
            </w:pPr>
          </w:p>
          <w:p w14:paraId="55E53F4C">
            <w:pPr>
              <w:bidi w:val="0"/>
            </w:pPr>
            <w:r>
              <w:rPr>
                <w:rFonts w:hint="eastAsia"/>
              </w:rPr>
              <w:t>数据库设计中采用了一定反范式策略。例如 products.view_count 和 favorite_count 可以由浏览表和收藏表统计得到，但为了商品列表高频展示，系统选择在商品表中保存计数快照。users.credit_score 和 point_balance 也可以由流水表累加得到，但为了快速展示当前分值和余额，系统在 users 表中保存当前值，同时保留流水表用于审计。</w:t>
            </w:r>
          </w:p>
        </w:tc>
      </w:tr>
    </w:tbl>
    <w:p w14:paraId="653A0C68"/>
    <w:p w14:paraId="04B28133">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15" w:name="_Toc19374"/>
      <w:r>
        <w:rPr>
          <w:rFonts w:ascii="微软雅黑" w:hAnsi="微软雅黑" w:eastAsia="微软雅黑"/>
          <w:b/>
          <w:color w:val="1A7A3D"/>
          <w:sz w:val="30"/>
        </w:rPr>
        <w:t>5.4  接口设计</w:t>
      </w:r>
      <w:bookmarkEnd w:id="15"/>
    </w:p>
    <w:tbl>
      <w:tblPr>
        <w:tblStyle w:val="32"/>
        <w:tblW w:w="0" w:type="auto"/>
        <w:jc w:val="center"/>
        <w:tblLayout w:type="autofit"/>
        <w:tblCellMar>
          <w:top w:w="0" w:type="dxa"/>
          <w:left w:w="108" w:type="dxa"/>
          <w:bottom w:w="0" w:type="dxa"/>
          <w:right w:w="108" w:type="dxa"/>
        </w:tblCellMar>
      </w:tblPr>
      <w:tblGrid>
        <w:gridCol w:w="9746"/>
      </w:tblGrid>
      <w:tr w14:paraId="1940B1C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2B5DE6F">
            <w:pPr>
              <w:bidi w:val="0"/>
            </w:pPr>
            <w:r>
              <w:rPr>
                <w:rFonts w:hint="eastAsia"/>
              </w:rPr>
              <w:t>系统对外接口以 REST API 为主，聊天推送使用 WebSocket。接口统一使用 ApiResponse 封装返回结果，分页结果使用 PageResponse。业务异常由 BusinessException 和 GlobalExceptionHandler 统一处理。</w:t>
            </w:r>
          </w:p>
        </w:tc>
      </w:tr>
    </w:tbl>
    <w:p w14:paraId="109BB83A"/>
    <w:p w14:paraId="4CB0F6C2">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16" w:name="_Toc32567"/>
      <w:r>
        <w:rPr>
          <w:rFonts w:ascii="微软雅黑" w:hAnsi="微软雅黑" w:eastAsia="微软雅黑"/>
          <w:b/>
          <w:color w:val="1A7A3D"/>
          <w:sz w:val="30"/>
        </w:rPr>
        <w:t>5.5  关键算法</w:t>
      </w:r>
      <w:bookmarkEnd w:id="16"/>
    </w:p>
    <w:tbl>
      <w:tblPr>
        <w:tblStyle w:val="32"/>
        <w:tblW w:w="0" w:type="auto"/>
        <w:jc w:val="center"/>
        <w:tblLayout w:type="autofit"/>
        <w:tblCellMar>
          <w:top w:w="0" w:type="dxa"/>
          <w:left w:w="108" w:type="dxa"/>
          <w:bottom w:w="0" w:type="dxa"/>
          <w:right w:w="108" w:type="dxa"/>
        </w:tblCellMar>
      </w:tblPr>
      <w:tblGrid>
        <w:gridCol w:w="9746"/>
      </w:tblGrid>
      <w:tr w14:paraId="7A28C877">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07B05D9">
            <w:pPr>
              <w:bidi w:val="0"/>
              <w:rPr>
                <w:rFonts w:hint="eastAsia"/>
                <w:b/>
                <w:bCs/>
              </w:rPr>
            </w:pPr>
            <w:r>
              <w:rPr>
                <w:rFonts w:hint="eastAsia"/>
                <w:b/>
                <w:bCs/>
              </w:rPr>
              <w:t xml:space="preserve"> 5.5.1 商品检索排序算法</w:t>
            </w:r>
          </w:p>
          <w:p w14:paraId="029F1259">
            <w:pPr>
              <w:bidi w:val="0"/>
              <w:rPr>
                <w:rFonts w:hint="eastAsia"/>
              </w:rPr>
            </w:pPr>
            <w:r>
              <w:rPr>
                <w:rFonts w:hint="eastAsia"/>
              </w:rPr>
              <w:t>商品检索首先根据用户输入构造过滤条件，包括关键词、分类、价格区间、成色、校区和交易方式。关键词会匹配商品标题和描述。系统默认只查询处于上架状态的商品。排序时，系统优先判断 boosted_until 是否大于当前时间，若商品仍处于曝光加速期，则排在普通商品之前。之后根据用户选择的排序方式进行二级排序：price_asc 按价格升序，price_desc 按价格降序，hot 按浏览数和收藏数降序，默认按创建时间倒序。</w:t>
            </w:r>
          </w:p>
          <w:p w14:paraId="057253C7">
            <w:pPr>
              <w:bidi w:val="0"/>
              <w:rPr>
                <w:rFonts w:hint="eastAsia"/>
                <w:b/>
                <w:bCs/>
              </w:rPr>
            </w:pPr>
            <w:r>
              <w:rPr>
                <w:rFonts w:hint="eastAsia"/>
                <w:b/>
                <w:bCs/>
              </w:rPr>
              <w:t xml:space="preserve"> 5.5.2 推荐算法</w:t>
            </w:r>
          </w:p>
          <w:p w14:paraId="30974785">
            <w:pPr>
              <w:bidi w:val="0"/>
              <w:rPr>
                <w:rFonts w:hint="eastAsia"/>
              </w:rPr>
            </w:pPr>
            <w:r>
              <w:rPr>
                <w:rFonts w:hint="eastAsia"/>
              </w:rPr>
              <w:t>推荐算法输入当前用户 ID 和期望返回数量 limit。系统首先统计该用户最近浏览记录中出现最多的分类作为偏好分类，再读取最近 AI 关键词。候选商品来自两部分：关键词命中候选和热门商品候选。合并去重后，对每个候选商品计算推荐得分。得分因素包括偏好分类命中、关键词命中、收藏数、浏览数、卖家信用分、新品加成和少量随机扰动。最后按分数降序返回前 limit 条，并生成推荐理由。</w:t>
            </w:r>
          </w:p>
          <w:p w14:paraId="076C30B1">
            <w:pPr>
              <w:bidi w:val="0"/>
              <w:rPr>
                <w:rFonts w:hint="eastAsia"/>
                <w:b/>
                <w:bCs/>
              </w:rPr>
            </w:pPr>
            <w:r>
              <w:rPr>
                <w:rFonts w:hint="eastAsia"/>
                <w:b/>
                <w:bCs/>
              </w:rPr>
              <w:t>5.5.3 订单状态机算法</w:t>
            </w:r>
          </w:p>
          <w:p w14:paraId="294DD501">
            <w:pPr>
              <w:bidi w:val="0"/>
              <w:rPr>
                <w:rFonts w:hint="eastAsia"/>
              </w:rPr>
            </w:pPr>
            <w:r>
              <w:rPr>
                <w:rFonts w:hint="eastAsia"/>
              </w:rPr>
              <w:t>订单状态机用于保证交易流程有序进行。创建订单时商品被锁定，卖家确认后进入后续支付和交付阶段，买家确认收货后订单完成。系统在每个状态流转操作前检查当前状态是否合法，非法状态流转直接抛出业务异常。例如，已完成订单不能再次取消，未支付订单不能确认收货，非订单参与者不能操作订单。</w:t>
            </w:r>
          </w:p>
          <w:p w14:paraId="5D847199">
            <w:pPr>
              <w:bidi w:val="0"/>
              <w:rPr>
                <w:rFonts w:hint="eastAsia"/>
                <w:b/>
                <w:bCs/>
              </w:rPr>
            </w:pPr>
            <w:r>
              <w:rPr>
                <w:rFonts w:hint="eastAsia"/>
                <w:b/>
                <w:bCs/>
              </w:rPr>
              <w:t>5.5.4 关键词批量审核算法</w:t>
            </w:r>
          </w:p>
          <w:p w14:paraId="45EC5D53">
            <w:pPr>
              <w:bidi w:val="0"/>
            </w:pPr>
            <w:r>
              <w:rPr>
                <w:rFonts w:hint="eastAsia"/>
              </w:rPr>
              <w:t>管理员可以提交一组关键词，对待审核商品进行批量审核。系统取最多 200 条 PENDING_REVIEW 商品，将标题和描述转为小写后与关键词集合进行 contains 匹配。命中任一关键词的商品可以批量置为上架状态，同时写入审核原因和审计日志。若关键词集合为空，系统直接拒绝操作，避免误将全部商品通过。</w:t>
            </w:r>
          </w:p>
        </w:tc>
      </w:tr>
    </w:tbl>
    <w:p w14:paraId="0B3B9DA1"/>
    <w:p w14:paraId="668A41E2">
      <w:pPr>
        <w:keepNext/>
        <w:pBdr>
          <w:bottom w:val="single" w:color="1A7A3D" w:sz="8" w:space="4"/>
        </w:pBdr>
        <w:spacing w:before="280" w:after="120"/>
        <w:outlineLvl w:val="0"/>
      </w:pPr>
      <w:bookmarkStart w:id="17" w:name="_Toc532"/>
      <w:r>
        <w:rPr>
          <w:rFonts w:ascii="微软雅黑" w:hAnsi="微软雅黑" w:eastAsia="微软雅黑"/>
          <w:b/>
          <w:color w:val="1A7A3D"/>
          <w:sz w:val="36"/>
        </w:rPr>
        <w:t>6  系统实现（≤ 6 页）</w:t>
      </w:r>
      <w:bookmarkEnd w:id="17"/>
    </w:p>
    <w:p w14:paraId="12F78B21">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18" w:name="_Toc11650"/>
      <w:r>
        <w:rPr>
          <w:rFonts w:ascii="微软雅黑" w:hAnsi="微软雅黑" w:eastAsia="微软雅黑"/>
          <w:b/>
          <w:color w:val="1A7A3D"/>
          <w:sz w:val="30"/>
        </w:rPr>
        <w:t>6.1  开发环境与工具链</w:t>
      </w:r>
      <w:bookmarkEnd w:id="18"/>
    </w:p>
    <w:tbl>
      <w:tblPr>
        <w:tblStyle w:val="32"/>
        <w:tblW w:w="0" w:type="auto"/>
        <w:jc w:val="center"/>
        <w:tblLayout w:type="autofit"/>
        <w:tblCellMar>
          <w:top w:w="0" w:type="dxa"/>
          <w:left w:w="108" w:type="dxa"/>
          <w:bottom w:w="0" w:type="dxa"/>
          <w:right w:w="108" w:type="dxa"/>
        </w:tblCellMar>
      </w:tblPr>
      <w:tblGrid>
        <w:gridCol w:w="9746"/>
      </w:tblGrid>
      <w:tr w14:paraId="0E2AE1D5">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007BAC9">
            <w:pPr>
              <w:bidi w:val="0"/>
              <w:rPr>
                <w:rFonts w:hint="eastAsia"/>
              </w:rPr>
            </w:pPr>
            <w:r>
              <w:rPr>
                <w:rFonts w:hint="eastAsia"/>
              </w:rPr>
              <w:t>项目开发环境如下：</w:t>
            </w:r>
          </w:p>
          <w:p w14:paraId="697872AD">
            <w:pPr>
              <w:bidi w:val="0"/>
              <w:rPr>
                <w:rFonts w:hint="eastAsia"/>
              </w:rPr>
            </w:pPr>
            <w:r>
              <w:rPr>
                <w:rFonts w:hint="eastAsia"/>
              </w:rPr>
              <w:t>前端：Vue 3、Vite、TypeScript、Element Plus、Pinia、Vue Router、Axios。</w:t>
            </w:r>
          </w:p>
          <w:p w14:paraId="4D8EC5D3">
            <w:pPr>
              <w:bidi w:val="0"/>
              <w:rPr>
                <w:rFonts w:hint="eastAsia"/>
              </w:rPr>
            </w:pPr>
            <w:r>
              <w:rPr>
                <w:rFonts w:hint="eastAsia"/>
              </w:rPr>
              <w:t>后端：JDK 17、Spring Boot 3、Spring Security、JWT、MyBatis-Plus、Spring WebSocket。</w:t>
            </w:r>
          </w:p>
          <w:p w14:paraId="47C4EF8B">
            <w:pPr>
              <w:bidi w:val="0"/>
              <w:rPr>
                <w:rFonts w:hint="eastAsia"/>
              </w:rPr>
            </w:pPr>
            <w:r>
              <w:rPr>
                <w:rFonts w:hint="eastAsia"/>
              </w:rPr>
              <w:t>数据库：SQL Server 2022。</w:t>
            </w:r>
          </w:p>
          <w:p w14:paraId="0720FBE8">
            <w:pPr>
              <w:bidi w:val="0"/>
              <w:rPr>
                <w:rFonts w:hint="eastAsia"/>
              </w:rPr>
            </w:pPr>
            <w:r>
              <w:rPr>
                <w:rFonts w:hint="eastAsia"/>
              </w:rPr>
              <w:t>对象存储：MinIO。</w:t>
            </w:r>
          </w:p>
          <w:p w14:paraId="0D7E4FA3">
            <w:pPr>
              <w:bidi w:val="0"/>
              <w:rPr>
                <w:rFonts w:hint="eastAsia"/>
              </w:rPr>
            </w:pPr>
            <w:r>
              <w:rPr>
                <w:rFonts w:hint="eastAsia"/>
              </w:rPr>
              <w:t>测试工具：JUnit 5、Mockito、JaCoCo、vue-tsc、Vite 构建检查。</w:t>
            </w:r>
          </w:p>
          <w:p w14:paraId="24475CB0">
            <w:pPr>
              <w:bidi w:val="0"/>
              <w:rPr>
                <w:rFonts w:hint="eastAsia"/>
              </w:rPr>
            </w:pPr>
            <w:r>
              <w:rPr>
                <w:rFonts w:hint="eastAsia"/>
              </w:rPr>
              <w:t>部署工具：Docker Desktop、Docker Compose。</w:t>
            </w:r>
          </w:p>
          <w:p w14:paraId="7FC48391">
            <w:pPr>
              <w:bidi w:val="0"/>
              <w:rPr>
                <w:rFonts w:hint="eastAsia"/>
              </w:rPr>
            </w:pPr>
            <w:r>
              <w:rPr>
                <w:rFonts w:hint="eastAsia"/>
              </w:rPr>
              <w:t>接口调试：Swagger UI、浏览器开发者工具、手工接口验证。</w:t>
            </w:r>
          </w:p>
          <w:p w14:paraId="2925B5C4">
            <w:pPr>
              <w:bidi w:val="0"/>
              <w:rPr>
                <w:rFonts w:hint="eastAsia"/>
              </w:rPr>
            </w:pPr>
            <w:r>
              <w:rPr>
                <w:rFonts w:hint="eastAsia"/>
              </w:rPr>
              <w:t>版本管理：Git。</w:t>
            </w:r>
          </w:p>
          <w:p w14:paraId="140ED793">
            <w:pPr>
              <w:bidi w:val="0"/>
            </w:pPr>
            <w:r>
              <w:rPr>
                <w:rFonts w:hint="eastAsia"/>
              </w:rPr>
              <w:t>项目目录按前后端和基础设施划分。后端位于 backend 目录，前端位于 frontend 目录，数据库脚本位于 db/migrations 和 db/seeds 目录，部署编排文件为 docker-compose.yml。</w:t>
            </w:r>
          </w:p>
        </w:tc>
      </w:tr>
    </w:tbl>
    <w:p w14:paraId="563CB89A"/>
    <w:p w14:paraId="30DF1218">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19" w:name="_Toc10707"/>
      <w:r>
        <w:rPr>
          <w:rFonts w:ascii="微软雅黑" w:hAnsi="微软雅黑" w:eastAsia="微软雅黑"/>
          <w:b/>
          <w:color w:val="1A7A3D"/>
          <w:sz w:val="30"/>
        </w:rPr>
        <w:t>6.2  关键技术实现</w:t>
      </w:r>
      <w:bookmarkEnd w:id="19"/>
    </w:p>
    <w:tbl>
      <w:tblPr>
        <w:tblStyle w:val="32"/>
        <w:tblW w:w="0" w:type="auto"/>
        <w:jc w:val="center"/>
        <w:tblLayout w:type="autofit"/>
        <w:tblCellMar>
          <w:top w:w="0" w:type="dxa"/>
          <w:left w:w="108" w:type="dxa"/>
          <w:bottom w:w="0" w:type="dxa"/>
          <w:right w:w="108" w:type="dxa"/>
        </w:tblCellMar>
      </w:tblPr>
      <w:tblGrid>
        <w:gridCol w:w="9746"/>
      </w:tblGrid>
      <w:tr w14:paraId="1EEABACB">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A78E206">
            <w:pPr>
              <w:bidi w:val="0"/>
              <w:rPr>
                <w:rFonts w:hint="eastAsia"/>
              </w:rPr>
            </w:pPr>
            <w:r>
              <w:rPr>
                <w:rFonts w:hint="eastAsia"/>
                <w:b/>
                <w:bCs/>
              </w:rPr>
              <w:t>6.2.1 JWT 鉴权实现</w:t>
            </w:r>
          </w:p>
          <w:p w14:paraId="7A4C34EB">
            <w:pPr>
              <w:bidi w:val="0"/>
              <w:rPr>
                <w:rFonts w:hint="eastAsia"/>
              </w:rPr>
            </w:pPr>
            <w:r>
              <w:rPr>
                <w:rFonts w:hint="eastAsia"/>
              </w:rPr>
              <w:t>系统采用 JWT 实现无状态鉴权。用户登录成功后，后端根据用户 ID、用户名和角色生成 Token。前端保存 Token，并在请求头中携带。后端过滤器解析 Token，验证通过后将用户身份写入 SecurityContext。业务层通过 CurrentUserContext 获取当前用户信息。</w:t>
            </w:r>
          </w:p>
          <w:p w14:paraId="592E778E">
            <w:pPr>
              <w:bidi w:val="0"/>
              <w:rPr>
                <w:rFonts w:hint="eastAsia"/>
              </w:rPr>
            </w:pPr>
            <w:r>
              <w:rPr>
                <w:rFonts w:hint="eastAsia"/>
              </w:rPr>
              <w:t>关键流程如下：</w:t>
            </w:r>
          </w:p>
          <w:p w14:paraId="14449E27">
            <w:pPr>
              <w:bidi w:val="0"/>
              <w:rPr>
                <w:rFonts w:hint="eastAsia"/>
              </w:rPr>
            </w:pPr>
            <w:r>
              <w:rPr>
                <w:rFonts w:hint="eastAsia"/>
              </w:rPr>
              <w:t>```java</w:t>
            </w:r>
          </w:p>
          <w:p w14:paraId="011008BA">
            <w:pPr>
              <w:bidi w:val="0"/>
              <w:rPr>
                <w:rFonts w:hint="eastAsia"/>
              </w:rPr>
            </w:pPr>
            <w:r>
              <w:rPr>
                <w:rFonts w:hint="eastAsia"/>
              </w:rPr>
              <w:t>public String createToken(UserEntity user) {</w:t>
            </w:r>
          </w:p>
          <w:p w14:paraId="35F5B83E">
            <w:pPr>
              <w:bidi w:val="0"/>
              <w:rPr>
                <w:rFonts w:hint="eastAsia"/>
              </w:rPr>
            </w:pPr>
            <w:r>
              <w:rPr>
                <w:rFonts w:hint="eastAsia"/>
              </w:rPr>
              <w:t xml:space="preserve">    Date now = new Date();</w:t>
            </w:r>
          </w:p>
          <w:p w14:paraId="70F9FE25">
            <w:pPr>
              <w:bidi w:val="0"/>
              <w:rPr>
                <w:rFonts w:hint="eastAsia"/>
              </w:rPr>
            </w:pPr>
            <w:r>
              <w:rPr>
                <w:rFonts w:hint="eastAsia"/>
              </w:rPr>
              <w:t xml:space="preserve">    Date expireAt = new Date(now.getTime() + jwtProperties.getExpireMillis());</w:t>
            </w:r>
          </w:p>
          <w:p w14:paraId="1B27589C">
            <w:pPr>
              <w:bidi w:val="0"/>
              <w:rPr>
                <w:rFonts w:hint="eastAsia"/>
              </w:rPr>
            </w:pPr>
            <w:r>
              <w:rPr>
                <w:rFonts w:hint="eastAsia"/>
              </w:rPr>
              <w:t xml:space="preserve">    return Jwts.builder()</w:t>
            </w:r>
          </w:p>
          <w:p w14:paraId="6BE054C2">
            <w:pPr>
              <w:bidi w:val="0"/>
              <w:rPr>
                <w:rFonts w:hint="eastAsia"/>
              </w:rPr>
            </w:pPr>
            <w:r>
              <w:rPr>
                <w:rFonts w:hint="eastAsia"/>
              </w:rPr>
              <w:t xml:space="preserve">            .setSubject(String.valueOf(user.getId()))</w:t>
            </w:r>
          </w:p>
          <w:p w14:paraId="1D99F6F7">
            <w:pPr>
              <w:bidi w:val="0"/>
              <w:rPr>
                <w:rFonts w:hint="eastAsia"/>
              </w:rPr>
            </w:pPr>
            <w:r>
              <w:rPr>
                <w:rFonts w:hint="eastAsia"/>
              </w:rPr>
              <w:t xml:space="preserve">            .claim("username", user.getUsername())</w:t>
            </w:r>
          </w:p>
          <w:p w14:paraId="636C5685">
            <w:pPr>
              <w:bidi w:val="0"/>
              <w:rPr>
                <w:rFonts w:hint="eastAsia"/>
              </w:rPr>
            </w:pPr>
            <w:r>
              <w:rPr>
                <w:rFonts w:hint="eastAsia"/>
              </w:rPr>
              <w:t xml:space="preserve">            .claim("role", user.getRole())</w:t>
            </w:r>
          </w:p>
          <w:p w14:paraId="39CAE8DE">
            <w:pPr>
              <w:bidi w:val="0"/>
              <w:rPr>
                <w:rFonts w:hint="eastAsia"/>
              </w:rPr>
            </w:pPr>
            <w:r>
              <w:rPr>
                <w:rFonts w:hint="eastAsia"/>
              </w:rPr>
              <w:t xml:space="preserve">            .setIssuedAt(now)</w:t>
            </w:r>
          </w:p>
          <w:p w14:paraId="57094151">
            <w:pPr>
              <w:bidi w:val="0"/>
              <w:rPr>
                <w:rFonts w:hint="eastAsia"/>
              </w:rPr>
            </w:pPr>
            <w:r>
              <w:rPr>
                <w:rFonts w:hint="eastAsia"/>
              </w:rPr>
              <w:t xml:space="preserve">            .setExpiration(expireAt)</w:t>
            </w:r>
          </w:p>
          <w:p w14:paraId="4D13FF90">
            <w:pPr>
              <w:bidi w:val="0"/>
              <w:rPr>
                <w:rFonts w:hint="eastAsia"/>
              </w:rPr>
            </w:pPr>
            <w:r>
              <w:rPr>
                <w:rFonts w:hint="eastAsia"/>
              </w:rPr>
              <w:t xml:space="preserve">            .signWith(getSigningKey(), SignatureAlgorithm.HS256)</w:t>
            </w:r>
          </w:p>
          <w:p w14:paraId="07DFCD5B">
            <w:pPr>
              <w:bidi w:val="0"/>
              <w:rPr>
                <w:rFonts w:hint="eastAsia"/>
              </w:rPr>
            </w:pPr>
            <w:r>
              <w:rPr>
                <w:rFonts w:hint="eastAsia"/>
              </w:rPr>
              <w:t xml:space="preserve">            .compact();</w:t>
            </w:r>
          </w:p>
          <w:p w14:paraId="6BA6AFB6">
            <w:pPr>
              <w:bidi w:val="0"/>
              <w:rPr>
                <w:rFonts w:hint="eastAsia"/>
              </w:rPr>
            </w:pPr>
            <w:r>
              <w:rPr>
                <w:rFonts w:hint="eastAsia"/>
              </w:rPr>
              <w:t>}</w:t>
            </w:r>
          </w:p>
          <w:p w14:paraId="60F27707">
            <w:pPr>
              <w:bidi w:val="0"/>
              <w:rPr>
                <w:rFonts w:hint="eastAsia"/>
              </w:rPr>
            </w:pPr>
            <w:r>
              <w:rPr>
                <w:rFonts w:hint="eastAsia"/>
              </w:rPr>
              <w:t>```</w:t>
            </w:r>
          </w:p>
          <w:p w14:paraId="3C863298">
            <w:pPr>
              <w:bidi w:val="0"/>
              <w:rPr>
                <w:rFonts w:hint="eastAsia"/>
              </w:rPr>
            </w:pPr>
            <w:r>
              <w:rPr>
                <w:rFonts w:hint="eastAsia"/>
              </w:rPr>
              <w:t>该实现适合前后端分离系统，前端调用接口方便，后端不需要维护 Session 状态。同时，系统通过角色权限和用户状态过滤器实现后台访问控制和封禁用户拦截。</w:t>
            </w:r>
          </w:p>
          <w:p w14:paraId="2E8BCEED">
            <w:pPr>
              <w:bidi w:val="0"/>
              <w:rPr>
                <w:rFonts w:hint="eastAsia"/>
              </w:rPr>
            </w:pPr>
            <w:r>
              <w:rPr>
                <w:rFonts w:hint="eastAsia"/>
                <w:b/>
                <w:bCs/>
              </w:rPr>
              <w:t xml:space="preserve"> 6.2.2 商品发布与审核实现</w:t>
            </w:r>
          </w:p>
          <w:p w14:paraId="55BCFA1D">
            <w:pPr>
              <w:bidi w:val="0"/>
              <w:rPr>
                <w:rFonts w:hint="eastAsia"/>
              </w:rPr>
            </w:pPr>
            <w:r>
              <w:rPr>
                <w:rFonts w:hint="eastAsia"/>
              </w:rPr>
              <w:t>商品创建时，系统根据字段完整性和用户操作决定商品初始状态。如果用户只是保存草稿，则商品状态为 DRAFT；如果用户提交审核且信息完整，则状态为 PENDING_REVIEW。审核员通过后台接口审核商品，通过后状态变为 ON_SALE，拒绝则状态变为 REJECTED 并记录拒绝原因。</w:t>
            </w:r>
          </w:p>
          <w:p w14:paraId="1F6CF4C0">
            <w:pPr>
              <w:bidi w:val="0"/>
              <w:rPr>
                <w:rFonts w:hint="eastAsia"/>
              </w:rPr>
            </w:pPr>
            <w:r>
              <w:rPr>
                <w:rFonts w:hint="eastAsia"/>
              </w:rPr>
              <w:t>关键逻辑如下：</w:t>
            </w:r>
          </w:p>
          <w:p w14:paraId="5E1AE82E">
            <w:pPr>
              <w:bidi w:val="0"/>
              <w:rPr>
                <w:rFonts w:hint="eastAsia"/>
              </w:rPr>
            </w:pPr>
            <w:r>
              <w:rPr>
                <w:rFonts w:hint="eastAsia"/>
              </w:rPr>
              <w:t>```java</w:t>
            </w:r>
          </w:p>
          <w:p w14:paraId="7F5880DC">
            <w:pPr>
              <w:bidi w:val="0"/>
              <w:rPr>
                <w:rFonts w:hint="eastAsia"/>
              </w:rPr>
            </w:pPr>
            <w:r>
              <w:rPr>
                <w:rFonts w:hint="eastAsia"/>
              </w:rPr>
              <w:t>@Transactional</w:t>
            </w:r>
          </w:p>
          <w:p w14:paraId="195D5187">
            <w:pPr>
              <w:bidi w:val="0"/>
              <w:rPr>
                <w:rFonts w:hint="eastAsia"/>
              </w:rPr>
            </w:pPr>
            <w:r>
              <w:rPr>
                <w:rFonts w:hint="eastAsia"/>
              </w:rPr>
              <w:t>public ProductResponse create(ProductCreateRequest request) {</w:t>
            </w:r>
          </w:p>
          <w:p w14:paraId="6BF36A0D">
            <w:pPr>
              <w:bidi w:val="0"/>
              <w:rPr>
                <w:rFonts w:hint="eastAsia"/>
              </w:rPr>
            </w:pPr>
            <w:r>
              <w:rPr>
                <w:rFonts w:hint="eastAsia"/>
              </w:rPr>
              <w:t xml:space="preserve">    Long sellerId = CurrentUserContext.requireUserId();</w:t>
            </w:r>
          </w:p>
          <w:p w14:paraId="6F2C93FF">
            <w:pPr>
              <w:bidi w:val="0"/>
              <w:rPr>
                <w:rFonts w:hint="eastAsia"/>
              </w:rPr>
            </w:pPr>
            <w:r>
              <w:rPr>
                <w:rFonts w:hint="eastAsia"/>
              </w:rPr>
              <w:t xml:space="preserve">    userVerificationGuard.requireVerified(sellerId);</w:t>
            </w:r>
          </w:p>
          <w:p w14:paraId="0F81A0D9">
            <w:pPr>
              <w:bidi w:val="0"/>
              <w:rPr>
                <w:rFonts w:hint="eastAsia"/>
              </w:rPr>
            </w:pPr>
            <w:r>
              <w:rPr>
                <w:rFonts w:hint="eastAsia"/>
              </w:rPr>
              <w:t xml:space="preserve">    ProductEntity entity = new ProductEntity();</w:t>
            </w:r>
          </w:p>
          <w:p w14:paraId="4B574885">
            <w:pPr>
              <w:bidi w:val="0"/>
              <w:rPr>
                <w:rFonts w:hint="eastAsia"/>
              </w:rPr>
            </w:pPr>
            <w:r>
              <w:rPr>
                <w:rFonts w:hint="eastAsia"/>
              </w:rPr>
              <w:t xml:space="preserve">    entity.setSellerId(sellerId);</w:t>
            </w:r>
          </w:p>
          <w:p w14:paraId="0C5F5D1B">
            <w:pPr>
              <w:bidi w:val="0"/>
              <w:rPr>
                <w:rFonts w:hint="eastAsia"/>
              </w:rPr>
            </w:pPr>
            <w:r>
              <w:rPr>
                <w:rFonts w:hint="eastAsia"/>
              </w:rPr>
              <w:t xml:space="preserve">    entity.setTitle(request.getTitle());</w:t>
            </w:r>
          </w:p>
          <w:p w14:paraId="090D6E34">
            <w:pPr>
              <w:bidi w:val="0"/>
              <w:rPr>
                <w:rFonts w:hint="eastAsia"/>
              </w:rPr>
            </w:pPr>
            <w:r>
              <w:rPr>
                <w:rFonts w:hint="eastAsia"/>
              </w:rPr>
              <w:t xml:space="preserve">    entity.setDescription(request.getDescription());</w:t>
            </w:r>
          </w:p>
          <w:p w14:paraId="25C8518B">
            <w:pPr>
              <w:bidi w:val="0"/>
              <w:rPr>
                <w:rFonts w:hint="eastAsia"/>
              </w:rPr>
            </w:pPr>
            <w:r>
              <w:rPr>
                <w:rFonts w:hint="eastAsia"/>
              </w:rPr>
              <w:t xml:space="preserve">    entity.setPrice(request.getPrice());</w:t>
            </w:r>
          </w:p>
          <w:p w14:paraId="5B8C6D23">
            <w:pPr>
              <w:bidi w:val="0"/>
              <w:rPr>
                <w:rFonts w:hint="eastAsia"/>
              </w:rPr>
            </w:pPr>
            <w:r>
              <w:rPr>
                <w:rFonts w:hint="eastAsia"/>
              </w:rPr>
              <w:t xml:space="preserve">    entity.setCategoryId(request.getCategoryId());</w:t>
            </w:r>
          </w:p>
          <w:p w14:paraId="65391346">
            <w:pPr>
              <w:bidi w:val="0"/>
              <w:rPr>
                <w:rFonts w:hint="eastAsia"/>
              </w:rPr>
            </w:pPr>
            <w:r>
              <w:rPr>
                <w:rFonts w:hint="eastAsia"/>
              </w:rPr>
              <w:t xml:space="preserve">    entity.setStatus(createStatus(request));</w:t>
            </w:r>
          </w:p>
          <w:p w14:paraId="04E615A3">
            <w:pPr>
              <w:bidi w:val="0"/>
              <w:rPr>
                <w:rFonts w:hint="eastAsia"/>
              </w:rPr>
            </w:pPr>
            <w:r>
              <w:rPr>
                <w:rFonts w:hint="eastAsia"/>
              </w:rPr>
              <w:t xml:space="preserve">    productMapper.insert(entity);</w:t>
            </w:r>
          </w:p>
          <w:p w14:paraId="0DCEFA02">
            <w:pPr>
              <w:bidi w:val="0"/>
              <w:rPr>
                <w:rFonts w:hint="eastAsia"/>
              </w:rPr>
            </w:pPr>
          </w:p>
          <w:p w14:paraId="231E5EFF">
            <w:pPr>
              <w:bidi w:val="0"/>
              <w:rPr>
                <w:rFonts w:hint="eastAsia"/>
              </w:rPr>
            </w:pPr>
            <w:r>
              <w:rPr>
                <w:rFonts w:hint="eastAsia"/>
              </w:rPr>
              <w:t xml:space="preserve">    saveImagesAndTags(entity.getId(), request);</w:t>
            </w:r>
          </w:p>
          <w:p w14:paraId="5CB7BDFB">
            <w:pPr>
              <w:bidi w:val="0"/>
              <w:rPr>
                <w:rFonts w:hint="eastAsia"/>
              </w:rPr>
            </w:pPr>
            <w:r>
              <w:rPr>
                <w:rFonts w:hint="eastAsia"/>
              </w:rPr>
              <w:t xml:space="preserve">    return toResponse(entity, sellerId);</w:t>
            </w:r>
          </w:p>
          <w:p w14:paraId="7168C130">
            <w:pPr>
              <w:bidi w:val="0"/>
              <w:rPr>
                <w:rFonts w:hint="eastAsia"/>
              </w:rPr>
            </w:pPr>
            <w:r>
              <w:rPr>
                <w:rFonts w:hint="eastAsia"/>
              </w:rPr>
              <w:t>}</w:t>
            </w:r>
          </w:p>
          <w:p w14:paraId="5DD3CDB7">
            <w:pPr>
              <w:bidi w:val="0"/>
              <w:rPr>
                <w:rFonts w:hint="eastAsia"/>
              </w:rPr>
            </w:pPr>
            <w:r>
              <w:rPr>
                <w:rFonts w:hint="eastAsia"/>
              </w:rPr>
              <w:t>```</w:t>
            </w:r>
          </w:p>
          <w:p w14:paraId="4C2B246F">
            <w:pPr>
              <w:bidi w:val="0"/>
              <w:rPr>
                <w:rFonts w:hint="eastAsia"/>
              </w:rPr>
            </w:pPr>
            <w:r>
              <w:rPr>
                <w:rFonts w:hint="eastAsia"/>
              </w:rPr>
              <w:t>商品审核通过、拒绝、下架和重新上架都通过状态机约束，避免出现已售商品再次上架、未审核商品直接交易等问题。</w:t>
            </w:r>
          </w:p>
          <w:p w14:paraId="74D96635">
            <w:pPr>
              <w:bidi w:val="0"/>
              <w:rPr>
                <w:rFonts w:hint="eastAsia"/>
              </w:rPr>
            </w:pPr>
            <w:r>
              <w:rPr>
                <w:rFonts w:hint="eastAsia"/>
                <w:b/>
                <w:bCs/>
              </w:rPr>
              <w:t xml:space="preserve"> 6.2.3 下单与商品锁定实现</w:t>
            </w:r>
          </w:p>
          <w:p w14:paraId="2362188F">
            <w:pPr>
              <w:bidi w:val="0"/>
              <w:rPr>
                <w:rFonts w:hint="eastAsia"/>
              </w:rPr>
            </w:pPr>
            <w:r>
              <w:rPr>
                <w:rFonts w:hint="eastAsia"/>
              </w:rPr>
              <w:t>创建订单时，系统先查询商品状态，只有 ON_SALE 商品允许下单。若校验通过，系统创建订单并将商品状态更新为 LOCKED。这样即使多个买家同时点击下单，后续请求也会因为商品不再处于可售状态而被拒绝。</w:t>
            </w:r>
          </w:p>
          <w:p w14:paraId="3F01BAD1">
            <w:pPr>
              <w:bidi w:val="0"/>
              <w:rPr>
                <w:rFonts w:hint="eastAsia"/>
              </w:rPr>
            </w:pPr>
            <w:r>
              <w:rPr>
                <w:rFonts w:hint="eastAsia"/>
              </w:rPr>
              <w:t>关键逻辑如下：</w:t>
            </w:r>
          </w:p>
          <w:p w14:paraId="34B5502F">
            <w:pPr>
              <w:bidi w:val="0"/>
              <w:rPr>
                <w:rFonts w:hint="eastAsia"/>
              </w:rPr>
            </w:pPr>
            <w:r>
              <w:rPr>
                <w:rFonts w:hint="eastAsia"/>
              </w:rPr>
              <w:t>```java</w:t>
            </w:r>
          </w:p>
          <w:p w14:paraId="3F67C932">
            <w:pPr>
              <w:bidi w:val="0"/>
              <w:rPr>
                <w:rFonts w:hint="eastAsia"/>
              </w:rPr>
            </w:pPr>
            <w:r>
              <w:rPr>
                <w:rFonts w:hint="eastAsia"/>
              </w:rPr>
              <w:t>@Transactional</w:t>
            </w:r>
          </w:p>
          <w:p w14:paraId="71D41817">
            <w:pPr>
              <w:bidi w:val="0"/>
              <w:rPr>
                <w:rFonts w:hint="eastAsia"/>
              </w:rPr>
            </w:pPr>
            <w:r>
              <w:rPr>
                <w:rFonts w:hint="eastAsia"/>
              </w:rPr>
              <w:t>public OrderResponse createOrder(CreateOrderRequest request) {</w:t>
            </w:r>
          </w:p>
          <w:p w14:paraId="7FF7C3E1">
            <w:pPr>
              <w:bidi w:val="0"/>
              <w:rPr>
                <w:rFonts w:hint="eastAsia"/>
              </w:rPr>
            </w:pPr>
            <w:r>
              <w:rPr>
                <w:rFonts w:hint="eastAsia"/>
              </w:rPr>
              <w:t xml:space="preserve">    Long buyerId = CurrentUserContext.requireUserId();</w:t>
            </w:r>
          </w:p>
          <w:p w14:paraId="774E7DC4">
            <w:pPr>
              <w:bidi w:val="0"/>
              <w:rPr>
                <w:rFonts w:hint="eastAsia"/>
              </w:rPr>
            </w:pPr>
            <w:r>
              <w:rPr>
                <w:rFonts w:hint="eastAsia"/>
              </w:rPr>
              <w:t xml:space="preserve">    userVerificationGuard.requireVerified(buyerId);</w:t>
            </w:r>
          </w:p>
          <w:p w14:paraId="33C4916A">
            <w:pPr>
              <w:bidi w:val="0"/>
              <w:rPr>
                <w:rFonts w:hint="eastAsia"/>
              </w:rPr>
            </w:pPr>
            <w:r>
              <w:rPr>
                <w:rFonts w:hint="eastAsia"/>
              </w:rPr>
              <w:t xml:space="preserve">    ProductEntity product = productMapper.selectById(request.getProductId());</w:t>
            </w:r>
          </w:p>
          <w:p w14:paraId="4865AE5F">
            <w:pPr>
              <w:bidi w:val="0"/>
              <w:rPr>
                <w:rFonts w:hint="eastAsia"/>
              </w:rPr>
            </w:pPr>
            <w:r>
              <w:rPr>
                <w:rFonts w:hint="eastAsia"/>
              </w:rPr>
              <w:t xml:space="preserve">    if (product == null || !"ON_SALE".equals(product.getStatus())) {</w:t>
            </w:r>
          </w:p>
          <w:p w14:paraId="2265C717">
            <w:pPr>
              <w:bidi w:val="0"/>
              <w:rPr>
                <w:rFonts w:hint="eastAsia"/>
              </w:rPr>
            </w:pPr>
            <w:r>
              <w:rPr>
                <w:rFonts w:hint="eastAsia"/>
              </w:rPr>
              <w:t xml:space="preserve">        throw new BusinessException(ErrorCode.BAD_REQUEST, "商品状态不允许下单");</w:t>
            </w:r>
          </w:p>
          <w:p w14:paraId="3CA22BB2">
            <w:pPr>
              <w:bidi w:val="0"/>
              <w:rPr>
                <w:rFonts w:hint="eastAsia"/>
              </w:rPr>
            </w:pPr>
            <w:r>
              <w:rPr>
                <w:rFonts w:hint="eastAsia"/>
              </w:rPr>
              <w:t xml:space="preserve">    }</w:t>
            </w:r>
          </w:p>
          <w:p w14:paraId="4A045FAC">
            <w:pPr>
              <w:bidi w:val="0"/>
              <w:rPr>
                <w:rFonts w:hint="eastAsia"/>
              </w:rPr>
            </w:pPr>
            <w:r>
              <w:rPr>
                <w:rFonts w:hint="eastAsia"/>
              </w:rPr>
              <w:t xml:space="preserve">    if (buyerId.equals(product.getSellerId())) {</w:t>
            </w:r>
          </w:p>
          <w:p w14:paraId="351F5324">
            <w:pPr>
              <w:bidi w:val="0"/>
              <w:rPr>
                <w:rFonts w:hint="eastAsia"/>
              </w:rPr>
            </w:pPr>
            <w:r>
              <w:rPr>
                <w:rFonts w:hint="eastAsia"/>
              </w:rPr>
              <w:t xml:space="preserve">        throw new BusinessException(ErrorCode.BAD_REQUEST, "不能购买自己发布的商品");</w:t>
            </w:r>
          </w:p>
          <w:p w14:paraId="729EF5D9">
            <w:pPr>
              <w:bidi w:val="0"/>
              <w:rPr>
                <w:rFonts w:hint="eastAsia"/>
              </w:rPr>
            </w:pPr>
            <w:r>
              <w:rPr>
                <w:rFonts w:hint="eastAsia"/>
              </w:rPr>
              <w:t xml:space="preserve">    }</w:t>
            </w:r>
          </w:p>
          <w:p w14:paraId="3DC1B732">
            <w:pPr>
              <w:bidi w:val="0"/>
              <w:rPr>
                <w:rFonts w:hint="eastAsia"/>
              </w:rPr>
            </w:pPr>
          </w:p>
          <w:p w14:paraId="44EC5C5F">
            <w:pPr>
              <w:bidi w:val="0"/>
              <w:rPr>
                <w:rFonts w:hint="eastAsia"/>
              </w:rPr>
            </w:pPr>
            <w:r>
              <w:rPr>
                <w:rFonts w:hint="eastAsia"/>
              </w:rPr>
              <w:t xml:space="preserve">    OrderEntity order = new OrderEntity();</w:t>
            </w:r>
          </w:p>
          <w:p w14:paraId="4EE6E9E1">
            <w:pPr>
              <w:bidi w:val="0"/>
              <w:rPr>
                <w:rFonts w:hint="eastAsia"/>
              </w:rPr>
            </w:pPr>
            <w:r>
              <w:rPr>
                <w:rFonts w:hint="eastAsia"/>
              </w:rPr>
              <w:t xml:space="preserve">    order.setOrderNo(generateOrderNo());</w:t>
            </w:r>
          </w:p>
          <w:p w14:paraId="181F412F">
            <w:pPr>
              <w:bidi w:val="0"/>
              <w:rPr>
                <w:rFonts w:hint="eastAsia"/>
              </w:rPr>
            </w:pPr>
            <w:r>
              <w:rPr>
                <w:rFonts w:hint="eastAsia"/>
              </w:rPr>
              <w:t xml:space="preserve">    order.setProductId(product.getId());</w:t>
            </w:r>
          </w:p>
          <w:p w14:paraId="24FB054E">
            <w:pPr>
              <w:bidi w:val="0"/>
              <w:rPr>
                <w:rFonts w:hint="eastAsia"/>
              </w:rPr>
            </w:pPr>
            <w:r>
              <w:rPr>
                <w:rFonts w:hint="eastAsia"/>
              </w:rPr>
              <w:t xml:space="preserve">    order.setBuyerId(buyerId);</w:t>
            </w:r>
          </w:p>
          <w:p w14:paraId="726931E0">
            <w:pPr>
              <w:bidi w:val="0"/>
              <w:rPr>
                <w:rFonts w:hint="eastAsia"/>
              </w:rPr>
            </w:pPr>
            <w:r>
              <w:rPr>
                <w:rFonts w:hint="eastAsia"/>
              </w:rPr>
              <w:t xml:space="preserve">    order.setSellerId(product.getSellerId());</w:t>
            </w:r>
          </w:p>
          <w:p w14:paraId="5CF753B3">
            <w:pPr>
              <w:bidi w:val="0"/>
              <w:rPr>
                <w:rFonts w:hint="eastAsia"/>
              </w:rPr>
            </w:pPr>
            <w:r>
              <w:rPr>
                <w:rFonts w:hint="eastAsia"/>
              </w:rPr>
              <w:t xml:space="preserve">    order.setAmount(product.getPrice());</w:t>
            </w:r>
          </w:p>
          <w:p w14:paraId="7A52C6BA">
            <w:pPr>
              <w:bidi w:val="0"/>
              <w:rPr>
                <w:rFonts w:hint="eastAsia"/>
              </w:rPr>
            </w:pPr>
            <w:r>
              <w:rPr>
                <w:rFonts w:hint="eastAsia"/>
              </w:rPr>
              <w:t xml:space="preserve">    order.setStatus("CREATED");</w:t>
            </w:r>
          </w:p>
          <w:p w14:paraId="33B85726">
            <w:pPr>
              <w:bidi w:val="0"/>
              <w:rPr>
                <w:rFonts w:hint="eastAsia"/>
              </w:rPr>
            </w:pPr>
            <w:r>
              <w:rPr>
                <w:rFonts w:hint="eastAsia"/>
              </w:rPr>
              <w:t xml:space="preserve">    orderMapper.insert(order);</w:t>
            </w:r>
          </w:p>
          <w:p w14:paraId="22058B60">
            <w:pPr>
              <w:bidi w:val="0"/>
              <w:rPr>
                <w:rFonts w:hint="eastAsia"/>
              </w:rPr>
            </w:pPr>
            <w:r>
              <w:rPr>
                <w:rFonts w:hint="eastAsia"/>
              </w:rPr>
              <w:t xml:space="preserve">    product.setStatus("LOCKED");</w:t>
            </w:r>
          </w:p>
          <w:p w14:paraId="18130C5B">
            <w:pPr>
              <w:bidi w:val="0"/>
              <w:rPr>
                <w:rFonts w:hint="eastAsia"/>
              </w:rPr>
            </w:pPr>
            <w:r>
              <w:rPr>
                <w:rFonts w:hint="eastAsia"/>
              </w:rPr>
              <w:t xml:space="preserve">    productMapper.updateById(product);</w:t>
            </w:r>
          </w:p>
          <w:p w14:paraId="6DB870E2">
            <w:pPr>
              <w:bidi w:val="0"/>
              <w:rPr>
                <w:rFonts w:hint="eastAsia"/>
              </w:rPr>
            </w:pPr>
            <w:r>
              <w:rPr>
                <w:rFonts w:hint="eastAsia"/>
              </w:rPr>
              <w:t xml:space="preserve">    return toResponse(order);</w:t>
            </w:r>
          </w:p>
          <w:p w14:paraId="25AA1E9E">
            <w:pPr>
              <w:bidi w:val="0"/>
              <w:rPr>
                <w:rFonts w:hint="eastAsia"/>
              </w:rPr>
            </w:pPr>
            <w:r>
              <w:rPr>
                <w:rFonts w:hint="eastAsia"/>
              </w:rPr>
              <w:t>}</w:t>
            </w:r>
          </w:p>
          <w:p w14:paraId="24068F67">
            <w:pPr>
              <w:bidi w:val="0"/>
              <w:rPr>
                <w:rFonts w:hint="eastAsia"/>
              </w:rPr>
            </w:pPr>
            <w:r>
              <w:rPr>
                <w:rFonts w:hint="eastAsia"/>
              </w:rPr>
              <w:t>```</w:t>
            </w:r>
          </w:p>
          <w:p w14:paraId="3B20EDD5">
            <w:pPr>
              <w:bidi w:val="0"/>
              <w:rPr>
                <w:rFonts w:hint="eastAsia"/>
              </w:rPr>
            </w:pPr>
            <w:r>
              <w:rPr>
                <w:rFonts w:hint="eastAsia"/>
              </w:rPr>
              <w:t>该实现体现了事务一致性思想。订单创建和商品锁定必须在同一事务中完成，任何一步失败都应回滚。</w:t>
            </w:r>
          </w:p>
          <w:p w14:paraId="218C7636">
            <w:pPr>
              <w:bidi w:val="0"/>
              <w:rPr>
                <w:rFonts w:hint="eastAsia"/>
              </w:rPr>
            </w:pPr>
            <w:r>
              <w:rPr>
                <w:rFonts w:hint="eastAsia"/>
                <w:b/>
                <w:bCs/>
              </w:rPr>
              <w:t>6.2.4 Mock 支付实现</w:t>
            </w:r>
          </w:p>
          <w:p w14:paraId="683D4AFC">
            <w:pPr>
              <w:bidi w:val="0"/>
              <w:rPr>
                <w:rFonts w:hint="eastAsia"/>
              </w:rPr>
            </w:pPr>
            <w:r>
              <w:rPr>
                <w:rFonts w:hint="eastAsia"/>
              </w:rPr>
              <w:t>课程阶段不接入真实支付系统，因此系统通过 PaymentAdapter 抽象支付接口，当前实现为 MockPaymentAdapter。这样既能完成演示闭环，又能避免真实资金和第三方接口风险。</w:t>
            </w:r>
          </w:p>
          <w:p w14:paraId="11278818">
            <w:pPr>
              <w:bidi w:val="0"/>
              <w:rPr>
                <w:rFonts w:hint="eastAsia"/>
              </w:rPr>
            </w:pPr>
            <w:r>
              <w:rPr>
                <w:rFonts w:hint="eastAsia"/>
              </w:rPr>
              <w:t>```java</w:t>
            </w:r>
          </w:p>
          <w:p w14:paraId="5FE96183">
            <w:pPr>
              <w:bidi w:val="0"/>
              <w:rPr>
                <w:rFonts w:hint="eastAsia"/>
              </w:rPr>
            </w:pPr>
            <w:r>
              <w:rPr>
                <w:rFonts w:hint="eastAsia"/>
              </w:rPr>
              <w:t>public interface PaymentAdapter {</w:t>
            </w:r>
          </w:p>
          <w:p w14:paraId="3288443E">
            <w:pPr>
              <w:bidi w:val="0"/>
              <w:rPr>
                <w:rFonts w:hint="eastAsia"/>
              </w:rPr>
            </w:pPr>
            <w:r>
              <w:rPr>
                <w:rFonts w:hint="eastAsia"/>
              </w:rPr>
              <w:t xml:space="preserve">    PaymentResult createPayment(PaymentCreateCommand command);</w:t>
            </w:r>
          </w:p>
          <w:p w14:paraId="28CEBDCC">
            <w:pPr>
              <w:bidi w:val="0"/>
              <w:rPr>
                <w:rFonts w:hint="eastAsia"/>
              </w:rPr>
            </w:pPr>
            <w:r>
              <w:rPr>
                <w:rFonts w:hint="eastAsia"/>
              </w:rPr>
              <w:t xml:space="preserve">    PaymentStatus queryPayment(String providerTradeNo);</w:t>
            </w:r>
          </w:p>
          <w:p w14:paraId="0CE2A750">
            <w:pPr>
              <w:bidi w:val="0"/>
              <w:rPr>
                <w:rFonts w:hint="eastAsia"/>
              </w:rPr>
            </w:pPr>
            <w:r>
              <w:rPr>
                <w:rFonts w:hint="eastAsia"/>
              </w:rPr>
              <w:t xml:space="preserve">    RefundResult refund(RefundCommand command);</w:t>
            </w:r>
          </w:p>
          <w:p w14:paraId="3CAC62BB">
            <w:pPr>
              <w:bidi w:val="0"/>
              <w:rPr>
                <w:rFonts w:hint="eastAsia"/>
              </w:rPr>
            </w:pPr>
            <w:r>
              <w:rPr>
                <w:rFonts w:hint="eastAsia"/>
              </w:rPr>
              <w:t>}</w:t>
            </w:r>
          </w:p>
          <w:p w14:paraId="5F180F1C">
            <w:pPr>
              <w:bidi w:val="0"/>
              <w:rPr>
                <w:rFonts w:hint="eastAsia"/>
              </w:rPr>
            </w:pPr>
            <w:r>
              <w:rPr>
                <w:rFonts w:hint="eastAsia"/>
              </w:rPr>
              <w:t>```</w:t>
            </w:r>
          </w:p>
          <w:p w14:paraId="3A581DEC">
            <w:pPr>
              <w:bidi w:val="0"/>
              <w:rPr>
                <w:rFonts w:hint="eastAsia"/>
              </w:rPr>
            </w:pPr>
            <w:r>
              <w:rPr>
                <w:rFonts w:hint="eastAsia"/>
              </w:rPr>
              <w:t>Mock 支付创建支付单后返回模拟 payUrl 和 providerTradeNo。支付回调接口将支付单状态改为 SUCCESS，同时推进订单状态。未来如果接入真实支付，只需要新增适配器实现，不需要大规模修改订单业务逻辑。</w:t>
            </w:r>
          </w:p>
          <w:p w14:paraId="6E9B76DA">
            <w:pPr>
              <w:bidi w:val="0"/>
              <w:rPr>
                <w:rFonts w:hint="eastAsia"/>
              </w:rPr>
            </w:pPr>
            <w:r>
              <w:rPr>
                <w:rFonts w:hint="eastAsia"/>
                <w:b/>
                <w:bCs/>
              </w:rPr>
              <w:t xml:space="preserve"> 6.2.5 WebSocket 聊天实现</w:t>
            </w:r>
          </w:p>
          <w:p w14:paraId="0328E0A7">
            <w:pPr>
              <w:bidi w:val="0"/>
              <w:rPr>
                <w:rFonts w:hint="eastAsia"/>
              </w:rPr>
            </w:pPr>
            <w:r>
              <w:rPr>
                <w:rFonts w:hint="eastAsia"/>
              </w:rPr>
              <w:t>聊天模块通过 Spring WebSocket 实现实时消息推送。连接建立时拦截器解析 Token，注册用户 Session。用户发送消息后，系统校验会话成员身份并保存消息，再向买卖双方推送。</w:t>
            </w:r>
          </w:p>
          <w:p w14:paraId="1E974C42">
            <w:pPr>
              <w:bidi w:val="0"/>
              <w:rPr>
                <w:rFonts w:hint="eastAsia"/>
              </w:rPr>
            </w:pPr>
            <w:r>
              <w:rPr>
                <w:rFonts w:hint="eastAsia"/>
              </w:rPr>
              <w:t>```java</w:t>
            </w:r>
          </w:p>
          <w:p w14:paraId="4632371F">
            <w:pPr>
              <w:bidi w:val="0"/>
              <w:rPr>
                <w:rFonts w:hint="eastAsia"/>
              </w:rPr>
            </w:pPr>
            <w:r>
              <w:rPr>
                <w:rFonts w:hint="eastAsia"/>
              </w:rPr>
              <w:t>public void afterConnectionEstablished(WebSocketSession session) {</w:t>
            </w:r>
          </w:p>
          <w:p w14:paraId="215C02BB">
            <w:pPr>
              <w:bidi w:val="0"/>
              <w:rPr>
                <w:rFonts w:hint="eastAsia"/>
              </w:rPr>
            </w:pPr>
            <w:r>
              <w:rPr>
                <w:rFonts w:hint="eastAsia"/>
              </w:rPr>
              <w:t xml:space="preserve">    Long userId = getUserIdFromSession(session);</w:t>
            </w:r>
          </w:p>
          <w:p w14:paraId="7676D39E">
            <w:pPr>
              <w:bidi w:val="0"/>
              <w:rPr>
                <w:rFonts w:hint="eastAsia"/>
              </w:rPr>
            </w:pPr>
            <w:r>
              <w:rPr>
                <w:rFonts w:hint="eastAsia"/>
              </w:rPr>
              <w:t xml:space="preserve">    sessionRegistry.register(userId, session);</w:t>
            </w:r>
          </w:p>
          <w:p w14:paraId="258C8D50">
            <w:pPr>
              <w:bidi w:val="0"/>
              <w:rPr>
                <w:rFonts w:hint="eastAsia"/>
              </w:rPr>
            </w:pPr>
            <w:r>
              <w:rPr>
                <w:rFonts w:hint="eastAsia"/>
              </w:rPr>
              <w:t>}</w:t>
            </w:r>
          </w:p>
          <w:p w14:paraId="52EFDC60">
            <w:pPr>
              <w:bidi w:val="0"/>
              <w:rPr>
                <w:rFonts w:hint="eastAsia"/>
              </w:rPr>
            </w:pPr>
          </w:p>
          <w:p w14:paraId="4E9B11AD">
            <w:pPr>
              <w:bidi w:val="0"/>
              <w:rPr>
                <w:rFonts w:hint="eastAsia"/>
              </w:rPr>
            </w:pPr>
            <w:r>
              <w:rPr>
                <w:rFonts w:hint="eastAsia"/>
              </w:rPr>
              <w:t>public void sendMessage(ChatMessageRequest request) {</w:t>
            </w:r>
          </w:p>
          <w:p w14:paraId="09471B06">
            <w:pPr>
              <w:bidi w:val="0"/>
              <w:rPr>
                <w:rFonts w:hint="eastAsia"/>
              </w:rPr>
            </w:pPr>
            <w:r>
              <w:rPr>
                <w:rFonts w:hint="eastAsia"/>
              </w:rPr>
              <w:t xml:space="preserve">    Long senderId = CurrentUserContext.requireUserId();</w:t>
            </w:r>
          </w:p>
          <w:p w14:paraId="799146EE">
            <w:pPr>
              <w:bidi w:val="0"/>
              <w:rPr>
                <w:rFonts w:hint="eastAsia"/>
              </w:rPr>
            </w:pPr>
            <w:r>
              <w:rPr>
                <w:rFonts w:hint="eastAsia"/>
              </w:rPr>
              <w:t xml:space="preserve">    checkSessionMember(request.getSessionId(), senderId);</w:t>
            </w:r>
          </w:p>
          <w:p w14:paraId="6E548ADD">
            <w:pPr>
              <w:bidi w:val="0"/>
              <w:rPr>
                <w:rFonts w:hint="eastAsia"/>
              </w:rPr>
            </w:pPr>
            <w:r>
              <w:rPr>
                <w:rFonts w:hint="eastAsia"/>
              </w:rPr>
              <w:t xml:space="preserve">    ChatMessageEntity message = saveMessage(request, senderId);</w:t>
            </w:r>
          </w:p>
          <w:p w14:paraId="3E0CAAEB">
            <w:pPr>
              <w:bidi w:val="0"/>
              <w:rPr>
                <w:rFonts w:hint="eastAsia"/>
              </w:rPr>
            </w:pPr>
            <w:r>
              <w:rPr>
                <w:rFonts w:hint="eastAsia"/>
              </w:rPr>
              <w:t xml:space="preserve">    pushToParticipants(message);</w:t>
            </w:r>
          </w:p>
          <w:p w14:paraId="56D67126">
            <w:pPr>
              <w:bidi w:val="0"/>
              <w:rPr>
                <w:rFonts w:hint="eastAsia"/>
              </w:rPr>
            </w:pPr>
            <w:r>
              <w:rPr>
                <w:rFonts w:hint="eastAsia"/>
              </w:rPr>
              <w:t>}</w:t>
            </w:r>
          </w:p>
          <w:p w14:paraId="668E2FC0">
            <w:pPr>
              <w:bidi w:val="0"/>
              <w:rPr>
                <w:rFonts w:hint="eastAsia"/>
              </w:rPr>
            </w:pPr>
            <w:r>
              <w:rPr>
                <w:rFonts w:hint="eastAsia"/>
              </w:rPr>
              <w:t>```</w:t>
            </w:r>
          </w:p>
          <w:p w14:paraId="374B0483">
            <w:pPr>
              <w:bidi w:val="0"/>
              <w:rPr>
                <w:rFonts w:hint="eastAsia"/>
              </w:rPr>
            </w:pPr>
            <w:r>
              <w:rPr>
                <w:rFonts w:hint="eastAsia"/>
              </w:rPr>
              <w:t>该设计使聊天既有实时性，又有持久化记录。即使 WebSocket 推送失败，用户刷新页面后仍可从数据库加载历史消息。</w:t>
            </w:r>
          </w:p>
          <w:p w14:paraId="19D27EAC">
            <w:pPr>
              <w:bidi w:val="0"/>
              <w:rPr>
                <w:rFonts w:hint="eastAsia"/>
              </w:rPr>
            </w:pPr>
            <w:r>
              <w:rPr>
                <w:rFonts w:hint="eastAsia"/>
                <w:b/>
                <w:bCs/>
              </w:rPr>
              <w:t>6.2.6 统一异常处理实现</w:t>
            </w:r>
          </w:p>
          <w:p w14:paraId="22CD64DA">
            <w:pPr>
              <w:bidi w:val="0"/>
              <w:rPr>
                <w:rFonts w:hint="eastAsia"/>
              </w:rPr>
            </w:pPr>
            <w:r>
              <w:rPr>
                <w:rFonts w:hint="eastAsia"/>
              </w:rPr>
              <w:t>系统将业务异常统一封装为 BusinessException，并由 GlobalExceptionHandler 转换为 ApiResponse。这样前端能够得到统一格式的错误码和错误信息。</w:t>
            </w:r>
          </w:p>
          <w:p w14:paraId="4A2D2929">
            <w:pPr>
              <w:bidi w:val="0"/>
              <w:rPr>
                <w:rFonts w:hint="eastAsia"/>
              </w:rPr>
            </w:pPr>
            <w:r>
              <w:rPr>
                <w:rFonts w:hint="eastAsia"/>
              </w:rPr>
              <w:t>```java</w:t>
            </w:r>
          </w:p>
          <w:p w14:paraId="6E5BB7B7">
            <w:pPr>
              <w:bidi w:val="0"/>
              <w:rPr>
                <w:rFonts w:hint="eastAsia"/>
              </w:rPr>
            </w:pPr>
            <w:r>
              <w:rPr>
                <w:rFonts w:hint="eastAsia"/>
              </w:rPr>
              <w:t>@RestControllerAdvice</w:t>
            </w:r>
          </w:p>
          <w:p w14:paraId="2AE6F1C6">
            <w:pPr>
              <w:bidi w:val="0"/>
              <w:rPr>
                <w:rFonts w:hint="eastAsia"/>
              </w:rPr>
            </w:pPr>
            <w:r>
              <w:rPr>
                <w:rFonts w:hint="eastAsia"/>
              </w:rPr>
              <w:t>public class GlobalExceptionHandler {</w:t>
            </w:r>
          </w:p>
          <w:p w14:paraId="419B4B05">
            <w:pPr>
              <w:bidi w:val="0"/>
              <w:rPr>
                <w:rFonts w:hint="eastAsia"/>
              </w:rPr>
            </w:pPr>
            <w:r>
              <w:rPr>
                <w:rFonts w:hint="eastAsia"/>
              </w:rPr>
              <w:t xml:space="preserve">    @ExceptionHandler(BusinessException.class)</w:t>
            </w:r>
          </w:p>
          <w:p w14:paraId="33607365">
            <w:pPr>
              <w:bidi w:val="0"/>
              <w:rPr>
                <w:rFonts w:hint="eastAsia"/>
              </w:rPr>
            </w:pPr>
            <w:r>
              <w:rPr>
                <w:rFonts w:hint="eastAsia"/>
              </w:rPr>
              <w:t xml:space="preserve">    public ResponseEntity&lt;ApiResponse&lt;Void&gt;&gt; handleBusiness(BusinessException ex) {</w:t>
            </w:r>
          </w:p>
          <w:p w14:paraId="527B0B50">
            <w:pPr>
              <w:bidi w:val="0"/>
              <w:rPr>
                <w:rFonts w:hint="eastAsia"/>
              </w:rPr>
            </w:pPr>
            <w:r>
              <w:rPr>
                <w:rFonts w:hint="eastAsia"/>
              </w:rPr>
              <w:t xml:space="preserve">        return ResponseEntity</w:t>
            </w:r>
          </w:p>
          <w:p w14:paraId="3FAA7772">
            <w:pPr>
              <w:bidi w:val="0"/>
              <w:rPr>
                <w:rFonts w:hint="eastAsia"/>
              </w:rPr>
            </w:pPr>
            <w:r>
              <w:rPr>
                <w:rFonts w:hint="eastAsia"/>
              </w:rPr>
              <w:t xml:space="preserve">                .status(ex.getErrorCode().getHttpStatus())</w:t>
            </w:r>
          </w:p>
          <w:p w14:paraId="0F2316AB">
            <w:pPr>
              <w:bidi w:val="0"/>
              <w:rPr>
                <w:rFonts w:hint="eastAsia"/>
              </w:rPr>
            </w:pPr>
            <w:r>
              <w:rPr>
                <w:rFonts w:hint="eastAsia"/>
              </w:rPr>
              <w:t xml:space="preserve">                .body(ApiResponse.fail(ex.getErrorCode(), ex.getMessage()));</w:t>
            </w:r>
          </w:p>
          <w:p w14:paraId="78829271">
            <w:pPr>
              <w:bidi w:val="0"/>
              <w:rPr>
                <w:rFonts w:hint="eastAsia"/>
              </w:rPr>
            </w:pPr>
            <w:r>
              <w:rPr>
                <w:rFonts w:hint="eastAsia"/>
              </w:rPr>
              <w:t xml:space="preserve">    }</w:t>
            </w:r>
          </w:p>
          <w:p w14:paraId="7191549C">
            <w:pPr>
              <w:bidi w:val="0"/>
              <w:rPr>
                <w:rFonts w:hint="eastAsia"/>
              </w:rPr>
            </w:pPr>
            <w:r>
              <w:rPr>
                <w:rFonts w:hint="eastAsia"/>
              </w:rPr>
              <w:t xml:space="preserve">    @ExceptionHandler(Exception.class)</w:t>
            </w:r>
          </w:p>
          <w:p w14:paraId="10A915D7">
            <w:pPr>
              <w:bidi w:val="0"/>
              <w:rPr>
                <w:rFonts w:hint="eastAsia"/>
              </w:rPr>
            </w:pPr>
            <w:r>
              <w:rPr>
                <w:rFonts w:hint="eastAsia"/>
              </w:rPr>
              <w:t xml:space="preserve">    public ResponseEntity&lt;ApiResponse&lt;Void&gt;&gt; handleUnknown(Exception ex) {</w:t>
            </w:r>
          </w:p>
          <w:p w14:paraId="6A337D50">
            <w:pPr>
              <w:bidi w:val="0"/>
              <w:rPr>
                <w:rFonts w:hint="eastAsia"/>
              </w:rPr>
            </w:pPr>
            <w:r>
              <w:rPr>
                <w:rFonts w:hint="eastAsia"/>
              </w:rPr>
              <w:t xml:space="preserve">        return ResponseEntity</w:t>
            </w:r>
          </w:p>
          <w:p w14:paraId="7E13679A">
            <w:pPr>
              <w:bidi w:val="0"/>
              <w:rPr>
                <w:rFonts w:hint="eastAsia"/>
              </w:rPr>
            </w:pPr>
            <w:r>
              <w:rPr>
                <w:rFonts w:hint="eastAsia"/>
              </w:rPr>
              <w:t xml:space="preserve">                .status(500)</w:t>
            </w:r>
          </w:p>
          <w:p w14:paraId="6379E4FA">
            <w:pPr>
              <w:bidi w:val="0"/>
              <w:rPr>
                <w:rFonts w:hint="eastAsia"/>
              </w:rPr>
            </w:pPr>
            <w:r>
              <w:rPr>
                <w:rFonts w:hint="eastAsia"/>
              </w:rPr>
              <w:t xml:space="preserve">                .body(ApiResponse.fail(ErrorCode.INTERNAL_ERROR, "系统异常"));</w:t>
            </w:r>
          </w:p>
          <w:p w14:paraId="0F8B9E76">
            <w:pPr>
              <w:bidi w:val="0"/>
              <w:rPr>
                <w:rFonts w:hint="eastAsia"/>
              </w:rPr>
            </w:pPr>
            <w:r>
              <w:rPr>
                <w:rFonts w:hint="eastAsia"/>
              </w:rPr>
              <w:t xml:space="preserve">    }</w:t>
            </w:r>
          </w:p>
          <w:p w14:paraId="22B80BDB">
            <w:pPr>
              <w:bidi w:val="0"/>
              <w:rPr>
                <w:rFonts w:hint="eastAsia"/>
              </w:rPr>
            </w:pPr>
            <w:r>
              <w:rPr>
                <w:rFonts w:hint="eastAsia"/>
              </w:rPr>
              <w:t>}</w:t>
            </w:r>
          </w:p>
          <w:p w14:paraId="1A15F37D">
            <w:pPr>
              <w:bidi w:val="0"/>
              <w:rPr>
                <w:rFonts w:hint="eastAsia"/>
              </w:rPr>
            </w:pPr>
            <w:r>
              <w:rPr>
                <w:rFonts w:hint="eastAsia"/>
              </w:rPr>
              <w:t>```</w:t>
            </w:r>
          </w:p>
          <w:p w14:paraId="50C90904">
            <w:pPr>
              <w:bidi w:val="0"/>
            </w:pPr>
            <w:r>
              <w:rPr>
                <w:rFonts w:hint="eastAsia"/>
              </w:rPr>
              <w:t>这种方式避免 Controller 层重复处理错误，也避免系统异常堆栈直接暴露给用户。</w:t>
            </w:r>
          </w:p>
        </w:tc>
      </w:tr>
    </w:tbl>
    <w:p w14:paraId="4A727667">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20" w:name="_Toc10495"/>
      <w:r>
        <w:rPr>
          <w:rFonts w:ascii="微软雅黑" w:hAnsi="微软雅黑" w:eastAsia="微软雅黑"/>
          <w:b/>
          <w:color w:val="1A7A3D"/>
          <w:sz w:val="30"/>
        </w:rPr>
        <w:t>6.3  实现过程中的关键决策</w:t>
      </w:r>
      <w:bookmarkEnd w:id="20"/>
    </w:p>
    <w:tbl>
      <w:tblPr>
        <w:tblStyle w:val="32"/>
        <w:tblW w:w="0" w:type="auto"/>
        <w:jc w:val="center"/>
        <w:tblLayout w:type="autofit"/>
        <w:tblCellMar>
          <w:top w:w="0" w:type="dxa"/>
          <w:left w:w="108" w:type="dxa"/>
          <w:bottom w:w="0" w:type="dxa"/>
          <w:right w:w="108" w:type="dxa"/>
        </w:tblCellMar>
      </w:tblPr>
      <w:tblGrid>
        <w:gridCol w:w="9746"/>
      </w:tblGrid>
      <w:tr w14:paraId="31213CE9">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025DB74">
            <w:pPr>
              <w:bidi w:val="0"/>
              <w:rPr>
                <w:rFonts w:hint="eastAsia"/>
                <w:b/>
                <w:bCs/>
              </w:rPr>
            </w:pPr>
            <w:r>
              <w:rPr>
                <w:rFonts w:hint="eastAsia"/>
                <w:b/>
                <w:bCs/>
              </w:rPr>
              <w:t>6.3.1 选择模块化单体而非微服务</w:t>
            </w:r>
          </w:p>
          <w:p w14:paraId="1562F77F">
            <w:pPr>
              <w:bidi w:val="0"/>
              <w:rPr>
                <w:rFonts w:hint="eastAsia"/>
              </w:rPr>
            </w:pPr>
            <w:r>
              <w:rPr>
                <w:rFonts w:hint="eastAsia"/>
              </w:rPr>
              <w:t>项目功能较多，包括用户、商品、订单、支付、聊天、举报、积分和后台管理。如果采用微服务，虽然扩展性更好，但会引入服务拆分、接口通信、分布式事务、服务发现、日志追踪等额外复杂度。课程周期只有约 14 天，因此团队选择 Spring Boot 模块化单体架构，在一个后端应用内部按业务域分包。这种方式既能体现模块边界，又能保证开发和部署效率。</w:t>
            </w:r>
          </w:p>
          <w:p w14:paraId="411E5FCD">
            <w:pPr>
              <w:bidi w:val="0"/>
              <w:rPr>
                <w:rFonts w:hint="eastAsia"/>
                <w:b/>
                <w:bCs/>
              </w:rPr>
            </w:pPr>
            <w:r>
              <w:rPr>
                <w:rFonts w:hint="eastAsia"/>
                <w:b/>
                <w:bCs/>
              </w:rPr>
              <w:t>6.3.2 真实外部服务采用 Mock Adapter</w:t>
            </w:r>
          </w:p>
          <w:p w14:paraId="361919CD">
            <w:pPr>
              <w:bidi w:val="0"/>
              <w:rPr>
                <w:rFonts w:hint="eastAsia"/>
              </w:rPr>
            </w:pPr>
            <w:r>
              <w:rPr>
                <w:rFonts w:hint="eastAsia"/>
              </w:rPr>
              <w:t>真实支付、真实柜机和真实 AI 服务均涉及外部账号、网络、合规和安全问题，不适合作为课程阶段的强依赖。因此系统通过 PaymentAdapter、LockerAdapter 和 AiSuggestAdapter 抽象外部能力，课程阶段使用 Mock 实现。这样既能演示完整流程，又为未来扩展保留接口。</w:t>
            </w:r>
          </w:p>
          <w:p w14:paraId="1D27284D">
            <w:pPr>
              <w:bidi w:val="0"/>
              <w:rPr>
                <w:rFonts w:hint="eastAsia"/>
                <w:b/>
                <w:bCs/>
              </w:rPr>
            </w:pPr>
            <w:r>
              <w:rPr>
                <w:rFonts w:hint="eastAsia"/>
                <w:b/>
                <w:bCs/>
              </w:rPr>
              <w:t>6.3.3 数据库选择 SQL Server</w:t>
            </w:r>
          </w:p>
          <w:p w14:paraId="090089F9">
            <w:pPr>
              <w:bidi w:val="0"/>
              <w:rPr>
                <w:rFonts w:hint="eastAsia"/>
              </w:rPr>
            </w:pPr>
            <w:r>
              <w:rPr>
                <w:rFonts w:hint="eastAsia"/>
              </w:rPr>
              <w:t>项目选择 SQL Server 2022 作为数据库，主要原因是课程环境和学校机房支持较好，SSMS 管理方便，SQL Server 支持事务、外键、索引、DATETIME2、NVARCHAR(MAX) 和过滤唯一索引，能够满足本项目关系数据和审计数据需求。</w:t>
            </w:r>
          </w:p>
          <w:p w14:paraId="65B0D2B0">
            <w:pPr>
              <w:bidi w:val="0"/>
              <w:rPr>
                <w:rFonts w:hint="eastAsia"/>
                <w:b/>
                <w:bCs/>
              </w:rPr>
            </w:pPr>
            <w:r>
              <w:rPr>
                <w:rFonts w:hint="eastAsia"/>
                <w:b/>
                <w:bCs/>
              </w:rPr>
              <w:t>6.3.4 商品计数与用户分值采用快照字段</w:t>
            </w:r>
          </w:p>
          <w:p w14:paraId="6B01CF79">
            <w:pPr>
              <w:bidi w:val="0"/>
              <w:rPr>
                <w:rFonts w:hint="eastAsia"/>
              </w:rPr>
            </w:pPr>
            <w:r>
              <w:rPr>
                <w:rFonts w:hint="eastAsia"/>
              </w:rPr>
              <w:t>浏览数、收藏数、信用分、积分余额都可以通过流水或关联表实时统计，但商品列表和用户中心频繁展示这些数据。为提高读取效率，系统在 products 表中保存 view_count 和 favorite_count，在 users 表中保存 credit_score 和 point_balance，同时保留 browse_records、product_favorites、credit_records 和 point_records 作为完整记录。这是读性能与数据规范化之间的折中。</w:t>
            </w:r>
          </w:p>
          <w:p w14:paraId="2A299047">
            <w:pPr>
              <w:bidi w:val="0"/>
              <w:rPr>
                <w:rFonts w:hint="eastAsia"/>
              </w:rPr>
            </w:pPr>
            <w:r>
              <w:rPr>
                <w:rFonts w:hint="eastAsia"/>
                <w:b/>
                <w:bCs/>
              </w:rPr>
              <w:t>6.3.5 以主流程闭环优先</w:t>
            </w:r>
          </w:p>
          <w:p w14:paraId="2DCF08E5">
            <w:pPr>
              <w:bidi w:val="0"/>
            </w:pPr>
            <w:r>
              <w:rPr>
                <w:rFonts w:hint="eastAsia"/>
              </w:rPr>
              <w:t>项目早期功能较多，若同时追求所有扩展功能完整，容易影响核心演示。因此团队将“实名认证—发布审核—搜索沟通—下单支付—交付评价—举报处理”作为 Must 主流程，积分、AI 建议和推荐作为增强项。最终系统优先保证核心路径可运行、可演示、可测试。</w:t>
            </w:r>
          </w:p>
        </w:tc>
      </w:tr>
    </w:tbl>
    <w:p w14:paraId="1606F50E"/>
    <w:p w14:paraId="2E98F528">
      <w:pPr>
        <w:keepNext/>
        <w:pBdr>
          <w:bottom w:val="single" w:color="1A7A3D" w:sz="8" w:space="4"/>
        </w:pBdr>
        <w:spacing w:before="280" w:after="120"/>
        <w:outlineLvl w:val="0"/>
      </w:pPr>
      <w:bookmarkStart w:id="21" w:name="_Toc16210"/>
      <w:r>
        <w:rPr>
          <w:rFonts w:ascii="微软雅黑" w:hAnsi="微软雅黑" w:eastAsia="微软雅黑"/>
          <w:b/>
          <w:color w:val="1A7A3D"/>
          <w:sz w:val="36"/>
        </w:rPr>
        <w:t>7  系统测试（≤ 4 页）</w:t>
      </w:r>
      <w:bookmarkEnd w:id="21"/>
    </w:p>
    <w:p w14:paraId="3713C19B">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22" w:name="_Toc12361"/>
      <w:r>
        <w:rPr>
          <w:rFonts w:ascii="微软雅黑" w:hAnsi="微软雅黑" w:eastAsia="微软雅黑"/>
          <w:b/>
          <w:color w:val="1A7A3D"/>
          <w:sz w:val="30"/>
        </w:rPr>
        <w:t>7.1  测试策略与执行情况</w:t>
      </w:r>
      <w:bookmarkEnd w:id="22"/>
    </w:p>
    <w:tbl>
      <w:tblPr>
        <w:tblStyle w:val="32"/>
        <w:tblW w:w="0" w:type="auto"/>
        <w:jc w:val="center"/>
        <w:tblLayout w:type="autofit"/>
        <w:tblCellMar>
          <w:top w:w="0" w:type="dxa"/>
          <w:left w:w="108" w:type="dxa"/>
          <w:bottom w:w="0" w:type="dxa"/>
          <w:right w:w="108" w:type="dxa"/>
        </w:tblCellMar>
      </w:tblPr>
      <w:tblGrid>
        <w:gridCol w:w="9746"/>
      </w:tblGrid>
      <w:tr w14:paraId="1DB158B2">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E62B61F">
            <w:pPr>
              <w:bidi w:val="0"/>
              <w:rPr>
                <w:rFonts w:hint="eastAsia"/>
              </w:rPr>
            </w:pPr>
            <w:r>
              <w:rPr>
                <w:rFonts w:hint="eastAsia"/>
              </w:rPr>
              <w:t>本项目测试目标是验证 SwapCampus v1.0 的核心业务能够形成完整演示闭环，并重点检查订单状态流转、商品锁定、支付回调、信用分、积分扣减和后台治理等关键规则。测试采用测试金字塔思想，以后端单元测试为主，前端构建检查和 Compose 配置检查为辅助，接口测试和 E2E 测试作为后续补充方向。</w:t>
            </w:r>
          </w:p>
          <w:p w14:paraId="5DEA06FE">
            <w:pPr>
              <w:bidi w:val="0"/>
              <w:rPr>
                <w:rFonts w:hint="eastAsia"/>
              </w:rPr>
            </w:pPr>
          </w:p>
          <w:p w14:paraId="0BC1AC87">
            <w:pPr>
              <w:bidi w:val="0"/>
              <w:rPr>
                <w:rFonts w:hint="eastAsia"/>
              </w:rPr>
            </w:pPr>
            <w:r>
              <w:rPr>
                <w:rFonts w:hint="eastAsia"/>
              </w:rPr>
              <w:t>测试范围包括 Auth/User、Product/Search、Order/Payment/Delivery、Chat/Report/Admin、Points/Credit 等模块。不包含真实支付、真实柜机、大规模压测和生产级安全扫描。</w:t>
            </w:r>
          </w:p>
          <w:p w14:paraId="09F083D6">
            <w:pPr>
              <w:bidi w:val="0"/>
              <w:rPr>
                <w:rFonts w:hint="eastAsia"/>
              </w:rPr>
            </w:pPr>
          </w:p>
          <w:p w14:paraId="60DB1D19">
            <w:pPr>
              <w:bidi w:val="0"/>
              <w:rPr>
                <w:rFonts w:hint="eastAsia"/>
              </w:rPr>
            </w:pPr>
            <w:r>
              <w:rPr>
                <w:rFonts w:hint="eastAsia"/>
              </w:rPr>
              <w:t>测试工具包括 JUnit 5、Mockito、Maven、JaCoCo、vue-tsc、Vite、Docker Compose 和浏览器手工验证。</w:t>
            </w:r>
          </w:p>
          <w:p w14:paraId="5F0F53FD">
            <w:pPr>
              <w:bidi w:val="0"/>
              <w:rPr>
                <w:rFonts w:hint="eastAsia"/>
              </w:rPr>
            </w:pPr>
          </w:p>
          <w:p w14:paraId="6B113F4E">
            <w:pPr>
              <w:bidi w:val="0"/>
              <w:rPr>
                <w:rFonts w:hint="eastAsia"/>
              </w:rPr>
            </w:pPr>
            <w:r>
              <w:rPr>
                <w:rFonts w:hint="eastAsia"/>
              </w:rPr>
              <w:t>测试计划中设置的核心测试用例包括：用户登录与 JWT、学号实名验证、卖家发布商品、管理员审核商品、搜索筛选与收藏、聊天与未读消息、买家下单、Mock 支付、交付与确认收货、评价与信用流水、举报与后台处置、签到与积分兑换、权限隔离、异常与幂等。</w:t>
            </w:r>
          </w:p>
          <w:p w14:paraId="492022F0">
            <w:pPr>
              <w:bidi w:val="0"/>
              <w:rPr>
                <w:rFonts w:hint="eastAsia"/>
              </w:rPr>
            </w:pPr>
          </w:p>
          <w:p w14:paraId="174480C9">
            <w:pPr>
              <w:bidi w:val="0"/>
            </w:pPr>
            <w:r>
              <w:rPr>
                <w:rFonts w:hint="eastAsia"/>
              </w:rPr>
              <w:t>根据测试报告，单元测试计划数 56，执行数 56，通过数 56，通过率 100%。前端 npm run build 通过，vue-tsc 与 Vite 构建成功。Docker Compose config --quiet 配置校验通过。后端既有记录显示 mvn verify 通过并生成 JaCoCo 覆盖率报告。</w:t>
            </w:r>
          </w:p>
        </w:tc>
      </w:tr>
    </w:tbl>
    <w:p w14:paraId="121D3824"/>
    <w:p w14:paraId="3218C199">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23" w:name="_Toc13121"/>
      <w:r>
        <w:rPr>
          <w:rFonts w:ascii="微软雅黑" w:hAnsi="微软雅黑" w:eastAsia="微软雅黑"/>
          <w:b/>
          <w:color w:val="1A7A3D"/>
          <w:sz w:val="30"/>
        </w:rPr>
        <w:t>7.2  关键测试结果</w:t>
      </w:r>
      <w:bookmarkEnd w:id="23"/>
    </w:p>
    <w:tbl>
      <w:tblPr>
        <w:tblStyle w:val="32"/>
        <w:tblW w:w="0" w:type="auto"/>
        <w:jc w:val="center"/>
        <w:tblLayout w:type="autofit"/>
        <w:tblCellMar>
          <w:top w:w="0" w:type="dxa"/>
          <w:left w:w="108" w:type="dxa"/>
          <w:bottom w:w="0" w:type="dxa"/>
          <w:right w:w="108" w:type="dxa"/>
        </w:tblCellMar>
      </w:tblPr>
      <w:tblGrid>
        <w:gridCol w:w="9748"/>
      </w:tblGrid>
      <w:tr w14:paraId="5F9FEA91">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4C76FF0">
            <w:pPr>
              <w:bidi w:val="0"/>
              <w:rPr>
                <w:rFonts w:hint="default" w:eastAsia="微软雅黑"/>
                <w:vertAlign w:val="baseline"/>
                <w:lang w:val="en-US" w:eastAsia="zh-CN"/>
              </w:rPr>
            </w:pPr>
            <w:r>
              <w:rPr>
                <w:rFonts w:hint="eastAsia"/>
              </w:rPr>
              <w:t>测试结果汇总如下：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9"/>
              <w:gridCol w:w="1360"/>
              <w:gridCol w:w="1360"/>
              <w:gridCol w:w="1360"/>
              <w:gridCol w:w="1361"/>
              <w:gridCol w:w="1361"/>
              <w:gridCol w:w="1361"/>
            </w:tblGrid>
            <w:tr w14:paraId="5CD4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35EB4737">
                  <w:pPr>
                    <w:bidi w:val="0"/>
                    <w:rPr>
                      <w:rFonts w:hint="default" w:eastAsia="微软雅黑"/>
                      <w:vertAlign w:val="baseline"/>
                      <w:lang w:val="en-US" w:eastAsia="zh-CN"/>
                    </w:rPr>
                  </w:pPr>
                  <w:r>
                    <w:rPr>
                      <w:rFonts w:hint="eastAsia"/>
                    </w:rPr>
                    <w:t>测试类型</w:t>
                  </w:r>
                </w:p>
              </w:tc>
              <w:tc>
                <w:tcPr>
                  <w:tcW w:w="1361" w:type="dxa"/>
                </w:tcPr>
                <w:p w14:paraId="6C39D92C">
                  <w:pPr>
                    <w:bidi w:val="0"/>
                    <w:rPr>
                      <w:rFonts w:hint="default" w:eastAsia="微软雅黑"/>
                      <w:vertAlign w:val="baseline"/>
                      <w:lang w:val="en-US" w:eastAsia="zh-CN"/>
                    </w:rPr>
                  </w:pPr>
                  <w:r>
                    <w:rPr>
                      <w:rFonts w:hint="eastAsia"/>
                    </w:rPr>
                    <w:t>计划数</w:t>
                  </w:r>
                </w:p>
              </w:tc>
              <w:tc>
                <w:tcPr>
                  <w:tcW w:w="1361" w:type="dxa"/>
                </w:tcPr>
                <w:p w14:paraId="492B6F04">
                  <w:pPr>
                    <w:bidi w:val="0"/>
                    <w:rPr>
                      <w:rFonts w:hint="default" w:eastAsia="微软雅黑"/>
                      <w:vertAlign w:val="baseline"/>
                      <w:lang w:val="en-US" w:eastAsia="zh-CN"/>
                    </w:rPr>
                  </w:pPr>
                  <w:r>
                    <w:rPr>
                      <w:rFonts w:hint="eastAsia"/>
                    </w:rPr>
                    <w:t>执行数</w:t>
                  </w:r>
                </w:p>
              </w:tc>
              <w:tc>
                <w:tcPr>
                  <w:tcW w:w="1361" w:type="dxa"/>
                </w:tcPr>
                <w:p w14:paraId="7697A4C0">
                  <w:pPr>
                    <w:bidi w:val="0"/>
                    <w:rPr>
                      <w:rFonts w:hint="default" w:eastAsia="微软雅黑"/>
                      <w:vertAlign w:val="baseline"/>
                      <w:lang w:val="en-US" w:eastAsia="zh-CN"/>
                    </w:rPr>
                  </w:pPr>
                  <w:r>
                    <w:rPr>
                      <w:rFonts w:hint="eastAsia"/>
                    </w:rPr>
                    <w:t>通过数</w:t>
                  </w:r>
                </w:p>
              </w:tc>
              <w:tc>
                <w:tcPr>
                  <w:tcW w:w="1362" w:type="dxa"/>
                </w:tcPr>
                <w:p w14:paraId="458B4FA1">
                  <w:pPr>
                    <w:bidi w:val="0"/>
                    <w:rPr>
                      <w:rFonts w:hint="default" w:eastAsia="微软雅黑"/>
                      <w:vertAlign w:val="baseline"/>
                      <w:lang w:val="en-US" w:eastAsia="zh-CN"/>
                    </w:rPr>
                  </w:pPr>
                  <w:r>
                    <w:rPr>
                      <w:rFonts w:hint="eastAsia"/>
                    </w:rPr>
                    <w:t>失败数</w:t>
                  </w:r>
                </w:p>
              </w:tc>
              <w:tc>
                <w:tcPr>
                  <w:tcW w:w="1362" w:type="dxa"/>
                </w:tcPr>
                <w:p w14:paraId="599B9FEB">
                  <w:pPr>
                    <w:bidi w:val="0"/>
                    <w:rPr>
                      <w:rFonts w:hint="default" w:eastAsia="微软雅黑"/>
                      <w:vertAlign w:val="baseline"/>
                      <w:lang w:val="en-US" w:eastAsia="zh-CN"/>
                    </w:rPr>
                  </w:pPr>
                  <w:r>
                    <w:rPr>
                      <w:rFonts w:hint="eastAsia"/>
                    </w:rPr>
                    <w:t>阻塞数</w:t>
                  </w:r>
                </w:p>
              </w:tc>
              <w:tc>
                <w:tcPr>
                  <w:tcW w:w="1362" w:type="dxa"/>
                </w:tcPr>
                <w:p w14:paraId="116C5458">
                  <w:pPr>
                    <w:bidi w:val="0"/>
                    <w:rPr>
                      <w:rFonts w:hint="default" w:eastAsia="微软雅黑"/>
                      <w:vertAlign w:val="baseline"/>
                      <w:lang w:val="en-US" w:eastAsia="zh-CN"/>
                    </w:rPr>
                  </w:pPr>
                  <w:r>
                    <w:rPr>
                      <w:rFonts w:hint="eastAsia"/>
                    </w:rPr>
                    <w:t>通过率</w:t>
                  </w:r>
                </w:p>
              </w:tc>
            </w:tr>
            <w:tr w14:paraId="07924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6C1884CA">
                  <w:pPr>
                    <w:bidi w:val="0"/>
                    <w:rPr>
                      <w:rFonts w:hint="default" w:eastAsia="微软雅黑"/>
                      <w:vertAlign w:val="baseline"/>
                      <w:lang w:val="en-US" w:eastAsia="zh-CN"/>
                    </w:rPr>
                  </w:pPr>
                  <w:r>
                    <w:rPr>
                      <w:rFonts w:hint="eastAsia"/>
                    </w:rPr>
                    <w:t>单元测试</w:t>
                  </w:r>
                </w:p>
              </w:tc>
              <w:tc>
                <w:tcPr>
                  <w:tcW w:w="1361" w:type="dxa"/>
                </w:tcPr>
                <w:p w14:paraId="362E35B2">
                  <w:pPr>
                    <w:bidi w:val="0"/>
                    <w:rPr>
                      <w:rFonts w:hint="default" w:eastAsia="微软雅黑"/>
                      <w:vertAlign w:val="baseline"/>
                      <w:lang w:val="en-US" w:eastAsia="zh-CN"/>
                    </w:rPr>
                  </w:pPr>
                  <w:r>
                    <w:rPr>
                      <w:rFonts w:hint="eastAsia"/>
                    </w:rPr>
                    <w:t>56</w:t>
                  </w:r>
                </w:p>
              </w:tc>
              <w:tc>
                <w:tcPr>
                  <w:tcW w:w="1361" w:type="dxa"/>
                </w:tcPr>
                <w:p w14:paraId="7DEE6C90">
                  <w:pPr>
                    <w:bidi w:val="0"/>
                    <w:rPr>
                      <w:rFonts w:hint="default" w:eastAsia="微软雅黑"/>
                      <w:vertAlign w:val="baseline"/>
                      <w:lang w:val="en-US" w:eastAsia="zh-CN"/>
                    </w:rPr>
                  </w:pPr>
                  <w:r>
                    <w:rPr>
                      <w:rFonts w:hint="eastAsia"/>
                    </w:rPr>
                    <w:t>56</w:t>
                  </w:r>
                </w:p>
              </w:tc>
              <w:tc>
                <w:tcPr>
                  <w:tcW w:w="1361" w:type="dxa"/>
                </w:tcPr>
                <w:p w14:paraId="230082BE">
                  <w:pPr>
                    <w:bidi w:val="0"/>
                    <w:rPr>
                      <w:rFonts w:hint="default" w:eastAsia="微软雅黑"/>
                      <w:vertAlign w:val="baseline"/>
                      <w:lang w:val="en-US" w:eastAsia="zh-CN"/>
                    </w:rPr>
                  </w:pPr>
                  <w:r>
                    <w:rPr>
                      <w:rFonts w:hint="eastAsia"/>
                    </w:rPr>
                    <w:t>56</w:t>
                  </w:r>
                </w:p>
              </w:tc>
              <w:tc>
                <w:tcPr>
                  <w:tcW w:w="1362" w:type="dxa"/>
                </w:tcPr>
                <w:p w14:paraId="58FFC037">
                  <w:pPr>
                    <w:bidi w:val="0"/>
                    <w:rPr>
                      <w:rFonts w:hint="default" w:eastAsia="微软雅黑"/>
                      <w:vertAlign w:val="baseline"/>
                      <w:lang w:val="en-US" w:eastAsia="zh-CN"/>
                    </w:rPr>
                  </w:pPr>
                  <w:r>
                    <w:rPr>
                      <w:rFonts w:hint="eastAsia"/>
                    </w:rPr>
                    <w:t>0</w:t>
                  </w:r>
                </w:p>
              </w:tc>
              <w:tc>
                <w:tcPr>
                  <w:tcW w:w="1362" w:type="dxa"/>
                </w:tcPr>
                <w:p w14:paraId="70D78AAE">
                  <w:pPr>
                    <w:bidi w:val="0"/>
                    <w:rPr>
                      <w:rFonts w:hint="default" w:eastAsia="微软雅黑"/>
                      <w:vertAlign w:val="baseline"/>
                      <w:lang w:val="en-US" w:eastAsia="zh-CN"/>
                    </w:rPr>
                  </w:pPr>
                  <w:r>
                    <w:rPr>
                      <w:rFonts w:hint="eastAsia"/>
                    </w:rPr>
                    <w:t>0</w:t>
                  </w:r>
                </w:p>
              </w:tc>
              <w:tc>
                <w:tcPr>
                  <w:tcW w:w="1362" w:type="dxa"/>
                </w:tcPr>
                <w:p w14:paraId="644904BB">
                  <w:pPr>
                    <w:bidi w:val="0"/>
                    <w:rPr>
                      <w:rFonts w:hint="default" w:eastAsia="微软雅黑"/>
                      <w:vertAlign w:val="baseline"/>
                      <w:lang w:val="en-US" w:eastAsia="zh-CN"/>
                    </w:rPr>
                  </w:pPr>
                  <w:r>
                    <w:rPr>
                      <w:rFonts w:hint="eastAsia"/>
                    </w:rPr>
                    <w:t>100%</w:t>
                  </w:r>
                </w:p>
              </w:tc>
            </w:tr>
            <w:tr w14:paraId="156D1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56C4A17E">
                  <w:pPr>
                    <w:bidi w:val="0"/>
                    <w:rPr>
                      <w:rFonts w:hint="default" w:eastAsia="微软雅黑"/>
                      <w:vertAlign w:val="baseline"/>
                      <w:lang w:val="en-US" w:eastAsia="zh-CN"/>
                    </w:rPr>
                  </w:pPr>
                  <w:r>
                    <w:rPr>
                      <w:rFonts w:hint="eastAsia"/>
                    </w:rPr>
                    <w:t>集成测试</w:t>
                  </w:r>
                </w:p>
              </w:tc>
              <w:tc>
                <w:tcPr>
                  <w:tcW w:w="1361" w:type="dxa"/>
                </w:tcPr>
                <w:p w14:paraId="521C9DF5">
                  <w:pPr>
                    <w:bidi w:val="0"/>
                    <w:rPr>
                      <w:rFonts w:hint="default" w:eastAsia="微软雅黑"/>
                      <w:vertAlign w:val="baseline"/>
                      <w:lang w:val="en-US" w:eastAsia="zh-CN"/>
                    </w:rPr>
                  </w:pPr>
                  <w:r>
                    <w:rPr>
                      <w:rFonts w:hint="eastAsia"/>
                    </w:rPr>
                    <w:t>14</w:t>
                  </w:r>
                </w:p>
              </w:tc>
              <w:tc>
                <w:tcPr>
                  <w:tcW w:w="1361" w:type="dxa"/>
                </w:tcPr>
                <w:p w14:paraId="34E303C4">
                  <w:pPr>
                    <w:bidi w:val="0"/>
                    <w:rPr>
                      <w:rFonts w:hint="default" w:eastAsia="微软雅黑"/>
                      <w:vertAlign w:val="baseline"/>
                      <w:lang w:val="en-US" w:eastAsia="zh-CN"/>
                    </w:rPr>
                  </w:pPr>
                  <w:r>
                    <w:rPr>
                      <w:rFonts w:hint="eastAsia"/>
                    </w:rPr>
                    <w:t>0</w:t>
                  </w:r>
                </w:p>
              </w:tc>
              <w:tc>
                <w:tcPr>
                  <w:tcW w:w="1361" w:type="dxa"/>
                </w:tcPr>
                <w:p w14:paraId="14E854EB">
                  <w:pPr>
                    <w:bidi w:val="0"/>
                    <w:rPr>
                      <w:rFonts w:hint="default" w:eastAsia="微软雅黑"/>
                      <w:vertAlign w:val="baseline"/>
                      <w:lang w:val="en-US" w:eastAsia="zh-CN"/>
                    </w:rPr>
                  </w:pPr>
                  <w:r>
                    <w:rPr>
                      <w:rFonts w:hint="eastAsia"/>
                    </w:rPr>
                    <w:t>0</w:t>
                  </w:r>
                </w:p>
              </w:tc>
              <w:tc>
                <w:tcPr>
                  <w:tcW w:w="1362" w:type="dxa"/>
                </w:tcPr>
                <w:p w14:paraId="5CED0F78">
                  <w:pPr>
                    <w:bidi w:val="0"/>
                    <w:rPr>
                      <w:rFonts w:hint="default" w:eastAsia="微软雅黑"/>
                      <w:vertAlign w:val="baseline"/>
                      <w:lang w:val="en-US" w:eastAsia="zh-CN"/>
                    </w:rPr>
                  </w:pPr>
                  <w:r>
                    <w:rPr>
                      <w:rFonts w:hint="eastAsia"/>
                    </w:rPr>
                    <w:t>0</w:t>
                  </w:r>
                </w:p>
              </w:tc>
              <w:tc>
                <w:tcPr>
                  <w:tcW w:w="1362" w:type="dxa"/>
                </w:tcPr>
                <w:p w14:paraId="4ED4824E">
                  <w:pPr>
                    <w:bidi w:val="0"/>
                    <w:rPr>
                      <w:rFonts w:hint="default" w:eastAsia="微软雅黑"/>
                      <w:vertAlign w:val="baseline"/>
                      <w:lang w:val="en-US" w:eastAsia="zh-CN"/>
                    </w:rPr>
                  </w:pPr>
                  <w:r>
                    <w:rPr>
                      <w:rFonts w:hint="eastAsia"/>
                    </w:rPr>
                    <w:t>14</w:t>
                  </w:r>
                </w:p>
              </w:tc>
              <w:tc>
                <w:tcPr>
                  <w:tcW w:w="1362" w:type="dxa"/>
                </w:tcPr>
                <w:p w14:paraId="08D902EE">
                  <w:pPr>
                    <w:bidi w:val="0"/>
                    <w:rPr>
                      <w:rFonts w:hint="default" w:eastAsia="微软雅黑"/>
                      <w:vertAlign w:val="baseline"/>
                      <w:lang w:val="en-US" w:eastAsia="zh-CN"/>
                    </w:rPr>
                  </w:pPr>
                  <w:r>
                    <w:rPr>
                      <w:rFonts w:hint="eastAsia"/>
                    </w:rPr>
                    <w:t>N/A</w:t>
                  </w:r>
                </w:p>
              </w:tc>
            </w:tr>
            <w:tr w14:paraId="5DF3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695D5A16">
                  <w:pPr>
                    <w:bidi w:val="0"/>
                    <w:rPr>
                      <w:rFonts w:hint="default" w:eastAsia="微软雅黑"/>
                      <w:vertAlign w:val="baseline"/>
                      <w:lang w:val="en-US" w:eastAsia="zh-CN"/>
                    </w:rPr>
                  </w:pPr>
                  <w:r>
                    <w:rPr>
                      <w:rFonts w:hint="eastAsia"/>
                    </w:rPr>
                    <w:t>E2E 测试</w:t>
                  </w:r>
                </w:p>
              </w:tc>
              <w:tc>
                <w:tcPr>
                  <w:tcW w:w="1361" w:type="dxa"/>
                </w:tcPr>
                <w:p w14:paraId="1CA09818">
                  <w:pPr>
                    <w:bidi w:val="0"/>
                    <w:rPr>
                      <w:rFonts w:hint="default" w:eastAsia="微软雅黑"/>
                      <w:vertAlign w:val="baseline"/>
                      <w:lang w:val="en-US" w:eastAsia="zh-CN"/>
                    </w:rPr>
                  </w:pPr>
                  <w:r>
                    <w:rPr>
                      <w:rFonts w:hint="eastAsia"/>
                    </w:rPr>
                    <w:t>1</w:t>
                  </w:r>
                </w:p>
              </w:tc>
              <w:tc>
                <w:tcPr>
                  <w:tcW w:w="1361" w:type="dxa"/>
                </w:tcPr>
                <w:p w14:paraId="574055D3">
                  <w:pPr>
                    <w:bidi w:val="0"/>
                    <w:rPr>
                      <w:rFonts w:hint="default" w:eastAsia="微软雅黑"/>
                      <w:vertAlign w:val="baseline"/>
                      <w:lang w:val="en-US" w:eastAsia="zh-CN"/>
                    </w:rPr>
                  </w:pPr>
                  <w:r>
                    <w:rPr>
                      <w:rFonts w:hint="eastAsia"/>
                    </w:rPr>
                    <w:t>0</w:t>
                  </w:r>
                </w:p>
              </w:tc>
              <w:tc>
                <w:tcPr>
                  <w:tcW w:w="1361" w:type="dxa"/>
                </w:tcPr>
                <w:p w14:paraId="70262693">
                  <w:pPr>
                    <w:bidi w:val="0"/>
                    <w:rPr>
                      <w:rFonts w:hint="default" w:eastAsia="微软雅黑"/>
                      <w:vertAlign w:val="baseline"/>
                      <w:lang w:val="en-US" w:eastAsia="zh-CN"/>
                    </w:rPr>
                  </w:pPr>
                  <w:r>
                    <w:rPr>
                      <w:rFonts w:hint="eastAsia"/>
                    </w:rPr>
                    <w:t>0</w:t>
                  </w:r>
                </w:p>
              </w:tc>
              <w:tc>
                <w:tcPr>
                  <w:tcW w:w="1362" w:type="dxa"/>
                </w:tcPr>
                <w:p w14:paraId="61585031">
                  <w:pPr>
                    <w:bidi w:val="0"/>
                    <w:rPr>
                      <w:rFonts w:hint="default" w:eastAsia="微软雅黑"/>
                      <w:vertAlign w:val="baseline"/>
                      <w:lang w:val="en-US" w:eastAsia="zh-CN"/>
                    </w:rPr>
                  </w:pPr>
                  <w:r>
                    <w:rPr>
                      <w:rFonts w:hint="eastAsia"/>
                    </w:rPr>
                    <w:t>0</w:t>
                  </w:r>
                </w:p>
              </w:tc>
              <w:tc>
                <w:tcPr>
                  <w:tcW w:w="1362" w:type="dxa"/>
                </w:tcPr>
                <w:p w14:paraId="26D4D467">
                  <w:pPr>
                    <w:bidi w:val="0"/>
                    <w:rPr>
                      <w:rFonts w:hint="default" w:eastAsia="微软雅黑"/>
                      <w:vertAlign w:val="baseline"/>
                      <w:lang w:val="en-US" w:eastAsia="zh-CN"/>
                    </w:rPr>
                  </w:pPr>
                  <w:r>
                    <w:rPr>
                      <w:rFonts w:hint="eastAsia"/>
                    </w:rPr>
                    <w:t>1</w:t>
                  </w:r>
                </w:p>
              </w:tc>
              <w:tc>
                <w:tcPr>
                  <w:tcW w:w="1362" w:type="dxa"/>
                </w:tcPr>
                <w:p w14:paraId="009AA3D8">
                  <w:pPr>
                    <w:bidi w:val="0"/>
                    <w:rPr>
                      <w:rFonts w:hint="default" w:eastAsia="微软雅黑"/>
                      <w:vertAlign w:val="baseline"/>
                      <w:lang w:val="en-US" w:eastAsia="zh-CN"/>
                    </w:rPr>
                  </w:pPr>
                  <w:r>
                    <w:rPr>
                      <w:rFonts w:hint="eastAsia"/>
                    </w:rPr>
                    <w:t>N/A</w:t>
                  </w:r>
                </w:p>
              </w:tc>
            </w:tr>
            <w:tr w14:paraId="17F89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3470B170">
                  <w:pPr>
                    <w:bidi w:val="0"/>
                    <w:rPr>
                      <w:rFonts w:hint="default" w:eastAsia="微软雅黑"/>
                      <w:vertAlign w:val="baseline"/>
                      <w:lang w:val="en-US" w:eastAsia="zh-CN"/>
                    </w:rPr>
                  </w:pPr>
                  <w:r>
                    <w:rPr>
                      <w:rFonts w:hint="eastAsia"/>
                    </w:rPr>
                    <w:t>性能测试</w:t>
                  </w:r>
                </w:p>
              </w:tc>
              <w:tc>
                <w:tcPr>
                  <w:tcW w:w="1361" w:type="dxa"/>
                </w:tcPr>
                <w:p w14:paraId="5F0E1792">
                  <w:pPr>
                    <w:bidi w:val="0"/>
                    <w:rPr>
                      <w:rFonts w:hint="default" w:eastAsia="微软雅黑"/>
                      <w:vertAlign w:val="baseline"/>
                      <w:lang w:val="en-US" w:eastAsia="zh-CN"/>
                    </w:rPr>
                  </w:pPr>
                  <w:r>
                    <w:rPr>
                      <w:rFonts w:hint="eastAsia"/>
                    </w:rPr>
                    <w:t>3</w:t>
                  </w:r>
                </w:p>
              </w:tc>
              <w:tc>
                <w:tcPr>
                  <w:tcW w:w="1361" w:type="dxa"/>
                </w:tcPr>
                <w:p w14:paraId="7F26C716">
                  <w:pPr>
                    <w:bidi w:val="0"/>
                    <w:rPr>
                      <w:rFonts w:hint="default" w:eastAsia="微软雅黑"/>
                      <w:vertAlign w:val="baseline"/>
                      <w:lang w:val="en-US" w:eastAsia="zh-CN"/>
                    </w:rPr>
                  </w:pPr>
                  <w:r>
                    <w:rPr>
                      <w:rFonts w:hint="eastAsia"/>
                    </w:rPr>
                    <w:t>0</w:t>
                  </w:r>
                </w:p>
              </w:tc>
              <w:tc>
                <w:tcPr>
                  <w:tcW w:w="1361" w:type="dxa"/>
                </w:tcPr>
                <w:p w14:paraId="16A1BF8F">
                  <w:pPr>
                    <w:bidi w:val="0"/>
                    <w:rPr>
                      <w:rFonts w:hint="default" w:eastAsia="微软雅黑"/>
                      <w:vertAlign w:val="baseline"/>
                      <w:lang w:val="en-US" w:eastAsia="zh-CN"/>
                    </w:rPr>
                  </w:pPr>
                  <w:r>
                    <w:rPr>
                      <w:rFonts w:hint="eastAsia"/>
                    </w:rPr>
                    <w:t>0</w:t>
                  </w:r>
                </w:p>
              </w:tc>
              <w:tc>
                <w:tcPr>
                  <w:tcW w:w="1362" w:type="dxa"/>
                </w:tcPr>
                <w:p w14:paraId="233C8CC9">
                  <w:pPr>
                    <w:bidi w:val="0"/>
                    <w:rPr>
                      <w:rFonts w:hint="default" w:eastAsia="微软雅黑"/>
                      <w:vertAlign w:val="baseline"/>
                      <w:lang w:val="en-US" w:eastAsia="zh-CN"/>
                    </w:rPr>
                  </w:pPr>
                  <w:r>
                    <w:rPr>
                      <w:rFonts w:hint="eastAsia"/>
                    </w:rPr>
                    <w:t>0</w:t>
                  </w:r>
                </w:p>
              </w:tc>
              <w:tc>
                <w:tcPr>
                  <w:tcW w:w="1362" w:type="dxa"/>
                </w:tcPr>
                <w:p w14:paraId="2A56B2B1">
                  <w:pPr>
                    <w:bidi w:val="0"/>
                    <w:rPr>
                      <w:rFonts w:hint="default" w:eastAsia="微软雅黑"/>
                      <w:vertAlign w:val="baseline"/>
                      <w:lang w:val="en-US" w:eastAsia="zh-CN"/>
                    </w:rPr>
                  </w:pPr>
                  <w:r>
                    <w:rPr>
                      <w:rFonts w:hint="eastAsia"/>
                    </w:rPr>
                    <w:t>3</w:t>
                  </w:r>
                </w:p>
              </w:tc>
              <w:tc>
                <w:tcPr>
                  <w:tcW w:w="1362" w:type="dxa"/>
                </w:tcPr>
                <w:p w14:paraId="4CE21452">
                  <w:pPr>
                    <w:bidi w:val="0"/>
                    <w:rPr>
                      <w:rFonts w:hint="default" w:eastAsia="微软雅黑"/>
                      <w:vertAlign w:val="baseline"/>
                      <w:lang w:val="en-US" w:eastAsia="zh-CN"/>
                    </w:rPr>
                  </w:pPr>
                  <w:r>
                    <w:rPr>
                      <w:rFonts w:hint="eastAsia"/>
                    </w:rPr>
                    <w:t>N/A</w:t>
                  </w:r>
                </w:p>
              </w:tc>
            </w:tr>
            <w:tr w14:paraId="2788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tcPr>
                <w:p w14:paraId="7B383286">
                  <w:pPr>
                    <w:bidi w:val="0"/>
                    <w:rPr>
                      <w:rFonts w:hint="default" w:eastAsia="微软雅黑"/>
                      <w:vertAlign w:val="baseline"/>
                      <w:lang w:val="en-US" w:eastAsia="zh-CN"/>
                    </w:rPr>
                  </w:pPr>
                  <w:r>
                    <w:rPr>
                      <w:rFonts w:hint="eastAsia"/>
                    </w:rPr>
                    <w:t>安全测试</w:t>
                  </w:r>
                </w:p>
              </w:tc>
              <w:tc>
                <w:tcPr>
                  <w:tcW w:w="1361" w:type="dxa"/>
                </w:tcPr>
                <w:p w14:paraId="599F1354">
                  <w:pPr>
                    <w:bidi w:val="0"/>
                    <w:rPr>
                      <w:rFonts w:hint="default" w:eastAsia="微软雅黑"/>
                      <w:vertAlign w:val="baseline"/>
                      <w:lang w:val="en-US" w:eastAsia="zh-CN"/>
                    </w:rPr>
                  </w:pPr>
                  <w:r>
                    <w:rPr>
                      <w:rFonts w:hint="eastAsia"/>
                    </w:rPr>
                    <w:t>2</w:t>
                  </w:r>
                </w:p>
              </w:tc>
              <w:tc>
                <w:tcPr>
                  <w:tcW w:w="1361" w:type="dxa"/>
                </w:tcPr>
                <w:p w14:paraId="6F7A2902">
                  <w:pPr>
                    <w:bidi w:val="0"/>
                    <w:rPr>
                      <w:rFonts w:hint="default" w:eastAsia="微软雅黑"/>
                      <w:vertAlign w:val="baseline"/>
                      <w:lang w:val="en-US" w:eastAsia="zh-CN"/>
                    </w:rPr>
                  </w:pPr>
                  <w:r>
                    <w:rPr>
                      <w:rFonts w:hint="eastAsia"/>
                    </w:rPr>
                    <w:t>0</w:t>
                  </w:r>
                </w:p>
              </w:tc>
              <w:tc>
                <w:tcPr>
                  <w:tcW w:w="1361" w:type="dxa"/>
                </w:tcPr>
                <w:p w14:paraId="52141FC7">
                  <w:pPr>
                    <w:bidi w:val="0"/>
                    <w:rPr>
                      <w:rFonts w:hint="default" w:eastAsia="微软雅黑"/>
                      <w:vertAlign w:val="baseline"/>
                      <w:lang w:val="en-US" w:eastAsia="zh-CN"/>
                    </w:rPr>
                  </w:pPr>
                  <w:r>
                    <w:rPr>
                      <w:rFonts w:hint="eastAsia"/>
                    </w:rPr>
                    <w:t>0</w:t>
                  </w:r>
                </w:p>
              </w:tc>
              <w:tc>
                <w:tcPr>
                  <w:tcW w:w="1362" w:type="dxa"/>
                </w:tcPr>
                <w:p w14:paraId="480C8679">
                  <w:pPr>
                    <w:bidi w:val="0"/>
                    <w:rPr>
                      <w:rFonts w:hint="default" w:eastAsia="微软雅黑"/>
                      <w:vertAlign w:val="baseline"/>
                      <w:lang w:val="en-US" w:eastAsia="zh-CN"/>
                    </w:rPr>
                  </w:pPr>
                  <w:r>
                    <w:rPr>
                      <w:rFonts w:hint="eastAsia"/>
                    </w:rPr>
                    <w:t>0</w:t>
                  </w:r>
                </w:p>
              </w:tc>
              <w:tc>
                <w:tcPr>
                  <w:tcW w:w="1362" w:type="dxa"/>
                </w:tcPr>
                <w:p w14:paraId="6F315640">
                  <w:pPr>
                    <w:bidi w:val="0"/>
                    <w:rPr>
                      <w:rFonts w:hint="default" w:eastAsia="微软雅黑"/>
                      <w:vertAlign w:val="baseline"/>
                      <w:lang w:val="en-US" w:eastAsia="zh-CN"/>
                    </w:rPr>
                  </w:pPr>
                  <w:r>
                    <w:rPr>
                      <w:rFonts w:hint="eastAsia"/>
                    </w:rPr>
                    <w:t>2</w:t>
                  </w:r>
                </w:p>
              </w:tc>
              <w:tc>
                <w:tcPr>
                  <w:tcW w:w="1362" w:type="dxa"/>
                </w:tcPr>
                <w:p w14:paraId="2754E6F4">
                  <w:pPr>
                    <w:bidi w:val="0"/>
                    <w:rPr>
                      <w:rFonts w:hint="default" w:eastAsia="微软雅黑"/>
                      <w:vertAlign w:val="baseline"/>
                      <w:lang w:val="en-US" w:eastAsia="zh-CN"/>
                    </w:rPr>
                  </w:pPr>
                  <w:r>
                    <w:rPr>
                      <w:rFonts w:hint="eastAsia"/>
                    </w:rPr>
                    <w:t>N/A</w:t>
                  </w:r>
                </w:p>
              </w:tc>
            </w:tr>
          </w:tbl>
          <w:p w14:paraId="7031B91A">
            <w:pPr>
              <w:bidi w:val="0"/>
              <w:rPr>
                <w:rFonts w:hint="default" w:eastAsia="微软雅黑"/>
                <w:lang w:val="en-US" w:eastAsia="zh-CN"/>
              </w:rPr>
            </w:pPr>
            <w:r>
              <w:rPr>
                <w:rFonts w:hint="default" w:eastAsia="微软雅黑"/>
                <w:lang w:val="en-US" w:eastAsia="zh-CN"/>
              </w:rPr>
              <w:t>覆盖率结果如下：</w:t>
            </w:r>
          </w:p>
          <w:tbl>
            <w:tblPr>
              <w:tblStyle w:val="33"/>
              <w:tblW w:w="9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1"/>
              <w:gridCol w:w="2146"/>
              <w:gridCol w:w="5795"/>
            </w:tblGrid>
            <w:tr w14:paraId="6102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tcPr>
                <w:p w14:paraId="7429A89F">
                  <w:pPr>
                    <w:bidi w:val="0"/>
                    <w:rPr>
                      <w:rFonts w:hint="default" w:eastAsia="微软雅黑"/>
                      <w:vertAlign w:val="baseline"/>
                      <w:lang w:val="en-US" w:eastAsia="zh-CN"/>
                    </w:rPr>
                  </w:pPr>
                  <w:r>
                    <w:rPr>
                      <w:rFonts w:hint="eastAsia"/>
                    </w:rPr>
                    <w:t>指标</w:t>
                  </w:r>
                </w:p>
              </w:tc>
              <w:tc>
                <w:tcPr>
                  <w:tcW w:w="2146" w:type="dxa"/>
                </w:tcPr>
                <w:p w14:paraId="36A54173">
                  <w:pPr>
                    <w:bidi w:val="0"/>
                    <w:rPr>
                      <w:rFonts w:hint="default" w:eastAsia="微软雅黑"/>
                      <w:vertAlign w:val="baseline"/>
                      <w:lang w:val="en-US" w:eastAsia="zh-CN"/>
                    </w:rPr>
                  </w:pPr>
                  <w:r>
                    <w:rPr>
                      <w:rFonts w:hint="eastAsia"/>
                    </w:rPr>
                    <w:t>覆盖率</w:t>
                  </w:r>
                </w:p>
              </w:tc>
              <w:tc>
                <w:tcPr>
                  <w:tcW w:w="5795" w:type="dxa"/>
                </w:tcPr>
                <w:p w14:paraId="4832441D">
                  <w:pPr>
                    <w:bidi w:val="0"/>
                    <w:rPr>
                      <w:rFonts w:hint="default" w:eastAsia="微软雅黑"/>
                      <w:vertAlign w:val="baseline"/>
                      <w:lang w:val="en-US" w:eastAsia="zh-CN"/>
                    </w:rPr>
                  </w:pPr>
                  <w:r>
                    <w:rPr>
                      <w:rFonts w:hint="eastAsia"/>
                    </w:rPr>
                    <w:t>结论</w:t>
                  </w:r>
                </w:p>
              </w:tc>
            </w:tr>
            <w:tr w14:paraId="532A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tcPr>
                <w:p w14:paraId="7D2D492D">
                  <w:pPr>
                    <w:bidi w:val="0"/>
                    <w:rPr>
                      <w:rFonts w:hint="default" w:eastAsia="微软雅黑"/>
                      <w:vertAlign w:val="baseline"/>
                      <w:lang w:val="en-US" w:eastAsia="zh-CN"/>
                    </w:rPr>
                  </w:pPr>
                  <w:r>
                    <w:rPr>
                      <w:rFonts w:hint="eastAsia"/>
                    </w:rPr>
                    <w:t>指令覆盖率</w:t>
                  </w:r>
                </w:p>
              </w:tc>
              <w:tc>
                <w:tcPr>
                  <w:tcW w:w="2146" w:type="dxa"/>
                </w:tcPr>
                <w:p w14:paraId="5FF5ABEC">
                  <w:pPr>
                    <w:bidi w:val="0"/>
                    <w:rPr>
                      <w:rFonts w:hint="default" w:eastAsia="微软雅黑"/>
                      <w:vertAlign w:val="baseline"/>
                      <w:lang w:val="en-US" w:eastAsia="zh-CN"/>
                    </w:rPr>
                  </w:pPr>
                  <w:r>
                    <w:rPr>
                      <w:rFonts w:hint="eastAsia"/>
                    </w:rPr>
                    <w:t>57.04%</w:t>
                  </w:r>
                </w:p>
              </w:tc>
              <w:tc>
                <w:tcPr>
                  <w:tcW w:w="5795" w:type="dxa"/>
                </w:tcPr>
                <w:p w14:paraId="7888746C">
                  <w:pPr>
                    <w:bidi w:val="0"/>
                    <w:rPr>
                      <w:rFonts w:hint="default" w:eastAsia="微软雅黑"/>
                      <w:vertAlign w:val="baseline"/>
                      <w:lang w:val="en-US" w:eastAsia="zh-CN"/>
                    </w:rPr>
                  </w:pPr>
                  <w:r>
                    <w:rPr>
                      <w:rFonts w:hint="eastAsia"/>
                    </w:rPr>
                    <w:t>基础业务逻辑已有覆盖</w:t>
                  </w:r>
                </w:p>
              </w:tc>
            </w:tr>
            <w:tr w14:paraId="38D5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tcPr>
                <w:p w14:paraId="60DFDF6B">
                  <w:pPr>
                    <w:bidi w:val="0"/>
                    <w:rPr>
                      <w:rFonts w:hint="default" w:eastAsia="微软雅黑"/>
                      <w:vertAlign w:val="baseline"/>
                      <w:lang w:val="en-US" w:eastAsia="zh-CN"/>
                    </w:rPr>
                  </w:pPr>
                  <w:r>
                    <w:rPr>
                      <w:rFonts w:hint="eastAsia"/>
                    </w:rPr>
                    <w:t>行覆盖率</w:t>
                  </w:r>
                </w:p>
              </w:tc>
              <w:tc>
                <w:tcPr>
                  <w:tcW w:w="2146" w:type="dxa"/>
                </w:tcPr>
                <w:p w14:paraId="02E5676E">
                  <w:pPr>
                    <w:bidi w:val="0"/>
                    <w:rPr>
                      <w:rFonts w:hint="default" w:eastAsia="微软雅黑"/>
                      <w:vertAlign w:val="baseline"/>
                      <w:lang w:val="en-US" w:eastAsia="zh-CN"/>
                    </w:rPr>
                  </w:pPr>
                  <w:r>
                    <w:rPr>
                      <w:rFonts w:hint="eastAsia"/>
                    </w:rPr>
                    <w:t>61.80%</w:t>
                  </w:r>
                </w:p>
              </w:tc>
              <w:tc>
                <w:tcPr>
                  <w:tcW w:w="5795" w:type="dxa"/>
                </w:tcPr>
                <w:p w14:paraId="604319D0">
                  <w:pPr>
                    <w:bidi w:val="0"/>
                    <w:rPr>
                      <w:rFonts w:hint="default" w:eastAsia="微软雅黑"/>
                      <w:vertAlign w:val="baseline"/>
                      <w:lang w:val="en-US" w:eastAsia="zh-CN"/>
                    </w:rPr>
                  </w:pPr>
                  <w:r>
                    <w:rPr>
                      <w:rFonts w:hint="eastAsia"/>
                    </w:rPr>
                    <w:t>达到课程目标 60%</w:t>
                  </w:r>
                </w:p>
              </w:tc>
            </w:tr>
            <w:tr w14:paraId="3F7A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tcPr>
                <w:p w14:paraId="028C1DC2">
                  <w:pPr>
                    <w:bidi w:val="0"/>
                    <w:rPr>
                      <w:rFonts w:hint="default" w:eastAsia="微软雅黑"/>
                      <w:vertAlign w:val="baseline"/>
                      <w:lang w:val="en-US" w:eastAsia="zh-CN"/>
                    </w:rPr>
                  </w:pPr>
                  <w:r>
                    <w:rPr>
                      <w:rFonts w:hint="eastAsia"/>
                    </w:rPr>
                    <w:t>分支覆盖率</w:t>
                  </w:r>
                </w:p>
              </w:tc>
              <w:tc>
                <w:tcPr>
                  <w:tcW w:w="2146" w:type="dxa"/>
                </w:tcPr>
                <w:p w14:paraId="5EDC7229">
                  <w:pPr>
                    <w:bidi w:val="0"/>
                    <w:rPr>
                      <w:rFonts w:hint="default" w:eastAsia="微软雅黑"/>
                      <w:vertAlign w:val="baseline"/>
                      <w:lang w:val="en-US" w:eastAsia="zh-CN"/>
                    </w:rPr>
                  </w:pPr>
                  <w:r>
                    <w:rPr>
                      <w:rFonts w:hint="eastAsia"/>
                    </w:rPr>
                    <w:t>31.64%</w:t>
                  </w:r>
                </w:p>
              </w:tc>
              <w:tc>
                <w:tcPr>
                  <w:tcW w:w="5795" w:type="dxa"/>
                </w:tcPr>
                <w:p w14:paraId="611330AC">
                  <w:pPr>
                    <w:bidi w:val="0"/>
                    <w:rPr>
                      <w:rFonts w:hint="default" w:eastAsia="微软雅黑"/>
                      <w:vertAlign w:val="baseline"/>
                      <w:lang w:val="en-US" w:eastAsia="zh-CN"/>
                    </w:rPr>
                  </w:pPr>
                  <w:r>
                    <w:rPr>
                      <w:rFonts w:hint="eastAsia"/>
                    </w:rPr>
                    <w:t>异常与边界分支仍需加强</w:t>
                  </w:r>
                </w:p>
              </w:tc>
            </w:tr>
            <w:tr w14:paraId="5FC4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1" w:type="dxa"/>
                </w:tcPr>
                <w:p w14:paraId="0D0C48EF">
                  <w:pPr>
                    <w:bidi w:val="0"/>
                    <w:rPr>
                      <w:rFonts w:hint="default" w:eastAsia="微软雅黑"/>
                      <w:vertAlign w:val="baseline"/>
                      <w:lang w:val="en-US" w:eastAsia="zh-CN"/>
                    </w:rPr>
                  </w:pPr>
                  <w:r>
                    <w:rPr>
                      <w:rFonts w:hint="eastAsia"/>
                    </w:rPr>
                    <w:t>方法覆盖率</w:t>
                  </w:r>
                </w:p>
              </w:tc>
              <w:tc>
                <w:tcPr>
                  <w:tcW w:w="2146" w:type="dxa"/>
                </w:tcPr>
                <w:p w14:paraId="665F07C9">
                  <w:pPr>
                    <w:bidi w:val="0"/>
                    <w:rPr>
                      <w:rFonts w:hint="default" w:eastAsia="微软雅黑"/>
                      <w:vertAlign w:val="baseline"/>
                      <w:lang w:val="en-US" w:eastAsia="zh-CN"/>
                    </w:rPr>
                  </w:pPr>
                  <w:r>
                    <w:rPr>
                      <w:rFonts w:hint="eastAsia"/>
                    </w:rPr>
                    <w:t>77.80%</w:t>
                  </w:r>
                </w:p>
              </w:tc>
              <w:tc>
                <w:tcPr>
                  <w:tcW w:w="5795" w:type="dxa"/>
                </w:tcPr>
                <w:p w14:paraId="0647015E">
                  <w:pPr>
                    <w:bidi w:val="0"/>
                    <w:rPr>
                      <w:rFonts w:hint="default" w:eastAsia="微软雅黑"/>
                      <w:vertAlign w:val="baseline"/>
                      <w:lang w:val="en-US" w:eastAsia="zh-CN"/>
                    </w:rPr>
                  </w:pPr>
                  <w:r>
                    <w:rPr>
                      <w:rFonts w:hint="eastAsia"/>
                    </w:rPr>
                    <w:t>主要 Service 方法已进入测试范围</w:t>
                  </w:r>
                </w:p>
              </w:tc>
            </w:tr>
          </w:tbl>
          <w:p w14:paraId="0B73877B">
            <w:pPr>
              <w:bidi w:val="0"/>
              <w:rPr>
                <w:rFonts w:hint="default" w:eastAsia="微软雅黑"/>
                <w:lang w:val="en-US" w:eastAsia="zh-CN"/>
              </w:rPr>
            </w:pPr>
          </w:p>
          <w:p w14:paraId="1115E2E2">
            <w:pPr>
              <w:bidi w:val="0"/>
            </w:pPr>
            <w:r>
              <w:rPr>
                <w:rFonts w:hint="eastAsia"/>
              </w:rPr>
              <w:t>从结果看，系统核心服务层业务已经具备基本自动化测试保障。尤其是订单、商品、后台审核等关键模块，已覆盖下单锁定商品、购买自己商品拒绝、取消订单恢复商品、卖家确认/拒绝、退款与信用分变化、商品草稿与提审状态、搜索过滤、收藏浏览、商品审核通过/拒绝等场景。</w:t>
            </w:r>
          </w:p>
        </w:tc>
      </w:tr>
    </w:tbl>
    <w:p w14:paraId="0EEB193B">
      <w:pPr>
        <w:bidi w:val="0"/>
      </w:pPr>
    </w:p>
    <w:p w14:paraId="30EC2DAE">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24" w:name="_Toc5040"/>
      <w:r>
        <w:rPr>
          <w:rFonts w:ascii="微软雅黑" w:hAnsi="微软雅黑" w:eastAsia="微软雅黑"/>
          <w:b/>
          <w:color w:val="1A7A3D"/>
          <w:sz w:val="30"/>
        </w:rPr>
        <w:t>7.3  缺陷统计与质量评估</w:t>
      </w:r>
      <w:bookmarkEnd w:id="24"/>
    </w:p>
    <w:tbl>
      <w:tblPr>
        <w:tblStyle w:val="32"/>
        <w:tblW w:w="0" w:type="auto"/>
        <w:jc w:val="center"/>
        <w:tblLayout w:type="autofit"/>
        <w:tblCellMar>
          <w:top w:w="0" w:type="dxa"/>
          <w:left w:w="108" w:type="dxa"/>
          <w:bottom w:w="0" w:type="dxa"/>
          <w:right w:w="108" w:type="dxa"/>
        </w:tblCellMar>
      </w:tblPr>
      <w:tblGrid>
        <w:gridCol w:w="9746"/>
      </w:tblGrid>
      <w:tr w14:paraId="77F8191B">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2AFC610A">
            <w:pPr>
              <w:bidi w:val="0"/>
              <w:rPr>
                <w:rFonts w:hint="eastAsia"/>
              </w:rPr>
            </w:pPr>
            <w:r>
              <w:rPr>
                <w:rFonts w:hint="eastAsia"/>
              </w:rPr>
              <w:t>缺陷统计如下：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0"/>
              <w:gridCol w:w="2379"/>
              <w:gridCol w:w="2380"/>
              <w:gridCol w:w="2381"/>
            </w:tblGrid>
            <w:tr w14:paraId="3E95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2" w:type="dxa"/>
                </w:tcPr>
                <w:p w14:paraId="4AD41F34">
                  <w:pPr>
                    <w:bidi w:val="0"/>
                    <w:rPr>
                      <w:rFonts w:hint="eastAsia"/>
                      <w:color w:val="auto"/>
                      <w:highlight w:val="none"/>
                      <w:vertAlign w:val="baseline"/>
                    </w:rPr>
                  </w:pPr>
                  <w:r>
                    <w:rPr>
                      <w:rFonts w:hint="eastAsia"/>
                      <w:color w:val="auto"/>
                      <w:highlight w:val="none"/>
                    </w:rPr>
                    <w:t>严重度</w:t>
                  </w:r>
                </w:p>
              </w:tc>
              <w:tc>
                <w:tcPr>
                  <w:tcW w:w="2382" w:type="dxa"/>
                </w:tcPr>
                <w:p w14:paraId="415685A0">
                  <w:pPr>
                    <w:bidi w:val="0"/>
                    <w:rPr>
                      <w:rFonts w:hint="eastAsia"/>
                      <w:color w:val="auto"/>
                      <w:highlight w:val="none"/>
                      <w:vertAlign w:val="baseline"/>
                    </w:rPr>
                  </w:pPr>
                  <w:r>
                    <w:rPr>
                      <w:rFonts w:hint="eastAsia"/>
                      <w:color w:val="auto"/>
                      <w:highlight w:val="none"/>
                    </w:rPr>
                    <w:t>已发现</w:t>
                  </w:r>
                </w:p>
              </w:tc>
              <w:tc>
                <w:tcPr>
                  <w:tcW w:w="2383" w:type="dxa"/>
                </w:tcPr>
                <w:p w14:paraId="1273ED35">
                  <w:pPr>
                    <w:bidi w:val="0"/>
                    <w:rPr>
                      <w:rFonts w:hint="eastAsia"/>
                      <w:color w:val="auto"/>
                      <w:highlight w:val="none"/>
                      <w:vertAlign w:val="baseline"/>
                    </w:rPr>
                  </w:pPr>
                  <w:r>
                    <w:rPr>
                      <w:rFonts w:hint="eastAsia"/>
                      <w:color w:val="auto"/>
                      <w:highlight w:val="none"/>
                    </w:rPr>
                    <w:t>已关闭</w:t>
                  </w:r>
                </w:p>
              </w:tc>
              <w:tc>
                <w:tcPr>
                  <w:tcW w:w="2383" w:type="dxa"/>
                </w:tcPr>
                <w:p w14:paraId="200E8AB3">
                  <w:pPr>
                    <w:bidi w:val="0"/>
                    <w:rPr>
                      <w:rFonts w:hint="eastAsia"/>
                      <w:color w:val="auto"/>
                      <w:highlight w:val="none"/>
                      <w:vertAlign w:val="baseline"/>
                    </w:rPr>
                  </w:pPr>
                  <w:r>
                    <w:rPr>
                      <w:rFonts w:hint="eastAsia"/>
                      <w:color w:val="auto"/>
                      <w:highlight w:val="none"/>
                    </w:rPr>
                    <w:t>遗留</w:t>
                  </w:r>
                </w:p>
              </w:tc>
            </w:tr>
            <w:tr w14:paraId="30587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2" w:type="dxa"/>
                </w:tcPr>
                <w:p w14:paraId="0766DC0B">
                  <w:pPr>
                    <w:bidi w:val="0"/>
                    <w:rPr>
                      <w:rFonts w:hint="eastAsia"/>
                      <w:vertAlign w:val="baseline"/>
                    </w:rPr>
                  </w:pPr>
                  <w:r>
                    <w:rPr>
                      <w:rFonts w:hint="eastAsia"/>
                    </w:rPr>
                    <w:t>P0 阻断</w:t>
                  </w:r>
                </w:p>
              </w:tc>
              <w:tc>
                <w:tcPr>
                  <w:tcW w:w="2382" w:type="dxa"/>
                </w:tcPr>
                <w:p w14:paraId="47210EDA">
                  <w:pPr>
                    <w:bidi w:val="0"/>
                    <w:rPr>
                      <w:rFonts w:hint="eastAsia"/>
                      <w:vertAlign w:val="baseline"/>
                    </w:rPr>
                  </w:pPr>
                  <w:r>
                    <w:rPr>
                      <w:rFonts w:hint="eastAsia"/>
                    </w:rPr>
                    <w:t>0</w:t>
                  </w:r>
                </w:p>
              </w:tc>
              <w:tc>
                <w:tcPr>
                  <w:tcW w:w="2383" w:type="dxa"/>
                </w:tcPr>
                <w:p w14:paraId="321B15E1">
                  <w:pPr>
                    <w:bidi w:val="0"/>
                    <w:rPr>
                      <w:rFonts w:hint="eastAsia"/>
                      <w:vertAlign w:val="baseline"/>
                    </w:rPr>
                  </w:pPr>
                  <w:r>
                    <w:rPr>
                      <w:rFonts w:hint="eastAsia"/>
                    </w:rPr>
                    <w:t>0</w:t>
                  </w:r>
                </w:p>
              </w:tc>
              <w:tc>
                <w:tcPr>
                  <w:tcW w:w="2383" w:type="dxa"/>
                </w:tcPr>
                <w:p w14:paraId="1DFA6CAA">
                  <w:pPr>
                    <w:bidi w:val="0"/>
                    <w:rPr>
                      <w:rFonts w:hint="eastAsia"/>
                      <w:vertAlign w:val="baseline"/>
                    </w:rPr>
                  </w:pPr>
                  <w:r>
                    <w:rPr>
                      <w:rFonts w:hint="eastAsia"/>
                    </w:rPr>
                    <w:t>0</w:t>
                  </w:r>
                </w:p>
              </w:tc>
            </w:tr>
            <w:tr w14:paraId="02EC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2" w:type="dxa"/>
                </w:tcPr>
                <w:p w14:paraId="6F719EC7">
                  <w:pPr>
                    <w:bidi w:val="0"/>
                    <w:rPr>
                      <w:rFonts w:hint="eastAsia"/>
                      <w:vertAlign w:val="baseline"/>
                    </w:rPr>
                  </w:pPr>
                  <w:r>
                    <w:rPr>
                      <w:rFonts w:hint="eastAsia"/>
                    </w:rPr>
                    <w:t>P1 严重</w:t>
                  </w:r>
                </w:p>
              </w:tc>
              <w:tc>
                <w:tcPr>
                  <w:tcW w:w="2382" w:type="dxa"/>
                </w:tcPr>
                <w:p w14:paraId="3E12195B">
                  <w:pPr>
                    <w:bidi w:val="0"/>
                    <w:rPr>
                      <w:rFonts w:hint="eastAsia"/>
                      <w:vertAlign w:val="baseline"/>
                    </w:rPr>
                  </w:pPr>
                  <w:r>
                    <w:rPr>
                      <w:rFonts w:hint="eastAsia"/>
                    </w:rPr>
                    <w:t>0</w:t>
                  </w:r>
                </w:p>
              </w:tc>
              <w:tc>
                <w:tcPr>
                  <w:tcW w:w="2383" w:type="dxa"/>
                </w:tcPr>
                <w:p w14:paraId="0C9AC2B7">
                  <w:pPr>
                    <w:bidi w:val="0"/>
                    <w:rPr>
                      <w:rFonts w:hint="eastAsia"/>
                      <w:vertAlign w:val="baseline"/>
                    </w:rPr>
                  </w:pPr>
                  <w:r>
                    <w:rPr>
                      <w:rFonts w:hint="eastAsia"/>
                    </w:rPr>
                    <w:t>0</w:t>
                  </w:r>
                </w:p>
              </w:tc>
              <w:tc>
                <w:tcPr>
                  <w:tcW w:w="2383" w:type="dxa"/>
                </w:tcPr>
                <w:p w14:paraId="0D29AD00">
                  <w:pPr>
                    <w:bidi w:val="0"/>
                    <w:rPr>
                      <w:rFonts w:hint="eastAsia"/>
                      <w:vertAlign w:val="baseline"/>
                    </w:rPr>
                  </w:pPr>
                  <w:r>
                    <w:rPr>
                      <w:rFonts w:hint="eastAsia"/>
                    </w:rPr>
                    <w:t>0</w:t>
                  </w:r>
                </w:p>
              </w:tc>
            </w:tr>
            <w:tr w14:paraId="12A46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2" w:type="dxa"/>
                </w:tcPr>
                <w:p w14:paraId="60EA7A78">
                  <w:pPr>
                    <w:bidi w:val="0"/>
                    <w:rPr>
                      <w:rFonts w:hint="eastAsia"/>
                      <w:vertAlign w:val="baseline"/>
                    </w:rPr>
                  </w:pPr>
                  <w:r>
                    <w:rPr>
                      <w:rFonts w:hint="eastAsia"/>
                    </w:rPr>
                    <w:t>P2 一般</w:t>
                  </w:r>
                </w:p>
              </w:tc>
              <w:tc>
                <w:tcPr>
                  <w:tcW w:w="2382" w:type="dxa"/>
                </w:tcPr>
                <w:p w14:paraId="5F96E93F">
                  <w:pPr>
                    <w:bidi w:val="0"/>
                    <w:rPr>
                      <w:rFonts w:hint="eastAsia"/>
                      <w:vertAlign w:val="baseline"/>
                    </w:rPr>
                  </w:pPr>
                  <w:r>
                    <w:rPr>
                      <w:rFonts w:hint="eastAsia"/>
                    </w:rPr>
                    <w:t>2</w:t>
                  </w:r>
                </w:p>
              </w:tc>
              <w:tc>
                <w:tcPr>
                  <w:tcW w:w="2383" w:type="dxa"/>
                </w:tcPr>
                <w:p w14:paraId="252768ED">
                  <w:pPr>
                    <w:bidi w:val="0"/>
                    <w:rPr>
                      <w:rFonts w:hint="eastAsia"/>
                      <w:vertAlign w:val="baseline"/>
                    </w:rPr>
                  </w:pPr>
                  <w:r>
                    <w:rPr>
                      <w:rFonts w:hint="eastAsia"/>
                    </w:rPr>
                    <w:t>0</w:t>
                  </w:r>
                </w:p>
              </w:tc>
              <w:tc>
                <w:tcPr>
                  <w:tcW w:w="2383" w:type="dxa"/>
                </w:tcPr>
                <w:p w14:paraId="23453CFF">
                  <w:pPr>
                    <w:bidi w:val="0"/>
                    <w:rPr>
                      <w:rFonts w:hint="eastAsia"/>
                      <w:vertAlign w:val="baseline"/>
                    </w:rPr>
                  </w:pPr>
                  <w:r>
                    <w:rPr>
                      <w:rFonts w:hint="eastAsia"/>
                    </w:rPr>
                    <w:t>2</w:t>
                  </w:r>
                </w:p>
              </w:tc>
            </w:tr>
            <w:tr w14:paraId="630F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2" w:type="dxa"/>
                </w:tcPr>
                <w:p w14:paraId="4E5E3CDF">
                  <w:pPr>
                    <w:bidi w:val="0"/>
                    <w:rPr>
                      <w:rFonts w:hint="eastAsia"/>
                      <w:vertAlign w:val="baseline"/>
                    </w:rPr>
                  </w:pPr>
                  <w:r>
                    <w:rPr>
                      <w:rFonts w:hint="eastAsia"/>
                    </w:rPr>
                    <w:t>P3 提示</w:t>
                  </w:r>
                </w:p>
              </w:tc>
              <w:tc>
                <w:tcPr>
                  <w:tcW w:w="2382" w:type="dxa"/>
                </w:tcPr>
                <w:p w14:paraId="14537DE7">
                  <w:pPr>
                    <w:bidi w:val="0"/>
                    <w:rPr>
                      <w:rFonts w:hint="eastAsia"/>
                      <w:vertAlign w:val="baseline"/>
                    </w:rPr>
                  </w:pPr>
                  <w:r>
                    <w:rPr>
                      <w:rFonts w:hint="eastAsia"/>
                    </w:rPr>
                    <w:t>1</w:t>
                  </w:r>
                </w:p>
              </w:tc>
              <w:tc>
                <w:tcPr>
                  <w:tcW w:w="2383" w:type="dxa"/>
                </w:tcPr>
                <w:p w14:paraId="77F9A909">
                  <w:pPr>
                    <w:bidi w:val="0"/>
                    <w:rPr>
                      <w:rFonts w:hint="eastAsia"/>
                      <w:vertAlign w:val="baseline"/>
                    </w:rPr>
                  </w:pPr>
                  <w:r>
                    <w:rPr>
                      <w:rFonts w:hint="eastAsia"/>
                    </w:rPr>
                    <w:t>0</w:t>
                  </w:r>
                </w:p>
              </w:tc>
              <w:tc>
                <w:tcPr>
                  <w:tcW w:w="2383" w:type="dxa"/>
                </w:tcPr>
                <w:p w14:paraId="16425C3E">
                  <w:pPr>
                    <w:bidi w:val="0"/>
                    <w:rPr>
                      <w:rFonts w:hint="eastAsia"/>
                      <w:vertAlign w:val="baseline"/>
                    </w:rPr>
                  </w:pPr>
                  <w:r>
                    <w:rPr>
                      <w:rFonts w:hint="eastAsia"/>
                    </w:rPr>
                    <w:t>1</w:t>
                  </w:r>
                </w:p>
              </w:tc>
            </w:tr>
          </w:tbl>
          <w:p w14:paraId="6365AA06">
            <w:pPr>
              <w:bidi w:val="0"/>
              <w:rPr>
                <w:rFonts w:hint="eastAsia"/>
              </w:rPr>
            </w:pPr>
            <w:r>
              <w:rPr>
                <w:rFonts w:hint="eastAsia"/>
              </w:rPr>
              <w:t>遗留问题主要包括：</w:t>
            </w:r>
          </w:p>
          <w:p w14:paraId="4D9F14D2">
            <w:pPr>
              <w:bidi w:val="0"/>
              <w:rPr>
                <w:rFonts w:hint="eastAsia"/>
              </w:rPr>
            </w:pPr>
          </w:p>
          <w:p w14:paraId="34886A08">
            <w:pPr>
              <w:bidi w:val="0"/>
              <w:rPr>
                <w:rFonts w:hint="eastAsia"/>
              </w:rPr>
            </w:pPr>
            <w:r>
              <w:rPr>
                <w:rFonts w:hint="eastAsia"/>
              </w:rPr>
              <w:t>缺少完整接口自动化和 E2E 自动化资产。</w:t>
            </w:r>
          </w:p>
          <w:p w14:paraId="2BFDE046">
            <w:pPr>
              <w:bidi w:val="0"/>
              <w:rPr>
                <w:rFonts w:hint="eastAsia"/>
              </w:rPr>
            </w:pPr>
            <w:r>
              <w:rPr>
                <w:rFonts w:hint="eastAsia"/>
              </w:rPr>
              <w:t>分支覆盖率偏低，异常路径和边界条件测试仍需加强。</w:t>
            </w:r>
          </w:p>
          <w:p w14:paraId="38C58DE8">
            <w:pPr>
              <w:bidi w:val="0"/>
              <w:rPr>
                <w:rFonts w:hint="eastAsia"/>
              </w:rPr>
            </w:pPr>
            <w:r>
              <w:rPr>
                <w:rFonts w:hint="eastAsia"/>
              </w:rPr>
              <w:t>前端生产包存在单个 chunk 较大的构建警告，后续可按路由拆包优化。</w:t>
            </w:r>
          </w:p>
          <w:p w14:paraId="3AE8E443">
            <w:pPr>
              <w:bidi w:val="0"/>
              <w:rPr>
                <w:rFonts w:hint="eastAsia"/>
              </w:rPr>
            </w:pPr>
          </w:p>
          <w:p w14:paraId="7E921291">
            <w:pPr>
              <w:bidi w:val="0"/>
              <w:rPr>
                <w:rFonts w:hint="eastAsia"/>
              </w:rPr>
            </w:pPr>
            <w:r>
              <w:rPr>
                <w:rFonts w:hint="eastAsia"/>
              </w:rPr>
              <w:t>总体来看，系统未发现 P0/P1 阻断缺陷，核心演示流程具备可运行基础。当前质量水平适合课程演示环境，但若要进一步上线到真实校园环境，还需要补充接口自动化测试、浏览器端 E2E 测试、性能压测、安全扫描、日志脱敏和生产级备份恢复机制。</w:t>
            </w:r>
          </w:p>
        </w:tc>
      </w:tr>
    </w:tbl>
    <w:p w14:paraId="0B7BBE6A"/>
    <w:p w14:paraId="430B2A87"/>
    <w:p w14:paraId="2DD1313E">
      <w:pPr>
        <w:keepNext/>
        <w:pBdr>
          <w:bottom w:val="single" w:color="1A7A3D" w:sz="8" w:space="4"/>
        </w:pBdr>
        <w:spacing w:before="280" w:after="120"/>
        <w:outlineLvl w:val="0"/>
        <w:rPr>
          <w:rFonts w:ascii="微软雅黑" w:hAnsi="微软雅黑" w:eastAsia="微软雅黑"/>
          <w:b/>
          <w:color w:val="1A7A3D"/>
          <w:sz w:val="36"/>
        </w:rPr>
      </w:pPr>
      <w:bookmarkStart w:id="25" w:name="_Toc13711"/>
      <w:r>
        <w:rPr>
          <w:rFonts w:ascii="微软雅黑" w:hAnsi="微软雅黑" w:eastAsia="微软雅黑"/>
          <w:b/>
          <w:color w:val="1A7A3D"/>
          <w:sz w:val="36"/>
        </w:rPr>
        <w:t>8  系统部署与演示</w:t>
      </w:r>
      <w:bookmarkEnd w:id="25"/>
    </w:p>
    <w:tbl>
      <w:tblPr>
        <w:tblStyle w:val="32"/>
        <w:tblW w:w="0" w:type="auto"/>
        <w:jc w:val="center"/>
        <w:tblLayout w:type="autofit"/>
        <w:tblCellMar>
          <w:top w:w="0" w:type="dxa"/>
          <w:left w:w="108" w:type="dxa"/>
          <w:bottom w:w="0" w:type="dxa"/>
          <w:right w:w="108" w:type="dxa"/>
        </w:tblCellMar>
      </w:tblPr>
      <w:tblGrid>
        <w:gridCol w:w="9756"/>
      </w:tblGrid>
      <w:tr w14:paraId="24D6F9ED">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6B67A7E5">
            <w:pPr>
              <w:bidi w:val="0"/>
              <w:rPr>
                <w:rFonts w:hint="eastAsia"/>
              </w:rPr>
            </w:pPr>
            <w:r>
              <w:rPr>
                <w:rFonts w:hint="eastAsia"/>
                <w:b/>
                <w:bCs/>
              </w:rPr>
              <w:t>8.1 部署架构</w:t>
            </w:r>
          </w:p>
          <w:p w14:paraId="028A8A48">
            <w:pPr>
              <w:bidi w:val="0"/>
              <w:rPr>
                <w:rFonts w:hint="eastAsia"/>
              </w:rPr>
            </w:pPr>
            <w:r>
              <w:rPr>
                <w:rFonts w:hint="eastAsia"/>
              </w:rPr>
              <w:t>系统默认采用 Docker Compose 单机部署，组件包括 frontend、backend、sqlserver、db-init 和 minio。部署关系如下：</w:t>
            </w:r>
          </w:p>
          <w:p w14:paraId="2C3184D7">
            <w:pPr>
              <w:bidi w:val="0"/>
              <w:rPr>
                <w:rFonts w:hint="eastAsia"/>
              </w:rPr>
            </w:pPr>
          </w:p>
          <w:p w14:paraId="74CCAE82">
            <w:pPr>
              <w:bidi w:val="0"/>
              <w:rPr>
                <w:rFonts w:hint="eastAsia"/>
              </w:rPr>
            </w:pPr>
            <w:r>
              <w:rPr>
                <w:rFonts w:hint="eastAsia"/>
              </w:rPr>
              <w:t>Browser -&gt; frontend:5173 -&gt; backend:8080 -&gt; SQL Server:1433</w:t>
            </w:r>
          </w:p>
          <w:p w14:paraId="0C9572B7">
            <w:pPr>
              <w:bidi w:val="0"/>
              <w:rPr>
                <w:rFonts w:hint="eastAsia"/>
              </w:rPr>
            </w:pPr>
            <w:r>
              <w:rPr>
                <w:rFonts w:hint="eastAsia"/>
              </w:rPr>
              <w:t>backend -&gt; MinIO:9000</w:t>
            </w:r>
          </w:p>
          <w:p w14:paraId="7ACD856A">
            <w:pPr>
              <w:bidi w:val="0"/>
              <w:rPr>
                <w:rFonts w:hint="eastAsia"/>
              </w:rPr>
            </w:pPr>
            <w:r>
              <w:rPr>
                <w:rFonts w:hint="eastAsia"/>
              </w:rPr>
              <w:t>Browser &lt;-&gt; backend WebSocket /ws/chat</w:t>
            </w:r>
          </w:p>
          <w:p w14:paraId="09D7AB18">
            <w:pPr>
              <w:bidi w:val="0"/>
              <w:rPr>
                <w:rFonts w:hint="eastAsia"/>
              </w:rPr>
            </w:pPr>
          </w:p>
          <w:p w14:paraId="65FF70D8">
            <w:pPr>
              <w:bidi w:val="0"/>
              <w:rPr>
                <w:rFonts w:hint="eastAsia"/>
              </w:rPr>
            </w:pPr>
            <w:r>
              <w:rPr>
                <w:rFonts w:hint="eastAsia"/>
              </w:rPr>
              <w:t>frontend 负责 Vue 页面与静态资源服务。backend 负责业务接口、鉴权、WebSocket 和外部适配器。sqlserver 负责业务数据持久化。db-init 负责等待数据库健康后执行数据库结构和种子数据脚本。minio 负责商品和聊天图片存储。</w:t>
            </w:r>
          </w:p>
          <w:p w14:paraId="71CB0325">
            <w:pPr>
              <w:bidi w:val="0"/>
              <w:rPr>
                <w:rFonts w:hint="eastAsia"/>
              </w:rPr>
            </w:pPr>
          </w:p>
          <w:p w14:paraId="648D8C41">
            <w:pPr>
              <w:bidi w:val="0"/>
              <w:rPr>
                <w:rFonts w:hint="eastAsia"/>
              </w:rPr>
            </w:pPr>
            <w:r>
              <w:rPr>
                <w:rFonts w:hint="eastAsia"/>
              </w:rPr>
              <w:t>推荐部署环境为 8 核 CPU、16GB 内存、40GB SSD 和稳定网络。最低演示环境为 4 核 CPU、8GB 内存和 20GB 可用磁盘。端口包括前端 5173、后端 8080、SQL Server 1433、MinIO API 9000 和 MinIO Console 9001。</w:t>
            </w:r>
          </w:p>
          <w:p w14:paraId="283887CF">
            <w:pPr>
              <w:bidi w:val="0"/>
              <w:rPr>
                <w:rFonts w:hint="eastAsia"/>
              </w:rPr>
            </w:pPr>
            <w:r>
              <w:rPr>
                <w:rFonts w:hint="eastAsia"/>
                <w:b/>
                <w:bCs/>
              </w:rPr>
              <w:t>8.2 部署步骤</w:t>
            </w:r>
          </w:p>
          <w:p w14:paraId="5FE004AC">
            <w:pPr>
              <w:bidi w:val="0"/>
              <w:rPr>
                <w:rFonts w:hint="eastAsia"/>
              </w:rPr>
            </w:pPr>
            <w:r>
              <w:rPr>
                <w:rFonts w:hint="eastAsia"/>
              </w:rPr>
              <w:t>从零部署步骤如下：</w:t>
            </w:r>
          </w:p>
          <w:p w14:paraId="46492762">
            <w:pPr>
              <w:bidi w:val="0"/>
              <w:rPr>
                <w:rFonts w:hint="eastAsia"/>
              </w:rPr>
            </w:pPr>
            <w:r>
              <w:rPr>
                <w:rFonts w:hint="eastAsia"/>
              </w:rPr>
              <w:t>1. 安装 Git 和 Docker Desktop，并确认 Docker Engine 已启动。</w:t>
            </w:r>
          </w:p>
          <w:p w14:paraId="30E62EBF">
            <w:pPr>
              <w:bidi w:val="0"/>
              <w:rPr>
                <w:rFonts w:hint="eastAsia"/>
              </w:rPr>
            </w:pPr>
            <w:r>
              <w:rPr>
                <w:rFonts w:hint="eastAsia"/>
              </w:rPr>
              <w:t>2. 克隆项目仓库并切换到 main 分支。</w:t>
            </w:r>
          </w:p>
          <w:p w14:paraId="47C8C0B5">
            <w:pPr>
              <w:bidi w:val="0"/>
              <w:rPr>
                <w:rFonts w:hint="eastAsia"/>
              </w:rPr>
            </w:pPr>
            <w:r>
              <w:rPr>
                <w:rFonts w:hint="eastAsia"/>
              </w:rPr>
              <w:t>3. 从 infra/.env.example 复制 .env 文件，并设置本地密码和端口。</w:t>
            </w:r>
          </w:p>
          <w:p w14:paraId="09902028">
            <w:pPr>
              <w:bidi w:val="0"/>
              <w:rPr>
                <w:rFonts w:hint="eastAsia"/>
              </w:rPr>
            </w:pPr>
            <w:r>
              <w:rPr>
                <w:rFonts w:hint="eastAsia"/>
              </w:rPr>
              <w:t>4. 确认 1433、5173、8080、9000、9001 端口未被占用。</w:t>
            </w:r>
          </w:p>
          <w:p w14:paraId="30F2D0CD">
            <w:pPr>
              <w:bidi w:val="0"/>
              <w:rPr>
                <w:rFonts w:hint="eastAsia"/>
              </w:rPr>
            </w:pPr>
            <w:r>
              <w:rPr>
                <w:rFonts w:hint="eastAsia"/>
              </w:rPr>
              <w:t>5. 执行 Compose 配置检查。</w:t>
            </w:r>
          </w:p>
          <w:p w14:paraId="0B932EBD">
            <w:pPr>
              <w:bidi w:val="0"/>
              <w:rPr>
                <w:rFonts w:hint="eastAsia"/>
              </w:rPr>
            </w:pPr>
            <w:r>
              <w:rPr>
                <w:rFonts w:hint="eastAsia"/>
              </w:rPr>
              <w:t>6. 启动完整应用服务。</w:t>
            </w:r>
          </w:p>
          <w:p w14:paraId="283559B9">
            <w:pPr>
              <w:bidi w:val="0"/>
              <w:rPr>
                <w:rFonts w:hint="eastAsia"/>
              </w:rPr>
            </w:pPr>
            <w:r>
              <w:rPr>
                <w:rFonts w:hint="eastAsia"/>
              </w:rPr>
              <w:t>7. 查看容器状态和日志。</w:t>
            </w:r>
          </w:p>
          <w:p w14:paraId="0CE0A129">
            <w:pPr>
              <w:bidi w:val="0"/>
              <w:rPr>
                <w:rFonts w:hint="eastAsia"/>
              </w:rPr>
            </w:pPr>
            <w:r>
              <w:rPr>
                <w:rFonts w:hint="eastAsia"/>
              </w:rPr>
              <w:t>8. 打开前端页面和 Swagger 页面进行验证。</w:t>
            </w:r>
          </w:p>
          <w:p w14:paraId="4B7B2F5C">
            <w:pPr>
              <w:bidi w:val="0"/>
              <w:rPr>
                <w:rFonts w:hint="eastAsia"/>
              </w:rPr>
            </w:pPr>
            <w:r>
              <w:rPr>
                <w:rFonts w:hint="eastAsia"/>
              </w:rPr>
              <w:t>部署命令如下：</w:t>
            </w:r>
          </w:p>
          <w:p w14:paraId="50BE86B8">
            <w:pPr>
              <w:bidi w:val="0"/>
              <w:rPr>
                <w:rFonts w:hint="eastAsia"/>
              </w:rPr>
            </w:pPr>
          </w:p>
          <w:p w14:paraId="0C79B5C0">
            <w:pPr>
              <w:bidi w:val="0"/>
              <w:rPr>
                <w:rFonts w:hint="eastAsia"/>
              </w:rPr>
            </w:pPr>
            <w:r>
              <w:rPr>
                <w:rFonts w:hint="eastAsia"/>
              </w:rPr>
              <w:t>```bash</w:t>
            </w:r>
          </w:p>
          <w:p w14:paraId="0F6B4F54">
            <w:pPr>
              <w:bidi w:val="0"/>
              <w:rPr>
                <w:rFonts w:hint="eastAsia"/>
              </w:rPr>
            </w:pPr>
            <w:r>
              <w:rPr>
                <w:rFonts w:hint="eastAsia"/>
              </w:rPr>
              <w:t>git clone https://github.com/lovewaiwai/Software-Engineering-Project-Group-4.git</w:t>
            </w:r>
          </w:p>
          <w:p w14:paraId="12E46431">
            <w:pPr>
              <w:bidi w:val="0"/>
              <w:rPr>
                <w:rFonts w:hint="eastAsia"/>
              </w:rPr>
            </w:pPr>
            <w:r>
              <w:rPr>
                <w:rFonts w:hint="eastAsia"/>
              </w:rPr>
              <w:t>cd Software-Engineering-Project-Group-4</w:t>
            </w:r>
          </w:p>
          <w:p w14:paraId="10A19585">
            <w:pPr>
              <w:bidi w:val="0"/>
              <w:rPr>
                <w:rFonts w:hint="eastAsia"/>
              </w:rPr>
            </w:pPr>
            <w:r>
              <w:rPr>
                <w:rFonts w:hint="eastAsia"/>
              </w:rPr>
              <w:t>git switch main</w:t>
            </w:r>
          </w:p>
          <w:p w14:paraId="78A93317">
            <w:pPr>
              <w:bidi w:val="0"/>
              <w:rPr>
                <w:rFonts w:hint="eastAsia"/>
              </w:rPr>
            </w:pPr>
            <w:r>
              <w:rPr>
                <w:rFonts w:hint="eastAsia"/>
              </w:rPr>
              <w:t>cp infra/.env.example .env</w:t>
            </w:r>
          </w:p>
          <w:p w14:paraId="22E57E9D">
            <w:pPr>
              <w:bidi w:val="0"/>
              <w:rPr>
                <w:rFonts w:hint="eastAsia"/>
              </w:rPr>
            </w:pPr>
            <w:r>
              <w:rPr>
                <w:rFonts w:hint="eastAsia"/>
              </w:rPr>
              <w:t>docker compose --profile app config --quiet</w:t>
            </w:r>
          </w:p>
          <w:p w14:paraId="3832C4A8">
            <w:pPr>
              <w:bidi w:val="0"/>
              <w:rPr>
                <w:rFonts w:hint="eastAsia"/>
              </w:rPr>
            </w:pPr>
            <w:r>
              <w:rPr>
                <w:rFonts w:hint="eastAsia"/>
              </w:rPr>
              <w:t>docker compose --profile app up -d --build</w:t>
            </w:r>
          </w:p>
          <w:p w14:paraId="43DBB404">
            <w:pPr>
              <w:bidi w:val="0"/>
              <w:rPr>
                <w:rFonts w:hint="eastAsia"/>
              </w:rPr>
            </w:pPr>
            <w:r>
              <w:rPr>
                <w:rFonts w:hint="eastAsia"/>
              </w:rPr>
              <w:t>docker compose --profile app ps</w:t>
            </w:r>
          </w:p>
          <w:p w14:paraId="722CCFAA">
            <w:pPr>
              <w:bidi w:val="0"/>
              <w:rPr>
                <w:rFonts w:hint="eastAsia"/>
              </w:rPr>
            </w:pPr>
            <w:r>
              <w:rPr>
                <w:rFonts w:hint="eastAsia"/>
              </w:rPr>
              <w:t>docker compose --profile app logs --tail 100 backend frontend</w:t>
            </w:r>
          </w:p>
          <w:p w14:paraId="2FE845C3">
            <w:pPr>
              <w:bidi w:val="0"/>
              <w:rPr>
                <w:rFonts w:hint="eastAsia"/>
              </w:rPr>
            </w:pPr>
            <w:r>
              <w:rPr>
                <w:rFonts w:hint="eastAsia"/>
              </w:rPr>
              <w:t>```</w:t>
            </w:r>
          </w:p>
          <w:p w14:paraId="297CFD68">
            <w:pPr>
              <w:bidi w:val="0"/>
              <w:rPr>
                <w:rFonts w:hint="eastAsia"/>
              </w:rPr>
            </w:pPr>
            <w:r>
              <w:rPr>
                <w:rFonts w:hint="eastAsia"/>
              </w:rPr>
              <w:t>预期结果为：sqlserver 为 healthy，db-init 正常退出，minio、backend 和 frontend 均处于 running 状态。</w:t>
            </w:r>
          </w:p>
          <w:p w14:paraId="027FB616">
            <w:pPr>
              <w:bidi w:val="0"/>
              <w:rPr>
                <w:rFonts w:hint="eastAsia"/>
              </w:rPr>
            </w:pPr>
            <w:r>
              <w:rPr>
                <w:rFonts w:hint="eastAsia"/>
                <w:b/>
                <w:bCs/>
              </w:rPr>
              <w:t>8.3 验证清单</w:t>
            </w:r>
          </w:p>
          <w:p w14:paraId="48B8F107">
            <w:pPr>
              <w:bidi w:val="0"/>
              <w:rPr>
                <w:rFonts w:hint="eastAsia"/>
              </w:rPr>
            </w:pPr>
            <w:r>
              <w:rPr>
                <w:rFonts w:hint="eastAsia"/>
              </w:rPr>
              <w:t>部署完成后应检查以下内容：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5"/>
              <w:gridCol w:w="5415"/>
            </w:tblGrid>
            <w:tr w14:paraId="3D74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5" w:type="dxa"/>
                </w:tcPr>
                <w:p w14:paraId="146D414B">
                  <w:pPr>
                    <w:bidi w:val="0"/>
                    <w:rPr>
                      <w:rFonts w:hint="eastAsia"/>
                      <w:vertAlign w:val="baseline"/>
                    </w:rPr>
                  </w:pPr>
                  <w:r>
                    <w:rPr>
                      <w:rFonts w:hint="eastAsia"/>
                    </w:rPr>
                    <w:t>检查项</w:t>
                  </w:r>
                </w:p>
              </w:tc>
              <w:tc>
                <w:tcPr>
                  <w:tcW w:w="5415" w:type="dxa"/>
                </w:tcPr>
                <w:p w14:paraId="228B0919">
                  <w:pPr>
                    <w:bidi w:val="0"/>
                    <w:rPr>
                      <w:rFonts w:hint="eastAsia"/>
                      <w:vertAlign w:val="baseline"/>
                    </w:rPr>
                  </w:pPr>
                  <w:r>
                    <w:rPr>
                      <w:rFonts w:hint="eastAsia"/>
                    </w:rPr>
                    <w:t>期望结果</w:t>
                  </w:r>
                </w:p>
              </w:tc>
            </w:tr>
            <w:tr w14:paraId="7ECE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5" w:type="dxa"/>
                </w:tcPr>
                <w:p w14:paraId="38B6FF3E">
                  <w:pPr>
                    <w:bidi w:val="0"/>
                    <w:rPr>
                      <w:rFonts w:hint="eastAsia"/>
                      <w:vertAlign w:val="baseline"/>
                    </w:rPr>
                  </w:pPr>
                  <w:r>
                    <w:rPr>
                      <w:rFonts w:hint="eastAsia"/>
                    </w:rPr>
                    <w:t>http://localhost:5173</w:t>
                  </w:r>
                </w:p>
              </w:tc>
              <w:tc>
                <w:tcPr>
                  <w:tcW w:w="5415" w:type="dxa"/>
                </w:tcPr>
                <w:p w14:paraId="4FE79AF5">
                  <w:pPr>
                    <w:bidi w:val="0"/>
                    <w:rPr>
                      <w:rFonts w:hint="eastAsia"/>
                      <w:vertAlign w:val="baseline"/>
                    </w:rPr>
                  </w:pPr>
                  <w:r>
                    <w:rPr>
                      <w:rFonts w:hint="eastAsia"/>
                    </w:rPr>
                    <w:t>前端首页可打开</w:t>
                  </w:r>
                </w:p>
              </w:tc>
            </w:tr>
            <w:tr w14:paraId="466B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5" w:type="dxa"/>
                </w:tcPr>
                <w:p w14:paraId="5A60BEB2">
                  <w:pPr>
                    <w:bidi w:val="0"/>
                    <w:rPr>
                      <w:rFonts w:hint="eastAsia"/>
                      <w:vertAlign w:val="baseline"/>
                    </w:rPr>
                  </w:pPr>
                  <w:r>
                    <w:rPr>
                      <w:rFonts w:hint="eastAsia"/>
                    </w:rPr>
                    <w:t>http://localhost:8080/swagger-ui.html</w:t>
                  </w:r>
                </w:p>
              </w:tc>
              <w:tc>
                <w:tcPr>
                  <w:tcW w:w="5415" w:type="dxa"/>
                </w:tcPr>
                <w:p w14:paraId="378800AC">
                  <w:pPr>
                    <w:bidi w:val="0"/>
                    <w:rPr>
                      <w:rFonts w:hint="eastAsia"/>
                      <w:vertAlign w:val="baseline"/>
                    </w:rPr>
                  </w:pPr>
                  <w:r>
                    <w:rPr>
                      <w:rFonts w:hint="eastAsia"/>
                    </w:rPr>
                    <w:t>Swagger UI 可打开</w:t>
                  </w:r>
                </w:p>
              </w:tc>
            </w:tr>
            <w:tr w14:paraId="73322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5" w:type="dxa"/>
                </w:tcPr>
                <w:p w14:paraId="0004ECD0">
                  <w:pPr>
                    <w:bidi w:val="0"/>
                    <w:rPr>
                      <w:rFonts w:hint="eastAsia"/>
                      <w:vertAlign w:val="baseline"/>
                    </w:rPr>
                  </w:pPr>
                  <w:r>
                    <w:rPr>
                      <w:rFonts w:hint="eastAsia"/>
                    </w:rPr>
                    <w:t>登录与 /api/users/me</w:t>
                  </w:r>
                </w:p>
              </w:tc>
              <w:tc>
                <w:tcPr>
                  <w:tcW w:w="5415" w:type="dxa"/>
                </w:tcPr>
                <w:p w14:paraId="77974527">
                  <w:pPr>
                    <w:bidi w:val="0"/>
                    <w:rPr>
                      <w:rFonts w:hint="eastAsia"/>
                      <w:vertAlign w:val="baseline"/>
                    </w:rPr>
                  </w:pPr>
                  <w:r>
                    <w:rPr>
                      <w:rFonts w:hint="eastAsia"/>
                    </w:rPr>
                    <w:t>登录成功并返回当前用户</w:t>
                  </w:r>
                </w:p>
              </w:tc>
            </w:tr>
            <w:tr w14:paraId="0CE0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5" w:type="dxa"/>
                </w:tcPr>
                <w:p w14:paraId="5FF94317">
                  <w:pPr>
                    <w:bidi w:val="0"/>
                    <w:rPr>
                      <w:rFonts w:hint="eastAsia"/>
                      <w:vertAlign w:val="baseline"/>
                    </w:rPr>
                  </w:pPr>
                  <w:r>
                    <w:rPr>
                      <w:rFonts w:hint="eastAsia"/>
                    </w:rPr>
                    <w:t>商品发布与查询</w:t>
                  </w:r>
                </w:p>
              </w:tc>
              <w:tc>
                <w:tcPr>
                  <w:tcW w:w="5415" w:type="dxa"/>
                </w:tcPr>
                <w:p w14:paraId="141A2C3C">
                  <w:pPr>
                    <w:bidi w:val="0"/>
                    <w:rPr>
                      <w:rFonts w:hint="eastAsia"/>
                      <w:vertAlign w:val="baseline"/>
                    </w:rPr>
                  </w:pPr>
                  <w:r>
                    <w:rPr>
                      <w:rFonts w:hint="eastAsia"/>
                    </w:rPr>
                    <w:t>数据库读写正常</w:t>
                  </w:r>
                </w:p>
              </w:tc>
            </w:tr>
            <w:tr w14:paraId="7A97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5" w:type="dxa"/>
                </w:tcPr>
                <w:p w14:paraId="4C979B27">
                  <w:pPr>
                    <w:bidi w:val="0"/>
                    <w:rPr>
                      <w:rFonts w:hint="eastAsia"/>
                      <w:vertAlign w:val="baseline"/>
                    </w:rPr>
                  </w:pPr>
                  <w:r>
                    <w:rPr>
                      <w:rFonts w:hint="eastAsia"/>
                    </w:rPr>
                    <w:t>图片上传</w:t>
                  </w:r>
                </w:p>
              </w:tc>
              <w:tc>
                <w:tcPr>
                  <w:tcW w:w="5415" w:type="dxa"/>
                </w:tcPr>
                <w:p w14:paraId="21B00838">
                  <w:pPr>
                    <w:bidi w:val="0"/>
                    <w:rPr>
                      <w:rFonts w:hint="eastAsia"/>
                      <w:vertAlign w:val="baseline"/>
                    </w:rPr>
                  </w:pPr>
                  <w:r>
                    <w:rPr>
                      <w:rFonts w:hint="eastAsia"/>
                    </w:rPr>
                    <w:t>MinIO 可保存并返回访问地址</w:t>
                  </w:r>
                </w:p>
              </w:tc>
            </w:tr>
            <w:tr w14:paraId="46BC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5" w:type="dxa"/>
                </w:tcPr>
                <w:p w14:paraId="23F5B6FC">
                  <w:pPr>
                    <w:bidi w:val="0"/>
                    <w:rPr>
                      <w:rFonts w:hint="eastAsia"/>
                      <w:vertAlign w:val="baseline"/>
                    </w:rPr>
                  </w:pPr>
                  <w:r>
                    <w:rPr>
                      <w:rFonts w:hint="eastAsia"/>
                    </w:rPr>
                    <w:t>聊天功能</w:t>
                  </w:r>
                </w:p>
              </w:tc>
              <w:tc>
                <w:tcPr>
                  <w:tcW w:w="5415" w:type="dxa"/>
                </w:tcPr>
                <w:p w14:paraId="534FAED9">
                  <w:pPr>
                    <w:bidi w:val="0"/>
                    <w:rPr>
                      <w:rFonts w:hint="eastAsia"/>
                      <w:vertAlign w:val="baseline"/>
                    </w:rPr>
                  </w:pPr>
                  <w:r>
                    <w:rPr>
                      <w:rFonts w:hint="eastAsia"/>
                    </w:rPr>
                    <w:t>WebSocket 连接和历史消息正常</w:t>
                  </w:r>
                </w:p>
              </w:tc>
            </w:tr>
            <w:tr w14:paraId="33894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5" w:type="dxa"/>
                </w:tcPr>
                <w:p w14:paraId="127566E2">
                  <w:pPr>
                    <w:bidi w:val="0"/>
                    <w:rPr>
                      <w:rFonts w:hint="eastAsia"/>
                    </w:rPr>
                  </w:pPr>
                  <w:r>
                    <w:rPr>
                      <w:rFonts w:hint="eastAsia"/>
                    </w:rPr>
                    <w:t>后台管理</w:t>
                  </w:r>
                </w:p>
              </w:tc>
              <w:tc>
                <w:tcPr>
                  <w:tcW w:w="5415" w:type="dxa"/>
                </w:tcPr>
                <w:p w14:paraId="015F6478">
                  <w:pPr>
                    <w:bidi w:val="0"/>
                    <w:rPr>
                      <w:rFonts w:hint="eastAsia"/>
                    </w:rPr>
                  </w:pPr>
                  <w:r>
                    <w:rPr>
                      <w:rFonts w:hint="eastAsia"/>
                    </w:rPr>
                    <w:t>管理员账号可进入后台并处理审核/举报</w:t>
                  </w:r>
                </w:p>
              </w:tc>
            </w:tr>
          </w:tbl>
          <w:p w14:paraId="3AEC58CD">
            <w:pPr>
              <w:bidi w:val="0"/>
              <w:rPr>
                <w:rFonts w:hint="eastAsia"/>
              </w:rPr>
            </w:pPr>
          </w:p>
          <w:p w14:paraId="2B1431A6">
            <w:pPr>
              <w:bidi w:val="0"/>
              <w:rPr>
                <w:rFonts w:hint="eastAsia"/>
                <w:b/>
                <w:bCs/>
              </w:rPr>
            </w:pPr>
            <w:r>
              <w:rPr>
                <w:rFonts w:hint="eastAsia"/>
                <w:b/>
                <w:bCs/>
              </w:rPr>
              <w:t>8.</w:t>
            </w:r>
            <w:r>
              <w:rPr>
                <w:rFonts w:hint="eastAsia"/>
                <w:b/>
                <w:bCs/>
                <w:lang w:val="en-US" w:eastAsia="zh-CN"/>
              </w:rPr>
              <w:t>4</w:t>
            </w:r>
            <w:r>
              <w:rPr>
                <w:rFonts w:hint="eastAsia"/>
                <w:b/>
                <w:bCs/>
              </w:rPr>
              <w:t xml:space="preserve"> 演示截图</w:t>
            </w:r>
          </w:p>
          <w:p w14:paraId="58ED6367">
            <w:pPr>
              <w:bidi w:val="0"/>
              <w:jc w:val="center"/>
              <w:rPr>
                <w:rFonts w:hint="eastAsia" w:eastAsia="微软雅黑"/>
                <w:lang w:eastAsia="zh"/>
              </w:rPr>
            </w:pPr>
            <w:r>
              <w:rPr>
                <w:rFonts w:hint="eastAsia" w:eastAsia="微软雅黑"/>
                <w:lang w:eastAsia="zh"/>
              </w:rPr>
              <w:drawing>
                <wp:inline distT="0" distB="0" distL="114300" distR="114300">
                  <wp:extent cx="3992880" cy="3931920"/>
                  <wp:effectExtent l="0" t="0" r="762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992880" cy="3931920"/>
                          </a:xfrm>
                          <a:prstGeom prst="rect">
                            <a:avLst/>
                          </a:prstGeom>
                        </pic:spPr>
                      </pic:pic>
                    </a:graphicData>
                  </a:graphic>
                </wp:inline>
              </w:drawing>
            </w:r>
          </w:p>
          <w:p w14:paraId="74B254D8">
            <w:pPr>
              <w:bidi w:val="0"/>
              <w:jc w:val="center"/>
              <w:rPr>
                <w:rFonts w:hint="eastAsia"/>
              </w:rPr>
            </w:pPr>
            <w:r>
              <w:rPr>
                <w:rFonts w:hint="eastAsia"/>
              </w:rPr>
              <w:t>图 1 登录页面</w:t>
            </w:r>
          </w:p>
          <w:p w14:paraId="6B789148">
            <w:pPr>
              <w:bidi w:val="0"/>
              <w:jc w:val="center"/>
              <w:rPr>
                <w:rFonts w:hint="eastAsia" w:eastAsia="微软雅黑"/>
                <w:lang w:eastAsia="zh"/>
              </w:rPr>
            </w:pPr>
            <w:r>
              <w:rPr>
                <w:rFonts w:hint="eastAsia" w:eastAsia="微软雅黑"/>
                <w:lang w:eastAsia="zh"/>
              </w:rPr>
              <w:drawing>
                <wp:inline distT="0" distB="0" distL="114300" distR="114300">
                  <wp:extent cx="3962400" cy="5875020"/>
                  <wp:effectExtent l="0" t="0" r="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962400" cy="5875020"/>
                          </a:xfrm>
                          <a:prstGeom prst="rect">
                            <a:avLst/>
                          </a:prstGeom>
                        </pic:spPr>
                      </pic:pic>
                    </a:graphicData>
                  </a:graphic>
                </wp:inline>
              </w:drawing>
            </w:r>
          </w:p>
          <w:p w14:paraId="48FE28BF">
            <w:pPr>
              <w:bidi w:val="0"/>
              <w:jc w:val="center"/>
              <w:rPr>
                <w:rFonts w:hint="eastAsia"/>
              </w:rPr>
            </w:pPr>
            <w:r>
              <w:rPr>
                <w:rFonts w:hint="eastAsia"/>
              </w:rPr>
              <w:t>图 2 注册页面</w:t>
            </w:r>
          </w:p>
          <w:p w14:paraId="74832F93">
            <w:pPr>
              <w:bidi w:val="0"/>
              <w:jc w:val="center"/>
              <w:rPr>
                <w:rFonts w:hint="eastAsia" w:eastAsia="微软雅黑"/>
                <w:lang w:eastAsia="zh"/>
              </w:rPr>
            </w:pPr>
            <w:r>
              <w:rPr>
                <w:rFonts w:hint="eastAsia" w:eastAsia="微软雅黑"/>
                <w:lang w:eastAsia="zh"/>
              </w:rPr>
              <w:drawing>
                <wp:inline distT="0" distB="0" distL="114300" distR="114300">
                  <wp:extent cx="6043930" cy="2882900"/>
                  <wp:effectExtent l="0" t="0" r="1397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6043930" cy="2882900"/>
                          </a:xfrm>
                          <a:prstGeom prst="rect">
                            <a:avLst/>
                          </a:prstGeom>
                        </pic:spPr>
                      </pic:pic>
                    </a:graphicData>
                  </a:graphic>
                </wp:inline>
              </w:drawing>
            </w:r>
          </w:p>
          <w:p w14:paraId="34B84BD7">
            <w:pPr>
              <w:bidi w:val="0"/>
              <w:jc w:val="center"/>
              <w:rPr>
                <w:rFonts w:hint="eastAsia"/>
              </w:rPr>
            </w:pPr>
            <w:r>
              <w:rPr>
                <w:rFonts w:hint="eastAsia"/>
              </w:rPr>
              <w:t>图 3 普通用户首页</w:t>
            </w:r>
          </w:p>
          <w:p w14:paraId="2BF7D277">
            <w:pPr>
              <w:bidi w:val="0"/>
              <w:jc w:val="center"/>
              <w:rPr>
                <w:rFonts w:hint="eastAsia" w:eastAsia="微软雅黑"/>
                <w:lang w:eastAsia="zh"/>
              </w:rPr>
            </w:pPr>
            <w:r>
              <w:rPr>
                <w:rFonts w:hint="eastAsia" w:eastAsia="微软雅黑"/>
                <w:lang w:eastAsia="zh"/>
              </w:rPr>
              <w:drawing>
                <wp:inline distT="0" distB="0" distL="114300" distR="114300">
                  <wp:extent cx="6057900" cy="4110355"/>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6057900" cy="4110355"/>
                          </a:xfrm>
                          <a:prstGeom prst="rect">
                            <a:avLst/>
                          </a:prstGeom>
                        </pic:spPr>
                      </pic:pic>
                    </a:graphicData>
                  </a:graphic>
                </wp:inline>
              </w:drawing>
            </w:r>
          </w:p>
          <w:p w14:paraId="02527E89">
            <w:pPr>
              <w:bidi w:val="0"/>
              <w:jc w:val="center"/>
              <w:rPr>
                <w:rFonts w:hint="eastAsia"/>
              </w:rPr>
            </w:pPr>
            <w:r>
              <w:rPr>
                <w:rFonts w:hint="eastAsia"/>
              </w:rPr>
              <w:t>图 4 商品列表页面</w:t>
            </w:r>
          </w:p>
          <w:p w14:paraId="00195A3F">
            <w:pPr>
              <w:bidi w:val="0"/>
              <w:jc w:val="center"/>
              <w:rPr>
                <w:rFonts w:hint="eastAsia" w:eastAsia="微软雅黑"/>
                <w:lang w:eastAsia="zh"/>
              </w:rPr>
            </w:pPr>
            <w:r>
              <w:rPr>
                <w:rFonts w:hint="eastAsia" w:eastAsia="微软雅黑"/>
                <w:lang w:eastAsia="zh"/>
              </w:rPr>
              <w:drawing>
                <wp:inline distT="0" distB="0" distL="114300" distR="114300">
                  <wp:extent cx="6046470" cy="2974975"/>
                  <wp:effectExtent l="0" t="0" r="11430" b="158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6046470" cy="2974975"/>
                          </a:xfrm>
                          <a:prstGeom prst="rect">
                            <a:avLst/>
                          </a:prstGeom>
                        </pic:spPr>
                      </pic:pic>
                    </a:graphicData>
                  </a:graphic>
                </wp:inline>
              </w:drawing>
            </w:r>
          </w:p>
          <w:p w14:paraId="538E915C">
            <w:pPr>
              <w:bidi w:val="0"/>
              <w:jc w:val="center"/>
              <w:rPr>
                <w:rFonts w:hint="eastAsia"/>
              </w:rPr>
            </w:pPr>
            <w:r>
              <w:rPr>
                <w:rFonts w:hint="eastAsia"/>
              </w:rPr>
              <w:t>图 5 商品详情页面</w:t>
            </w:r>
          </w:p>
          <w:p w14:paraId="55AD3C7F">
            <w:pPr>
              <w:bidi w:val="0"/>
              <w:jc w:val="center"/>
              <w:rPr>
                <w:rFonts w:hint="eastAsia" w:eastAsia="微软雅黑"/>
                <w:lang w:eastAsia="zh"/>
              </w:rPr>
            </w:pPr>
            <w:r>
              <w:rPr>
                <w:rFonts w:hint="eastAsia" w:eastAsia="微软雅黑"/>
                <w:lang w:eastAsia="zh"/>
              </w:rPr>
              <w:drawing>
                <wp:inline distT="0" distB="0" distL="114300" distR="114300">
                  <wp:extent cx="6057900" cy="3157220"/>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6057900" cy="3157220"/>
                          </a:xfrm>
                          <a:prstGeom prst="rect">
                            <a:avLst/>
                          </a:prstGeom>
                        </pic:spPr>
                      </pic:pic>
                    </a:graphicData>
                  </a:graphic>
                </wp:inline>
              </w:drawing>
            </w:r>
          </w:p>
          <w:p w14:paraId="24244FBA">
            <w:pPr>
              <w:bidi w:val="0"/>
              <w:jc w:val="center"/>
              <w:rPr>
                <w:rFonts w:hint="eastAsia"/>
              </w:rPr>
            </w:pPr>
            <w:r>
              <w:rPr>
                <w:rFonts w:hint="eastAsia"/>
              </w:rPr>
              <w:t>图 6 发布商品页面</w:t>
            </w:r>
          </w:p>
          <w:p w14:paraId="67E59A89">
            <w:pPr>
              <w:bidi w:val="0"/>
              <w:jc w:val="center"/>
              <w:rPr>
                <w:rFonts w:hint="eastAsia" w:eastAsia="微软雅黑"/>
                <w:lang w:eastAsia="zh"/>
              </w:rPr>
            </w:pPr>
            <w:r>
              <w:rPr>
                <w:rFonts w:hint="eastAsia" w:eastAsia="微软雅黑"/>
                <w:lang w:eastAsia="zh"/>
              </w:rPr>
              <w:drawing>
                <wp:inline distT="0" distB="0" distL="114300" distR="114300">
                  <wp:extent cx="6052185" cy="3081655"/>
                  <wp:effectExtent l="0" t="0" r="571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6052185" cy="3081655"/>
                          </a:xfrm>
                          <a:prstGeom prst="rect">
                            <a:avLst/>
                          </a:prstGeom>
                        </pic:spPr>
                      </pic:pic>
                    </a:graphicData>
                  </a:graphic>
                </wp:inline>
              </w:drawing>
            </w:r>
          </w:p>
          <w:p w14:paraId="49E31907">
            <w:pPr>
              <w:bidi w:val="0"/>
              <w:jc w:val="center"/>
              <w:rPr>
                <w:rFonts w:hint="eastAsia"/>
              </w:rPr>
            </w:pPr>
            <w:r>
              <w:rPr>
                <w:rFonts w:hint="eastAsia"/>
              </w:rPr>
              <w:t>图 7 聊天页面</w:t>
            </w:r>
          </w:p>
          <w:p w14:paraId="0FFEA4BF">
            <w:pPr>
              <w:bidi w:val="0"/>
              <w:jc w:val="center"/>
              <w:rPr>
                <w:rFonts w:hint="eastAsia" w:eastAsia="微软雅黑"/>
                <w:lang w:eastAsia="zh"/>
              </w:rPr>
            </w:pPr>
            <w:r>
              <w:rPr>
                <w:rFonts w:hint="eastAsia" w:eastAsia="微软雅黑"/>
                <w:lang w:eastAsia="zh"/>
              </w:rPr>
              <w:drawing>
                <wp:inline distT="0" distB="0" distL="114300" distR="114300">
                  <wp:extent cx="6054725" cy="3752850"/>
                  <wp:effectExtent l="0" t="0" r="317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6054725" cy="3752850"/>
                          </a:xfrm>
                          <a:prstGeom prst="rect">
                            <a:avLst/>
                          </a:prstGeom>
                        </pic:spPr>
                      </pic:pic>
                    </a:graphicData>
                  </a:graphic>
                </wp:inline>
              </w:drawing>
            </w:r>
          </w:p>
          <w:p w14:paraId="445EDF49">
            <w:pPr>
              <w:bidi w:val="0"/>
              <w:jc w:val="center"/>
              <w:rPr>
                <w:rFonts w:hint="eastAsia"/>
              </w:rPr>
            </w:pPr>
            <w:r>
              <w:rPr>
                <w:rFonts w:hint="eastAsia"/>
              </w:rPr>
              <w:t>图 8 订单创建页面</w:t>
            </w:r>
          </w:p>
          <w:p w14:paraId="1599B4D5">
            <w:pPr>
              <w:bidi w:val="0"/>
              <w:jc w:val="center"/>
              <w:rPr>
                <w:rFonts w:hint="eastAsia" w:eastAsia="微软雅黑"/>
                <w:lang w:eastAsia="zh"/>
              </w:rPr>
            </w:pPr>
            <w:r>
              <w:rPr>
                <w:rFonts w:hint="eastAsia" w:eastAsia="微软雅黑"/>
                <w:lang w:eastAsia="zh"/>
              </w:rPr>
              <w:drawing>
                <wp:inline distT="0" distB="0" distL="114300" distR="114300">
                  <wp:extent cx="6050915" cy="3540125"/>
                  <wp:effectExtent l="0" t="0" r="698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6050915" cy="3540125"/>
                          </a:xfrm>
                          <a:prstGeom prst="rect">
                            <a:avLst/>
                          </a:prstGeom>
                        </pic:spPr>
                      </pic:pic>
                    </a:graphicData>
                  </a:graphic>
                </wp:inline>
              </w:drawing>
            </w:r>
          </w:p>
          <w:p w14:paraId="12741167">
            <w:pPr>
              <w:bidi w:val="0"/>
              <w:jc w:val="center"/>
              <w:rPr>
                <w:rFonts w:hint="eastAsia"/>
              </w:rPr>
            </w:pPr>
            <w:r>
              <w:rPr>
                <w:rFonts w:hint="eastAsia"/>
              </w:rPr>
              <w:t>图 9 支付页面</w:t>
            </w:r>
          </w:p>
          <w:p w14:paraId="75B2A2B9">
            <w:pPr>
              <w:bidi w:val="0"/>
              <w:jc w:val="center"/>
              <w:rPr>
                <w:rFonts w:hint="eastAsia" w:eastAsia="微软雅黑"/>
                <w:lang w:eastAsia="zh"/>
              </w:rPr>
            </w:pPr>
            <w:r>
              <w:rPr>
                <w:rFonts w:hint="eastAsia" w:eastAsia="微软雅黑"/>
                <w:lang w:eastAsia="zh"/>
              </w:rPr>
              <w:drawing>
                <wp:inline distT="0" distB="0" distL="114300" distR="114300">
                  <wp:extent cx="6050915" cy="3065145"/>
                  <wp:effectExtent l="0" t="0" r="698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6050915" cy="3065145"/>
                          </a:xfrm>
                          <a:prstGeom prst="rect">
                            <a:avLst/>
                          </a:prstGeom>
                        </pic:spPr>
                      </pic:pic>
                    </a:graphicData>
                  </a:graphic>
                </wp:inline>
              </w:drawing>
            </w:r>
          </w:p>
          <w:p w14:paraId="4F07E472">
            <w:pPr>
              <w:bidi w:val="0"/>
              <w:jc w:val="center"/>
              <w:rPr>
                <w:rFonts w:hint="eastAsia"/>
              </w:rPr>
            </w:pPr>
            <w:r>
              <w:rPr>
                <w:rFonts w:hint="eastAsia"/>
              </w:rPr>
              <w:t>图 1</w:t>
            </w:r>
            <w:r>
              <w:rPr>
                <w:rFonts w:hint="eastAsia"/>
                <w:lang w:eastAsia="zh"/>
                <w:woUserID w:val="3"/>
              </w:rPr>
              <w:t>0</w:t>
            </w:r>
            <w:r>
              <w:rPr>
                <w:rFonts w:hint="eastAsia"/>
              </w:rPr>
              <w:t xml:space="preserve"> 卖家确认订单页面</w:t>
            </w:r>
          </w:p>
          <w:p w14:paraId="53BC317B">
            <w:pPr>
              <w:bidi w:val="0"/>
              <w:jc w:val="center"/>
              <w:rPr>
                <w:rFonts w:hint="eastAsia" w:eastAsia="微软雅黑"/>
                <w:lang w:eastAsia="zh"/>
              </w:rPr>
            </w:pPr>
            <w:r>
              <w:rPr>
                <w:rFonts w:hint="eastAsia" w:eastAsia="微软雅黑"/>
                <w:lang w:eastAsia="zh"/>
              </w:rPr>
              <w:drawing>
                <wp:inline distT="0" distB="0" distL="114300" distR="114300">
                  <wp:extent cx="6056630" cy="3078480"/>
                  <wp:effectExtent l="0" t="0" r="127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6056630" cy="3078480"/>
                          </a:xfrm>
                          <a:prstGeom prst="rect">
                            <a:avLst/>
                          </a:prstGeom>
                        </pic:spPr>
                      </pic:pic>
                    </a:graphicData>
                  </a:graphic>
                </wp:inline>
              </w:drawing>
            </w:r>
          </w:p>
          <w:p w14:paraId="0AA344DD">
            <w:pPr>
              <w:bidi w:val="0"/>
              <w:jc w:val="center"/>
              <w:rPr>
                <w:rFonts w:hint="eastAsia"/>
              </w:rPr>
            </w:pPr>
            <w:r>
              <w:rPr>
                <w:rFonts w:hint="eastAsia"/>
              </w:rPr>
              <w:t>图 1</w:t>
            </w:r>
            <w:r>
              <w:rPr>
                <w:rFonts w:hint="eastAsia"/>
                <w:lang w:eastAsia="zh"/>
                <w:woUserID w:val="3"/>
              </w:rPr>
              <w:t>1</w:t>
            </w:r>
            <w:r>
              <w:rPr>
                <w:rFonts w:hint="eastAsia"/>
              </w:rPr>
              <w:t xml:space="preserve"> 买家确认收货页面</w:t>
            </w:r>
          </w:p>
          <w:p w14:paraId="543ED725">
            <w:pPr>
              <w:bidi w:val="0"/>
              <w:jc w:val="center"/>
              <w:rPr>
                <w:rFonts w:hint="eastAsia" w:eastAsia="微软雅黑"/>
                <w:lang w:eastAsia="zh"/>
              </w:rPr>
            </w:pPr>
            <w:r>
              <w:rPr>
                <w:rFonts w:hint="eastAsia" w:eastAsia="微软雅黑"/>
                <w:lang w:eastAsia="zh"/>
              </w:rPr>
              <w:drawing>
                <wp:inline distT="0" distB="0" distL="114300" distR="114300">
                  <wp:extent cx="6049010" cy="3354070"/>
                  <wp:effectExtent l="0" t="0" r="8890" b="177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6049010" cy="3354070"/>
                          </a:xfrm>
                          <a:prstGeom prst="rect">
                            <a:avLst/>
                          </a:prstGeom>
                        </pic:spPr>
                      </pic:pic>
                    </a:graphicData>
                  </a:graphic>
                </wp:inline>
              </w:drawing>
            </w:r>
          </w:p>
          <w:p w14:paraId="12A912C3">
            <w:pPr>
              <w:bidi w:val="0"/>
              <w:jc w:val="center"/>
              <w:rPr>
                <w:rFonts w:hint="eastAsia"/>
              </w:rPr>
            </w:pPr>
            <w:r>
              <w:rPr>
                <w:rFonts w:hint="eastAsia"/>
              </w:rPr>
              <w:t>图 1</w:t>
            </w:r>
            <w:r>
              <w:rPr>
                <w:rFonts w:hint="eastAsia"/>
                <w:lang w:eastAsia="zh"/>
                <w:woUserID w:val="3"/>
              </w:rPr>
              <w:t>2</w:t>
            </w:r>
            <w:r>
              <w:rPr>
                <w:rFonts w:hint="eastAsia"/>
              </w:rPr>
              <w:t xml:space="preserve"> 评价页面</w:t>
            </w:r>
          </w:p>
          <w:p w14:paraId="2E7EFF06">
            <w:pPr>
              <w:bidi w:val="0"/>
              <w:jc w:val="center"/>
              <w:rPr>
                <w:rFonts w:hint="eastAsia" w:eastAsia="微软雅黑"/>
                <w:lang w:eastAsia="zh"/>
              </w:rPr>
            </w:pPr>
            <w:r>
              <w:rPr>
                <w:rFonts w:hint="eastAsia" w:eastAsia="微软雅黑"/>
                <w:lang w:eastAsia="zh"/>
              </w:rPr>
              <w:drawing>
                <wp:inline distT="0" distB="0" distL="114300" distR="114300">
                  <wp:extent cx="6048375" cy="2919730"/>
                  <wp:effectExtent l="0" t="0" r="9525" b="139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6048375" cy="2919730"/>
                          </a:xfrm>
                          <a:prstGeom prst="rect">
                            <a:avLst/>
                          </a:prstGeom>
                        </pic:spPr>
                      </pic:pic>
                    </a:graphicData>
                  </a:graphic>
                </wp:inline>
              </w:drawing>
            </w:r>
          </w:p>
          <w:p w14:paraId="5E5F09F2">
            <w:pPr>
              <w:bidi w:val="0"/>
              <w:jc w:val="center"/>
              <w:rPr>
                <w:rFonts w:hint="eastAsia"/>
              </w:rPr>
            </w:pPr>
            <w:r>
              <w:rPr>
                <w:rFonts w:hint="eastAsia"/>
              </w:rPr>
              <w:t>图 1</w:t>
            </w:r>
            <w:r>
              <w:rPr>
                <w:rFonts w:hint="eastAsia"/>
                <w:lang w:eastAsia="zh"/>
                <w:woUserID w:val="3"/>
              </w:rPr>
              <w:t>3</w:t>
            </w:r>
            <w:r>
              <w:rPr>
                <w:rFonts w:hint="eastAsia"/>
              </w:rPr>
              <w:t xml:space="preserve"> 商品审核后台</w:t>
            </w:r>
          </w:p>
          <w:p w14:paraId="0C63C71F">
            <w:pPr>
              <w:bidi w:val="0"/>
              <w:jc w:val="center"/>
              <w:rPr>
                <w:rFonts w:hint="eastAsia" w:eastAsia="微软雅黑"/>
                <w:lang w:eastAsia="zh"/>
              </w:rPr>
            </w:pPr>
            <w:r>
              <w:rPr>
                <w:rFonts w:hint="eastAsia" w:eastAsia="微软雅黑"/>
                <w:lang w:eastAsia="zh"/>
              </w:rPr>
              <w:drawing>
                <wp:inline distT="0" distB="0" distL="114300" distR="114300">
                  <wp:extent cx="6057900" cy="2878455"/>
                  <wp:effectExtent l="0" t="0" r="0" b="171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6057900" cy="2878455"/>
                          </a:xfrm>
                          <a:prstGeom prst="rect">
                            <a:avLst/>
                          </a:prstGeom>
                        </pic:spPr>
                      </pic:pic>
                    </a:graphicData>
                  </a:graphic>
                </wp:inline>
              </w:drawing>
            </w:r>
          </w:p>
          <w:p w14:paraId="7B4062DB">
            <w:pPr>
              <w:bidi w:val="0"/>
              <w:jc w:val="center"/>
              <w:rPr>
                <w:rFonts w:hint="eastAsia"/>
              </w:rPr>
            </w:pPr>
            <w:r>
              <w:rPr>
                <w:rFonts w:hint="eastAsia"/>
              </w:rPr>
              <w:t>图 1</w:t>
            </w:r>
            <w:r>
              <w:rPr>
                <w:rFonts w:hint="eastAsia"/>
                <w:lang w:eastAsia="zh"/>
                <w:woUserID w:val="3"/>
              </w:rPr>
              <w:t>4</w:t>
            </w:r>
            <w:r>
              <w:rPr>
                <w:rFonts w:hint="eastAsia"/>
              </w:rPr>
              <w:t xml:space="preserve"> 举报处理后台</w:t>
            </w:r>
          </w:p>
          <w:p w14:paraId="592D0699">
            <w:pPr>
              <w:bidi w:val="0"/>
              <w:jc w:val="center"/>
              <w:rPr>
                <w:rFonts w:hint="eastAsia" w:eastAsia="微软雅黑"/>
                <w:lang w:eastAsia="zh"/>
              </w:rPr>
            </w:pPr>
            <w:r>
              <w:rPr>
                <w:rFonts w:hint="eastAsia" w:eastAsia="微软雅黑"/>
                <w:lang w:eastAsia="zh"/>
              </w:rPr>
              <w:drawing>
                <wp:inline distT="0" distB="0" distL="114300" distR="114300">
                  <wp:extent cx="6050915" cy="2886710"/>
                  <wp:effectExtent l="0" t="0" r="6985"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6050915" cy="2886710"/>
                          </a:xfrm>
                          <a:prstGeom prst="rect">
                            <a:avLst/>
                          </a:prstGeom>
                        </pic:spPr>
                      </pic:pic>
                    </a:graphicData>
                  </a:graphic>
                </wp:inline>
              </w:drawing>
            </w:r>
          </w:p>
          <w:p w14:paraId="47A28B98">
            <w:pPr>
              <w:bidi w:val="0"/>
              <w:jc w:val="center"/>
              <w:rPr>
                <w:rFonts w:hint="eastAsia"/>
              </w:rPr>
            </w:pPr>
            <w:r>
              <w:rPr>
                <w:rFonts w:hint="eastAsia"/>
              </w:rPr>
              <w:t>图 1</w:t>
            </w:r>
            <w:r>
              <w:rPr>
                <w:rFonts w:hint="eastAsia"/>
                <w:lang w:eastAsia="zh"/>
                <w:woUserID w:val="3"/>
              </w:rPr>
              <w:t>5</w:t>
            </w:r>
            <w:r>
              <w:rPr>
                <w:rFonts w:hint="eastAsia"/>
              </w:rPr>
              <w:t xml:space="preserve"> 用户管理后台</w:t>
            </w:r>
          </w:p>
          <w:p w14:paraId="3951E5F3">
            <w:pPr>
              <w:bidi w:val="0"/>
              <w:jc w:val="center"/>
              <w:rPr>
                <w:rFonts w:hint="eastAsia" w:eastAsia="微软雅黑"/>
                <w:lang w:eastAsia="zh"/>
              </w:rPr>
            </w:pPr>
            <w:r>
              <w:rPr>
                <w:rFonts w:hint="eastAsia" w:eastAsia="微软雅黑"/>
                <w:lang w:eastAsia="zh"/>
              </w:rPr>
              <w:drawing>
                <wp:inline distT="0" distB="0" distL="114300" distR="114300">
                  <wp:extent cx="6057900" cy="2878455"/>
                  <wp:effectExtent l="0" t="0" r="0" b="171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1"/>
                          <a:stretch>
                            <a:fillRect/>
                          </a:stretch>
                        </pic:blipFill>
                        <pic:spPr>
                          <a:xfrm>
                            <a:off x="0" y="0"/>
                            <a:ext cx="6057900" cy="2878455"/>
                          </a:xfrm>
                          <a:prstGeom prst="rect">
                            <a:avLst/>
                          </a:prstGeom>
                        </pic:spPr>
                      </pic:pic>
                    </a:graphicData>
                  </a:graphic>
                </wp:inline>
              </w:drawing>
            </w:r>
          </w:p>
          <w:p w14:paraId="5CE3BF73">
            <w:pPr>
              <w:bidi w:val="0"/>
              <w:jc w:val="center"/>
              <w:rPr>
                <w:rFonts w:hint="eastAsia"/>
              </w:rPr>
            </w:pPr>
            <w:r>
              <w:rPr>
                <w:rFonts w:hint="eastAsia"/>
              </w:rPr>
              <w:t>图 1</w:t>
            </w:r>
            <w:r>
              <w:rPr>
                <w:rFonts w:hint="eastAsia"/>
                <w:lang w:eastAsia="zh"/>
                <w:woUserID w:val="3"/>
              </w:rPr>
              <w:t>6</w:t>
            </w:r>
            <w:r>
              <w:rPr>
                <w:rFonts w:hint="eastAsia"/>
              </w:rPr>
              <w:t xml:space="preserve"> 柜机管理页面</w:t>
            </w:r>
          </w:p>
          <w:p w14:paraId="72D85771">
            <w:pPr>
              <w:bidi w:val="0"/>
              <w:jc w:val="center"/>
              <w:rPr>
                <w:rFonts w:hint="eastAsia" w:eastAsia="微软雅黑"/>
                <w:lang w:eastAsia="zh"/>
              </w:rPr>
            </w:pPr>
            <w:r>
              <w:rPr>
                <w:rFonts w:hint="eastAsia" w:eastAsia="微软雅黑"/>
                <w:lang w:eastAsia="zh"/>
              </w:rPr>
              <w:drawing>
                <wp:inline distT="0" distB="0" distL="114300" distR="114300">
                  <wp:extent cx="4107180" cy="5318760"/>
                  <wp:effectExtent l="0" t="0" r="7620" b="152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2"/>
                          <a:stretch>
                            <a:fillRect/>
                          </a:stretch>
                        </pic:blipFill>
                        <pic:spPr>
                          <a:xfrm>
                            <a:off x="0" y="0"/>
                            <a:ext cx="4107180" cy="5318760"/>
                          </a:xfrm>
                          <a:prstGeom prst="rect">
                            <a:avLst/>
                          </a:prstGeom>
                        </pic:spPr>
                      </pic:pic>
                    </a:graphicData>
                  </a:graphic>
                </wp:inline>
              </w:drawing>
            </w:r>
          </w:p>
          <w:p w14:paraId="04A16708">
            <w:pPr>
              <w:bidi w:val="0"/>
              <w:jc w:val="center"/>
            </w:pPr>
            <w:r>
              <w:rPr>
                <w:rFonts w:hint="eastAsia"/>
              </w:rPr>
              <w:t>图 1</w:t>
            </w:r>
            <w:r>
              <w:rPr>
                <w:rFonts w:hint="eastAsia"/>
                <w:lang w:eastAsia="zh"/>
                <w:woUserID w:val="3"/>
              </w:rPr>
              <w:t>7</w:t>
            </w:r>
            <w:r>
              <w:rPr>
                <w:rFonts w:hint="eastAsia"/>
              </w:rPr>
              <w:t xml:space="preserve"> 被封禁用户访问受限页面</w:t>
            </w:r>
          </w:p>
        </w:tc>
      </w:tr>
    </w:tbl>
    <w:p w14:paraId="4C35FF89"/>
    <w:p w14:paraId="79587A48">
      <w:pPr>
        <w:keepNext/>
        <w:pBdr>
          <w:bottom w:val="single" w:color="1A7A3D" w:sz="8" w:space="4"/>
        </w:pBdr>
        <w:spacing w:before="280" w:after="120"/>
        <w:outlineLvl w:val="0"/>
        <w:rPr>
          <w:rFonts w:ascii="微软雅黑" w:hAnsi="微软雅黑" w:eastAsia="微软雅黑"/>
          <w:b/>
          <w:color w:val="1A7A3D"/>
          <w:sz w:val="36"/>
        </w:rPr>
      </w:pPr>
      <w:bookmarkStart w:id="26" w:name="_Toc18650"/>
      <w:r>
        <w:rPr>
          <w:rFonts w:ascii="微软雅黑" w:hAnsi="微软雅黑" w:eastAsia="微软雅黑"/>
          <w:b/>
          <w:color w:val="1A7A3D"/>
          <w:sz w:val="36"/>
        </w:rPr>
        <w:t>9  项目管理总结</w:t>
      </w:r>
      <w:bookmarkEnd w:id="26"/>
    </w:p>
    <w:p w14:paraId="2700F710">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27" w:name="_Toc7413"/>
      <w:r>
        <w:rPr>
          <w:rFonts w:ascii="微软雅黑" w:hAnsi="微软雅黑" w:eastAsia="微软雅黑"/>
          <w:b/>
          <w:color w:val="1A7A3D"/>
          <w:sz w:val="30"/>
        </w:rPr>
        <w:t>9.1  团队组建与分工</w:t>
      </w:r>
      <w:bookmarkEnd w:id="27"/>
    </w:p>
    <w:tbl>
      <w:tblPr>
        <w:tblStyle w:val="32"/>
        <w:tblW w:w="0" w:type="auto"/>
        <w:jc w:val="center"/>
        <w:tblLayout w:type="autofit"/>
        <w:tblCellMar>
          <w:top w:w="0" w:type="dxa"/>
          <w:left w:w="108" w:type="dxa"/>
          <w:bottom w:w="0" w:type="dxa"/>
          <w:right w:w="108" w:type="dxa"/>
        </w:tblCellMar>
      </w:tblPr>
      <w:tblGrid>
        <w:gridCol w:w="9806"/>
      </w:tblGrid>
      <w:tr w14:paraId="2D0B4365">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2FFC46F">
            <w:pPr>
              <w:bidi w:val="0"/>
              <w:rPr>
                <w:rFonts w:hint="eastAsia"/>
              </w:rPr>
            </w:pPr>
            <w:r>
              <w:rPr>
                <w:rFonts w:hint="eastAsia"/>
              </w:rPr>
              <w:t>本项目由第 4 组完成，团队成员包括罗正青、周济、李泰合、罗宇和董浩田。根据项目功能和成员能力，团队采用角色分工与交叉协作相结合的方式。</w:t>
            </w:r>
          </w:p>
          <w:p w14:paraId="0384BAFD">
            <w:pPr>
              <w:bidi w:val="0"/>
              <w:rPr>
                <w:rFonts w:hint="eastAsia"/>
              </w:rPr>
            </w:pPr>
          </w:p>
          <w:tbl>
            <w:tblPr>
              <w:tblStyle w:val="33"/>
              <w:tblW w:w="9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1020"/>
              <w:gridCol w:w="5466"/>
              <w:gridCol w:w="1445"/>
            </w:tblGrid>
            <w:tr w14:paraId="0E00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9" w:type="dxa"/>
                </w:tcPr>
                <w:p w14:paraId="4B20E40B">
                  <w:pPr>
                    <w:bidi w:val="0"/>
                    <w:rPr>
                      <w:rFonts w:hint="eastAsia"/>
                      <w:vertAlign w:val="baseline"/>
                    </w:rPr>
                  </w:pPr>
                  <w:r>
                    <w:rPr>
                      <w:rFonts w:hint="eastAsia"/>
                    </w:rPr>
                    <w:t>角色</w:t>
                  </w:r>
                </w:p>
              </w:tc>
              <w:tc>
                <w:tcPr>
                  <w:tcW w:w="1020" w:type="dxa"/>
                </w:tcPr>
                <w:p w14:paraId="27B1C44A">
                  <w:pPr>
                    <w:bidi w:val="0"/>
                    <w:rPr>
                      <w:rFonts w:hint="eastAsia"/>
                      <w:vertAlign w:val="baseline"/>
                    </w:rPr>
                  </w:pPr>
                  <w:r>
                    <w:rPr>
                      <w:rFonts w:hint="eastAsia"/>
                    </w:rPr>
                    <w:t>姓名</w:t>
                  </w:r>
                </w:p>
              </w:tc>
              <w:tc>
                <w:tcPr>
                  <w:tcW w:w="5466" w:type="dxa"/>
                </w:tcPr>
                <w:p w14:paraId="72B72BB2">
                  <w:pPr>
                    <w:bidi w:val="0"/>
                    <w:rPr>
                      <w:rFonts w:hint="eastAsia"/>
                      <w:vertAlign w:val="baseline"/>
                    </w:rPr>
                  </w:pPr>
                  <w:r>
                    <w:rPr>
                      <w:rFonts w:hint="eastAsia"/>
                    </w:rPr>
                    <w:t>主要任务</w:t>
                  </w:r>
                </w:p>
              </w:tc>
              <w:tc>
                <w:tcPr>
                  <w:tcW w:w="1445" w:type="dxa"/>
                </w:tcPr>
                <w:p w14:paraId="0B918777">
                  <w:pPr>
                    <w:bidi w:val="0"/>
                    <w:rPr>
                      <w:rFonts w:hint="eastAsia"/>
                      <w:vertAlign w:val="baseline"/>
                    </w:rPr>
                  </w:pPr>
                  <w:r>
                    <w:rPr>
                      <w:rFonts w:hint="eastAsia"/>
                    </w:rPr>
                    <w:t>备份人</w:t>
                  </w:r>
                </w:p>
              </w:tc>
            </w:tr>
            <w:tr w14:paraId="48F8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9" w:type="dxa"/>
                </w:tcPr>
                <w:p w14:paraId="45E537E8">
                  <w:pPr>
                    <w:bidi w:val="0"/>
                    <w:rPr>
                      <w:rFonts w:hint="eastAsia"/>
                      <w:vertAlign w:val="baseline"/>
                    </w:rPr>
                  </w:pPr>
                  <w:r>
                    <w:rPr>
                      <w:rFonts w:hint="eastAsia"/>
                    </w:rPr>
                    <w:t>组长/后端统筹</w:t>
                  </w:r>
                </w:p>
              </w:tc>
              <w:tc>
                <w:tcPr>
                  <w:tcW w:w="1020" w:type="dxa"/>
                </w:tcPr>
                <w:p w14:paraId="39DE5721">
                  <w:pPr>
                    <w:bidi w:val="0"/>
                    <w:rPr>
                      <w:rFonts w:hint="eastAsia"/>
                      <w:vertAlign w:val="baseline"/>
                    </w:rPr>
                  </w:pPr>
                  <w:r>
                    <w:rPr>
                      <w:rFonts w:hint="eastAsia"/>
                    </w:rPr>
                    <w:t>罗正青</w:t>
                  </w:r>
                </w:p>
              </w:tc>
              <w:tc>
                <w:tcPr>
                  <w:tcW w:w="5466" w:type="dxa"/>
                </w:tcPr>
                <w:p w14:paraId="13050078">
                  <w:pPr>
                    <w:bidi w:val="0"/>
                    <w:rPr>
                      <w:rFonts w:hint="eastAsia" w:eastAsia="微软雅黑"/>
                      <w:vertAlign w:val="baseline"/>
                      <w:lang w:eastAsia="zh"/>
                      <w:woUserID w:val="3"/>
                    </w:rPr>
                  </w:pPr>
                  <w:r>
                    <w:rPr>
                      <w:rFonts w:hint="eastAsia"/>
                      <w:vertAlign w:val="baseline"/>
                      <w:lang w:eastAsia="zh"/>
                      <w:woUserID w:val="3"/>
                    </w:rPr>
                    <w:t>商品审核、前端统一样式、框架搭建与部署、自动化测试、流程控制</w:t>
                  </w:r>
                </w:p>
              </w:tc>
              <w:tc>
                <w:tcPr>
                  <w:tcW w:w="1445" w:type="dxa"/>
                </w:tcPr>
                <w:p w14:paraId="6BF91563">
                  <w:pPr>
                    <w:bidi w:val="0"/>
                    <w:rPr>
                      <w:rFonts w:hint="eastAsia"/>
                      <w:vertAlign w:val="baseline"/>
                    </w:rPr>
                  </w:pPr>
                  <w:r>
                    <w:rPr>
                      <w:rFonts w:hint="eastAsia"/>
                    </w:rPr>
                    <w:t>李泰合</w:t>
                  </w:r>
                </w:p>
              </w:tc>
            </w:tr>
            <w:tr w14:paraId="3B7C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9" w:type="dxa"/>
                </w:tcPr>
                <w:p w14:paraId="16424CC7">
                  <w:pPr>
                    <w:bidi w:val="0"/>
                    <w:rPr>
                      <w:rFonts w:hint="eastAsia"/>
                      <w:vertAlign w:val="baseline"/>
                    </w:rPr>
                  </w:pPr>
                  <w:r>
                    <w:rPr>
                      <w:rFonts w:hint="eastAsia"/>
                    </w:rPr>
                    <w:t>需求与测试</w:t>
                  </w:r>
                </w:p>
              </w:tc>
              <w:tc>
                <w:tcPr>
                  <w:tcW w:w="1020" w:type="dxa"/>
                </w:tcPr>
                <w:p w14:paraId="3142CDCE">
                  <w:pPr>
                    <w:bidi w:val="0"/>
                    <w:rPr>
                      <w:rFonts w:hint="eastAsia"/>
                      <w:vertAlign w:val="baseline"/>
                    </w:rPr>
                  </w:pPr>
                  <w:r>
                    <w:rPr>
                      <w:rFonts w:hint="eastAsia"/>
                    </w:rPr>
                    <w:t>周济</w:t>
                  </w:r>
                </w:p>
              </w:tc>
              <w:tc>
                <w:tcPr>
                  <w:tcW w:w="5466" w:type="dxa"/>
                </w:tcPr>
                <w:p w14:paraId="43F010FD">
                  <w:pPr>
                    <w:bidi w:val="0"/>
                    <w:rPr>
                      <w:rFonts w:hint="eastAsia"/>
                      <w:vertAlign w:val="baseline"/>
                    </w:rPr>
                  </w:pPr>
                  <w:r>
                    <w:rPr>
                      <w:rFonts w:hint="eastAsia"/>
                      <w:vertAlign w:val="baseline"/>
                    </w:rPr>
                    <w:t>订单状态机、模拟支付、退款功能、面交流程、柜机中转、交易评价</w:t>
                  </w:r>
                </w:p>
              </w:tc>
              <w:tc>
                <w:tcPr>
                  <w:tcW w:w="1445" w:type="dxa"/>
                </w:tcPr>
                <w:p w14:paraId="652F5FA3">
                  <w:pPr>
                    <w:bidi w:val="0"/>
                    <w:rPr>
                      <w:rFonts w:hint="eastAsia"/>
                      <w:vertAlign w:val="baseline"/>
                    </w:rPr>
                  </w:pPr>
                  <w:r>
                    <w:rPr>
                      <w:rFonts w:hint="eastAsia"/>
                    </w:rPr>
                    <w:t>董浩田</w:t>
                  </w:r>
                </w:p>
              </w:tc>
            </w:tr>
            <w:tr w14:paraId="131E4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9" w:type="dxa"/>
                </w:tcPr>
                <w:p w14:paraId="5455C5F0">
                  <w:pPr>
                    <w:bidi w:val="0"/>
                    <w:rPr>
                      <w:rFonts w:hint="eastAsia"/>
                      <w:vertAlign w:val="baseline"/>
                    </w:rPr>
                  </w:pPr>
                  <w:r>
                    <w:rPr>
                      <w:rFonts w:hint="eastAsia"/>
                    </w:rPr>
                    <w:t>数据库与商品</w:t>
                  </w:r>
                </w:p>
              </w:tc>
              <w:tc>
                <w:tcPr>
                  <w:tcW w:w="1020" w:type="dxa"/>
                </w:tcPr>
                <w:p w14:paraId="59C5B634">
                  <w:pPr>
                    <w:bidi w:val="0"/>
                    <w:rPr>
                      <w:rFonts w:hint="eastAsia"/>
                      <w:vertAlign w:val="baseline"/>
                    </w:rPr>
                  </w:pPr>
                  <w:r>
                    <w:rPr>
                      <w:rFonts w:hint="eastAsia"/>
                    </w:rPr>
                    <w:t>李泰合</w:t>
                  </w:r>
                </w:p>
              </w:tc>
              <w:tc>
                <w:tcPr>
                  <w:tcW w:w="5466" w:type="dxa"/>
                </w:tcPr>
                <w:p w14:paraId="41B4A1D5">
                  <w:pPr>
                    <w:bidi w:val="0"/>
                    <w:rPr>
                      <w:rFonts w:hint="default" w:eastAsia="微软雅黑"/>
                      <w:vertAlign w:val="baseline"/>
                      <w:lang w:val="en-US" w:eastAsia="zh-CN"/>
                    </w:rPr>
                  </w:pPr>
                  <w:r>
                    <w:rPr>
                      <w:rFonts w:hint="eastAsia"/>
                      <w:vertAlign w:val="baseline"/>
                      <w:lang w:val="en-US" w:eastAsia="zh-CN"/>
                    </w:rPr>
                    <w:t>用户管理、注册登录、信用分机制、积分商城</w:t>
                  </w:r>
                </w:p>
              </w:tc>
              <w:tc>
                <w:tcPr>
                  <w:tcW w:w="1445" w:type="dxa"/>
                </w:tcPr>
                <w:p w14:paraId="206C66E4">
                  <w:pPr>
                    <w:bidi w:val="0"/>
                    <w:rPr>
                      <w:rFonts w:hint="eastAsia"/>
                      <w:vertAlign w:val="baseline"/>
                    </w:rPr>
                  </w:pPr>
                  <w:r>
                    <w:rPr>
                      <w:rFonts w:hint="eastAsia"/>
                    </w:rPr>
                    <w:t>罗正青</w:t>
                  </w:r>
                </w:p>
              </w:tc>
            </w:tr>
            <w:tr w14:paraId="1ADC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9" w:type="dxa"/>
                </w:tcPr>
                <w:p w14:paraId="13163FA6">
                  <w:pPr>
                    <w:bidi w:val="0"/>
                    <w:rPr>
                      <w:rFonts w:hint="eastAsia"/>
                      <w:vertAlign w:val="baseline"/>
                    </w:rPr>
                  </w:pPr>
                  <w:r>
                    <w:rPr>
                      <w:rFonts w:hint="eastAsia"/>
                    </w:rPr>
                    <w:t>部署与运维</w:t>
                  </w:r>
                </w:p>
              </w:tc>
              <w:tc>
                <w:tcPr>
                  <w:tcW w:w="1020" w:type="dxa"/>
                </w:tcPr>
                <w:p w14:paraId="6A5494F4">
                  <w:pPr>
                    <w:bidi w:val="0"/>
                    <w:rPr>
                      <w:rFonts w:hint="eastAsia"/>
                      <w:vertAlign w:val="baseline"/>
                    </w:rPr>
                  </w:pPr>
                  <w:r>
                    <w:rPr>
                      <w:rFonts w:hint="eastAsia"/>
                    </w:rPr>
                    <w:t>罗宇</w:t>
                  </w:r>
                </w:p>
              </w:tc>
              <w:tc>
                <w:tcPr>
                  <w:tcW w:w="5466" w:type="dxa"/>
                </w:tcPr>
                <w:p w14:paraId="76180F3B">
                  <w:pPr>
                    <w:bidi w:val="0"/>
                    <w:rPr>
                      <w:rFonts w:hint="eastAsia" w:eastAsia="微软雅黑"/>
                      <w:vertAlign w:val="baseline"/>
                      <w:lang w:eastAsia="zh"/>
                      <w:woUserID w:val="4"/>
                    </w:rPr>
                  </w:pPr>
                  <w:r>
                    <w:rPr>
                      <w:rFonts w:hint="eastAsia"/>
                      <w:vertAlign w:val="baseline"/>
                      <w:lang w:eastAsia="zh"/>
                      <w:woUserID w:val="4"/>
                    </w:rPr>
                    <w:t>用户聊天、聊天信息举报与审核、注册登录</w:t>
                  </w:r>
                </w:p>
              </w:tc>
              <w:tc>
                <w:tcPr>
                  <w:tcW w:w="1445" w:type="dxa"/>
                </w:tcPr>
                <w:p w14:paraId="4B9BCF71">
                  <w:pPr>
                    <w:bidi w:val="0"/>
                    <w:rPr>
                      <w:rFonts w:hint="eastAsia"/>
                      <w:vertAlign w:val="baseline"/>
                    </w:rPr>
                  </w:pPr>
                  <w:r>
                    <w:rPr>
                      <w:rFonts w:hint="eastAsia"/>
                    </w:rPr>
                    <w:t>周济</w:t>
                  </w:r>
                </w:p>
              </w:tc>
            </w:tr>
            <w:tr w14:paraId="61E5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9" w:type="dxa"/>
                </w:tcPr>
                <w:p w14:paraId="7A4C084A">
                  <w:pPr>
                    <w:bidi w:val="0"/>
                    <w:rPr>
                      <w:rFonts w:hint="eastAsia"/>
                      <w:vertAlign w:val="baseline"/>
                    </w:rPr>
                  </w:pPr>
                  <w:r>
                    <w:rPr>
                      <w:rFonts w:hint="eastAsia"/>
                    </w:rPr>
                    <w:t>前端与展示</w:t>
                  </w:r>
                </w:p>
              </w:tc>
              <w:tc>
                <w:tcPr>
                  <w:tcW w:w="1020" w:type="dxa"/>
                </w:tcPr>
                <w:p w14:paraId="1239DBCF">
                  <w:pPr>
                    <w:bidi w:val="0"/>
                    <w:rPr>
                      <w:rFonts w:hint="eastAsia"/>
                      <w:vertAlign w:val="baseline"/>
                    </w:rPr>
                  </w:pPr>
                  <w:r>
                    <w:rPr>
                      <w:rFonts w:hint="eastAsia"/>
                    </w:rPr>
                    <w:t>董浩田</w:t>
                  </w:r>
                </w:p>
              </w:tc>
              <w:tc>
                <w:tcPr>
                  <w:tcW w:w="5466" w:type="dxa"/>
                </w:tcPr>
                <w:p w14:paraId="0DBD1701">
                  <w:pPr>
                    <w:bidi w:val="0"/>
                    <w:rPr>
                      <w:rFonts w:hint="eastAsia" w:eastAsia="微软雅黑"/>
                      <w:vertAlign w:val="baseline"/>
                      <w:lang w:eastAsia="zh"/>
                      <w:woUserID w:val="2"/>
                    </w:rPr>
                  </w:pPr>
                  <w:r>
                    <w:rPr>
                      <w:rFonts w:hint="eastAsia"/>
                      <w:vertAlign w:val="baseline"/>
                      <w:lang w:eastAsia="zh"/>
                      <w:woUserID w:val="2"/>
                    </w:rPr>
                    <w:t>商品发布、检索、AI建议、推荐、筛选、标签、上下架、浏览记录</w:t>
                  </w:r>
                </w:p>
              </w:tc>
              <w:tc>
                <w:tcPr>
                  <w:tcW w:w="1445" w:type="dxa"/>
                </w:tcPr>
                <w:p w14:paraId="7D970A1D">
                  <w:pPr>
                    <w:bidi w:val="0"/>
                    <w:rPr>
                      <w:rFonts w:hint="eastAsia"/>
                      <w:vertAlign w:val="baseline"/>
                    </w:rPr>
                  </w:pPr>
                  <w:r>
                    <w:rPr>
                      <w:rFonts w:hint="eastAsia"/>
                    </w:rPr>
                    <w:t>罗宇</w:t>
                  </w:r>
                </w:p>
              </w:tc>
            </w:tr>
          </w:tbl>
          <w:p w14:paraId="7FD578BB">
            <w:pPr>
              <w:bidi w:val="0"/>
              <w:rPr>
                <w:rFonts w:hint="eastAsia"/>
              </w:rPr>
            </w:pPr>
          </w:p>
          <w:p w14:paraId="7C8AFE21">
            <w:pPr>
              <w:bidi w:val="0"/>
            </w:pPr>
            <w:r>
              <w:rPr>
                <w:rFonts w:hint="eastAsia"/>
              </w:rPr>
              <w:t>团队分工体现了软件工程项目中的角色协同：组长负责总体协调和后端主流程，需求测试成员负责需求一致性和质量控制，数据库成员负责数据结构和查询支撑，部署成员负责环境可复现，前端成员负责用户体验和答辩展示。各成员之间通过接口文档、数据库脚本和每日同步保持一致。</w:t>
            </w:r>
          </w:p>
        </w:tc>
      </w:tr>
    </w:tbl>
    <w:p w14:paraId="15D15DE4"/>
    <w:p w14:paraId="052FF702">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28" w:name="_Toc19616"/>
      <w:r>
        <w:rPr>
          <w:rFonts w:ascii="微软雅黑" w:hAnsi="微软雅黑" w:eastAsia="微软雅黑"/>
          <w:b/>
          <w:color w:val="1A7A3D"/>
          <w:sz w:val="30"/>
        </w:rPr>
        <w:t>9.2  里程碑达成情况</w:t>
      </w:r>
      <w:bookmarkEnd w:id="28"/>
    </w:p>
    <w:tbl>
      <w:tblPr>
        <w:tblStyle w:val="32"/>
        <w:tblW w:w="0" w:type="auto"/>
        <w:jc w:val="center"/>
        <w:tblLayout w:type="autofit"/>
        <w:tblCellMar>
          <w:top w:w="0" w:type="dxa"/>
          <w:left w:w="108" w:type="dxa"/>
          <w:bottom w:w="0" w:type="dxa"/>
          <w:right w:w="108" w:type="dxa"/>
        </w:tblCellMar>
      </w:tblPr>
      <w:tblGrid>
        <w:gridCol w:w="9746"/>
      </w:tblGrid>
      <w:tr w14:paraId="77CBC6EA">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51512E06">
            <w:pPr>
              <w:bidi w:val="0"/>
              <w:rPr>
                <w:rFonts w:hint="eastAsia"/>
              </w:rPr>
            </w:pPr>
            <w:r>
              <w:rPr>
                <w:rFonts w:hint="eastAsia"/>
              </w:rPr>
              <w:t>项目计划按 D1-D14 分阶段推进，主要里程碑如下：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9"/>
              <w:gridCol w:w="1061"/>
              <w:gridCol w:w="4479"/>
              <w:gridCol w:w="1601"/>
            </w:tblGrid>
            <w:tr w14:paraId="288D1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tcPr>
                <w:p w14:paraId="2B583B8A">
                  <w:pPr>
                    <w:bidi w:val="0"/>
                    <w:rPr>
                      <w:rFonts w:hint="eastAsia"/>
                      <w:vertAlign w:val="baseline"/>
                    </w:rPr>
                  </w:pPr>
                  <w:r>
                    <w:rPr>
                      <w:rFonts w:hint="eastAsia"/>
                    </w:rPr>
                    <w:t>里程碑</w:t>
                  </w:r>
                </w:p>
              </w:tc>
              <w:tc>
                <w:tcPr>
                  <w:tcW w:w="1061" w:type="dxa"/>
                </w:tcPr>
                <w:p w14:paraId="4C9586A7">
                  <w:pPr>
                    <w:bidi w:val="0"/>
                    <w:rPr>
                      <w:rFonts w:hint="eastAsia"/>
                      <w:vertAlign w:val="baseline"/>
                    </w:rPr>
                  </w:pPr>
                  <w:r>
                    <w:rPr>
                      <w:rFonts w:hint="eastAsia"/>
                    </w:rPr>
                    <w:t>时间</w:t>
                  </w:r>
                </w:p>
              </w:tc>
              <w:tc>
                <w:tcPr>
                  <w:tcW w:w="4479" w:type="dxa"/>
                </w:tcPr>
                <w:p w14:paraId="0C698EF5">
                  <w:pPr>
                    <w:bidi w:val="0"/>
                    <w:rPr>
                      <w:rFonts w:hint="eastAsia"/>
                      <w:vertAlign w:val="baseline"/>
                    </w:rPr>
                  </w:pPr>
                  <w:r>
                    <w:rPr>
                      <w:rFonts w:hint="eastAsia"/>
                    </w:rPr>
                    <w:t>验收物</w:t>
                  </w:r>
                </w:p>
              </w:tc>
              <w:tc>
                <w:tcPr>
                  <w:tcW w:w="1601" w:type="dxa"/>
                </w:tcPr>
                <w:p w14:paraId="5A23B011">
                  <w:pPr>
                    <w:bidi w:val="0"/>
                    <w:rPr>
                      <w:rFonts w:hint="eastAsia"/>
                      <w:vertAlign w:val="baseline"/>
                    </w:rPr>
                  </w:pPr>
                  <w:r>
                    <w:rPr>
                      <w:rFonts w:hint="eastAsia"/>
                    </w:rPr>
                    <w:t>完成情况</w:t>
                  </w:r>
                </w:p>
              </w:tc>
            </w:tr>
            <w:tr w14:paraId="066A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tcPr>
                <w:p w14:paraId="340808AA">
                  <w:pPr>
                    <w:bidi w:val="0"/>
                    <w:rPr>
                      <w:rFonts w:hint="eastAsia"/>
                      <w:vertAlign w:val="baseline"/>
                    </w:rPr>
                  </w:pPr>
                  <w:r>
                    <w:rPr>
                      <w:rFonts w:hint="eastAsia"/>
                    </w:rPr>
                    <w:t>M1 立项通过</w:t>
                  </w:r>
                </w:p>
              </w:tc>
              <w:tc>
                <w:tcPr>
                  <w:tcW w:w="1061" w:type="dxa"/>
                </w:tcPr>
                <w:p w14:paraId="50FA1B48">
                  <w:pPr>
                    <w:bidi w:val="0"/>
                    <w:rPr>
                      <w:rFonts w:hint="eastAsia"/>
                      <w:vertAlign w:val="baseline"/>
                    </w:rPr>
                  </w:pPr>
                  <w:r>
                    <w:rPr>
                      <w:rFonts w:hint="eastAsia"/>
                    </w:rPr>
                    <w:t>D1</w:t>
                  </w:r>
                </w:p>
              </w:tc>
              <w:tc>
                <w:tcPr>
                  <w:tcW w:w="4479" w:type="dxa"/>
                </w:tcPr>
                <w:p w14:paraId="5CABAB2C">
                  <w:pPr>
                    <w:bidi w:val="0"/>
                    <w:rPr>
                      <w:rFonts w:hint="eastAsia"/>
                      <w:vertAlign w:val="baseline"/>
                    </w:rPr>
                  </w:pPr>
                  <w:r>
                    <w:rPr>
                      <w:rFonts w:hint="eastAsia"/>
                    </w:rPr>
                    <w:t>选题申报表、开题报告</w:t>
                  </w:r>
                </w:p>
              </w:tc>
              <w:tc>
                <w:tcPr>
                  <w:tcW w:w="1601" w:type="dxa"/>
                </w:tcPr>
                <w:p w14:paraId="1893DAE6">
                  <w:pPr>
                    <w:bidi w:val="0"/>
                    <w:rPr>
                      <w:rFonts w:hint="eastAsia"/>
                      <w:vertAlign w:val="baseline"/>
                    </w:rPr>
                  </w:pPr>
                  <w:r>
                    <w:rPr>
                      <w:rFonts w:hint="eastAsia"/>
                    </w:rPr>
                    <w:t>已完成</w:t>
                  </w:r>
                </w:p>
              </w:tc>
            </w:tr>
            <w:tr w14:paraId="0269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tcPr>
                <w:p w14:paraId="7F85B4B3">
                  <w:pPr>
                    <w:bidi w:val="0"/>
                    <w:rPr>
                      <w:rFonts w:hint="eastAsia"/>
                      <w:vertAlign w:val="baseline"/>
                    </w:rPr>
                  </w:pPr>
                  <w:r>
                    <w:rPr>
                      <w:rFonts w:hint="eastAsia"/>
                    </w:rPr>
                    <w:t>M2 需求冻结</w:t>
                  </w:r>
                </w:p>
              </w:tc>
              <w:tc>
                <w:tcPr>
                  <w:tcW w:w="1061" w:type="dxa"/>
                </w:tcPr>
                <w:p w14:paraId="3C01E2F9">
                  <w:pPr>
                    <w:bidi w:val="0"/>
                    <w:rPr>
                      <w:rFonts w:hint="eastAsia"/>
                      <w:vertAlign w:val="baseline"/>
                    </w:rPr>
                  </w:pPr>
                  <w:r>
                    <w:rPr>
                      <w:rFonts w:hint="eastAsia"/>
                    </w:rPr>
                    <w:t>D3</w:t>
                  </w:r>
                </w:p>
              </w:tc>
              <w:tc>
                <w:tcPr>
                  <w:tcW w:w="4479" w:type="dxa"/>
                </w:tcPr>
                <w:p w14:paraId="07BC8176">
                  <w:pPr>
                    <w:bidi w:val="0"/>
                    <w:rPr>
                      <w:rFonts w:hint="eastAsia"/>
                      <w:vertAlign w:val="baseline"/>
                    </w:rPr>
                  </w:pPr>
                  <w:r>
                    <w:rPr>
                      <w:rFonts w:hint="eastAsia"/>
                    </w:rPr>
                    <w:t>SRS、用例流程、原型</w:t>
                  </w:r>
                </w:p>
              </w:tc>
              <w:tc>
                <w:tcPr>
                  <w:tcW w:w="1601" w:type="dxa"/>
                </w:tcPr>
                <w:p w14:paraId="261FF3B1">
                  <w:pPr>
                    <w:bidi w:val="0"/>
                    <w:rPr>
                      <w:rFonts w:hint="eastAsia"/>
                      <w:vertAlign w:val="baseline"/>
                    </w:rPr>
                  </w:pPr>
                  <w:r>
                    <w:rPr>
                      <w:rFonts w:hint="eastAsia"/>
                    </w:rPr>
                    <w:t>已完成</w:t>
                  </w:r>
                </w:p>
              </w:tc>
            </w:tr>
            <w:tr w14:paraId="4FFF8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tcPr>
                <w:p w14:paraId="16BA20C5">
                  <w:pPr>
                    <w:bidi w:val="0"/>
                    <w:rPr>
                      <w:rFonts w:hint="eastAsia"/>
                      <w:vertAlign w:val="baseline"/>
                    </w:rPr>
                  </w:pPr>
                  <w:r>
                    <w:rPr>
                      <w:rFonts w:hint="eastAsia"/>
                    </w:rPr>
                    <w:t>M3 架构与数据设计完成</w:t>
                  </w:r>
                </w:p>
              </w:tc>
              <w:tc>
                <w:tcPr>
                  <w:tcW w:w="1061" w:type="dxa"/>
                </w:tcPr>
                <w:p w14:paraId="44E4AD7E">
                  <w:pPr>
                    <w:bidi w:val="0"/>
                    <w:rPr>
                      <w:rFonts w:hint="eastAsia"/>
                      <w:vertAlign w:val="baseline"/>
                    </w:rPr>
                  </w:pPr>
                  <w:r>
                    <w:rPr>
                      <w:rFonts w:hint="eastAsia"/>
                    </w:rPr>
                    <w:t>D5</w:t>
                  </w:r>
                </w:p>
              </w:tc>
              <w:tc>
                <w:tcPr>
                  <w:tcW w:w="4479" w:type="dxa"/>
                </w:tcPr>
                <w:p w14:paraId="062ECFD3">
                  <w:pPr>
                    <w:bidi w:val="0"/>
                    <w:rPr>
                      <w:rFonts w:hint="eastAsia"/>
                      <w:vertAlign w:val="baseline"/>
                    </w:rPr>
                  </w:pPr>
                  <w:r>
                    <w:rPr>
                      <w:rFonts w:hint="eastAsia"/>
                    </w:rPr>
                    <w:t>概要设计、详细设计、数据库脚本</w:t>
                  </w:r>
                </w:p>
              </w:tc>
              <w:tc>
                <w:tcPr>
                  <w:tcW w:w="1601" w:type="dxa"/>
                </w:tcPr>
                <w:p w14:paraId="44DC2BE1">
                  <w:pPr>
                    <w:bidi w:val="0"/>
                    <w:rPr>
                      <w:rFonts w:hint="eastAsia"/>
                      <w:vertAlign w:val="baseline"/>
                    </w:rPr>
                  </w:pPr>
                  <w:r>
                    <w:rPr>
                      <w:rFonts w:hint="eastAsia"/>
                    </w:rPr>
                    <w:t>已完成</w:t>
                  </w:r>
                </w:p>
              </w:tc>
            </w:tr>
            <w:tr w14:paraId="284B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tcPr>
                <w:p w14:paraId="7761A9AB">
                  <w:pPr>
                    <w:bidi w:val="0"/>
                    <w:rPr>
                      <w:rFonts w:hint="eastAsia"/>
                      <w:vertAlign w:val="baseline"/>
                    </w:rPr>
                  </w:pPr>
                  <w:r>
                    <w:rPr>
                      <w:rFonts w:hint="eastAsia"/>
                    </w:rPr>
                    <w:t>M4 核心闭环跑通</w:t>
                  </w:r>
                </w:p>
              </w:tc>
              <w:tc>
                <w:tcPr>
                  <w:tcW w:w="1061" w:type="dxa"/>
                </w:tcPr>
                <w:p w14:paraId="060A209A">
                  <w:pPr>
                    <w:bidi w:val="0"/>
                    <w:rPr>
                      <w:rFonts w:hint="eastAsia"/>
                      <w:vertAlign w:val="baseline"/>
                    </w:rPr>
                  </w:pPr>
                  <w:r>
                    <w:rPr>
                      <w:rFonts w:hint="eastAsia"/>
                    </w:rPr>
                    <w:t>D10</w:t>
                  </w:r>
                </w:p>
              </w:tc>
              <w:tc>
                <w:tcPr>
                  <w:tcW w:w="4479" w:type="dxa"/>
                </w:tcPr>
                <w:p w14:paraId="2C852455">
                  <w:pPr>
                    <w:bidi w:val="0"/>
                    <w:rPr>
                      <w:rFonts w:hint="eastAsia"/>
                      <w:vertAlign w:val="baseline"/>
                    </w:rPr>
                  </w:pPr>
                  <w:r>
                    <w:rPr>
                      <w:rFonts w:hint="eastAsia"/>
                    </w:rPr>
                    <w:t>注册、发布、审核、下单、支付、聊天、评价</w:t>
                  </w:r>
                </w:p>
              </w:tc>
              <w:tc>
                <w:tcPr>
                  <w:tcW w:w="1601" w:type="dxa"/>
                </w:tcPr>
                <w:p w14:paraId="6C167A06">
                  <w:pPr>
                    <w:bidi w:val="0"/>
                    <w:rPr>
                      <w:rFonts w:hint="eastAsia"/>
                      <w:vertAlign w:val="baseline"/>
                    </w:rPr>
                  </w:pPr>
                  <w:r>
                    <w:rPr>
                      <w:rFonts w:hint="eastAsia"/>
                    </w:rPr>
                    <w:t>已完成</w:t>
                  </w:r>
                </w:p>
              </w:tc>
            </w:tr>
            <w:tr w14:paraId="3A18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tcPr>
                <w:p w14:paraId="1894D3BF">
                  <w:pPr>
                    <w:bidi w:val="0"/>
                    <w:rPr>
                      <w:rFonts w:hint="eastAsia"/>
                      <w:vertAlign w:val="baseline"/>
                    </w:rPr>
                  </w:pPr>
                  <w:r>
                    <w:rPr>
                      <w:rFonts w:hint="eastAsia"/>
                    </w:rPr>
                    <w:t>M5 测试与部署完成</w:t>
                  </w:r>
                </w:p>
              </w:tc>
              <w:tc>
                <w:tcPr>
                  <w:tcW w:w="1061" w:type="dxa"/>
                </w:tcPr>
                <w:p w14:paraId="57E28C5B">
                  <w:pPr>
                    <w:bidi w:val="0"/>
                    <w:rPr>
                      <w:rFonts w:hint="eastAsia"/>
                      <w:vertAlign w:val="baseline"/>
                    </w:rPr>
                  </w:pPr>
                  <w:r>
                    <w:rPr>
                      <w:rFonts w:hint="eastAsia"/>
                    </w:rPr>
                    <w:t>D12</w:t>
                  </w:r>
                </w:p>
              </w:tc>
              <w:tc>
                <w:tcPr>
                  <w:tcW w:w="4479" w:type="dxa"/>
                </w:tcPr>
                <w:p w14:paraId="636605FA">
                  <w:pPr>
                    <w:bidi w:val="0"/>
                    <w:rPr>
                      <w:rFonts w:hint="eastAsia"/>
                      <w:vertAlign w:val="baseline"/>
                    </w:rPr>
                  </w:pPr>
                  <w:r>
                    <w:rPr>
                      <w:rFonts w:hint="eastAsia"/>
                    </w:rPr>
                    <w:t>测试报告、Docker 启动、种子数据</w:t>
                  </w:r>
                </w:p>
              </w:tc>
              <w:tc>
                <w:tcPr>
                  <w:tcW w:w="1601" w:type="dxa"/>
                </w:tcPr>
                <w:p w14:paraId="2F663530">
                  <w:pPr>
                    <w:bidi w:val="0"/>
                    <w:rPr>
                      <w:rFonts w:hint="eastAsia"/>
                      <w:vertAlign w:val="baseline"/>
                    </w:rPr>
                  </w:pPr>
                  <w:r>
                    <w:rPr>
                      <w:rFonts w:hint="eastAsia"/>
                    </w:rPr>
                    <w:t>基本完成</w:t>
                  </w:r>
                </w:p>
              </w:tc>
            </w:tr>
            <w:tr w14:paraId="43C46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9" w:type="dxa"/>
                </w:tcPr>
                <w:p w14:paraId="321C654B">
                  <w:pPr>
                    <w:bidi w:val="0"/>
                    <w:rPr>
                      <w:rFonts w:hint="eastAsia"/>
                      <w:vertAlign w:val="baseline"/>
                    </w:rPr>
                  </w:pPr>
                  <w:r>
                    <w:rPr>
                      <w:rFonts w:hint="eastAsia"/>
                    </w:rPr>
                    <w:t>M6 答辩材料完成</w:t>
                  </w:r>
                </w:p>
              </w:tc>
              <w:tc>
                <w:tcPr>
                  <w:tcW w:w="1061" w:type="dxa"/>
                </w:tcPr>
                <w:p w14:paraId="488E5C43">
                  <w:pPr>
                    <w:bidi w:val="0"/>
                    <w:rPr>
                      <w:rFonts w:hint="eastAsia"/>
                      <w:vertAlign w:val="baseline"/>
                    </w:rPr>
                  </w:pPr>
                  <w:r>
                    <w:rPr>
                      <w:rFonts w:hint="eastAsia"/>
                    </w:rPr>
                    <w:t>D14</w:t>
                  </w:r>
                </w:p>
              </w:tc>
              <w:tc>
                <w:tcPr>
                  <w:tcW w:w="4479" w:type="dxa"/>
                </w:tcPr>
                <w:p w14:paraId="7185BB17">
                  <w:pPr>
                    <w:bidi w:val="0"/>
                    <w:rPr>
                      <w:rFonts w:hint="eastAsia"/>
                      <w:vertAlign w:val="baseline"/>
                    </w:rPr>
                  </w:pPr>
                  <w:r>
                    <w:rPr>
                      <w:rFonts w:hint="eastAsia"/>
                    </w:rPr>
                    <w:t>PPT、视频脚本、总结报告</w:t>
                  </w:r>
                </w:p>
              </w:tc>
              <w:tc>
                <w:tcPr>
                  <w:tcW w:w="1601" w:type="dxa"/>
                </w:tcPr>
                <w:p w14:paraId="164E8283">
                  <w:pPr>
                    <w:bidi w:val="0"/>
                    <w:rPr>
                      <w:rFonts w:hint="eastAsia"/>
                      <w:vertAlign w:val="baseline"/>
                    </w:rPr>
                  </w:pPr>
                  <w:r>
                    <w:rPr>
                      <w:rFonts w:hint="eastAsia"/>
                    </w:rPr>
                    <w:t>已完成</w:t>
                  </w:r>
                </w:p>
              </w:tc>
            </w:tr>
          </w:tbl>
          <w:p w14:paraId="6C52F8E5">
            <w:pPr>
              <w:bidi w:val="0"/>
              <w:rPr>
                <w:rFonts w:hint="eastAsia"/>
              </w:rPr>
            </w:pPr>
          </w:p>
          <w:p w14:paraId="2CC1A824">
            <w:pPr>
              <w:bidi w:val="0"/>
              <w:rPr>
                <w:rFonts w:hint="eastAsia"/>
              </w:rPr>
            </w:pPr>
            <w:r>
              <w:rPr>
                <w:rFonts w:hint="eastAsia"/>
              </w:rPr>
              <w:t>从整体进度看，项目按课程周期完成了主要交付物。前期主要集中在选题论证、需求边界和技术路线确定；中期集中完成数据库设计、后端模块和前端页面；后期集中进行测试、部署、文档整理和答辩素材准备。</w:t>
            </w:r>
          </w:p>
        </w:tc>
      </w:tr>
    </w:tbl>
    <w:p w14:paraId="46F70994"/>
    <w:p w14:paraId="580319F7">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29" w:name="_Toc30689"/>
      <w:r>
        <w:rPr>
          <w:rFonts w:ascii="微软雅黑" w:hAnsi="微软雅黑" w:eastAsia="微软雅黑"/>
          <w:b/>
          <w:color w:val="1A7A3D"/>
          <w:sz w:val="30"/>
        </w:rPr>
        <w:t>9.3  风险与变更</w:t>
      </w:r>
      <w:bookmarkEnd w:id="29"/>
    </w:p>
    <w:tbl>
      <w:tblPr>
        <w:tblStyle w:val="32"/>
        <w:tblW w:w="0" w:type="auto"/>
        <w:jc w:val="center"/>
        <w:tblLayout w:type="autofit"/>
        <w:tblCellMar>
          <w:top w:w="0" w:type="dxa"/>
          <w:left w:w="108" w:type="dxa"/>
          <w:bottom w:w="0" w:type="dxa"/>
          <w:right w:w="108" w:type="dxa"/>
        </w:tblCellMar>
      </w:tblPr>
      <w:tblGrid>
        <w:gridCol w:w="9746"/>
      </w:tblGrid>
      <w:tr w14:paraId="09AE107B">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1A43D8BB">
            <w:pPr>
              <w:bidi w:val="0"/>
              <w:rPr>
                <w:rFonts w:hint="eastAsia"/>
              </w:rPr>
            </w:pPr>
            <w:r>
              <w:rPr>
                <w:rFonts w:hint="eastAsia"/>
              </w:rPr>
              <w:t>项目过程中识别了若干关键风险，并采取了对应措施。</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3342"/>
              <w:gridCol w:w="905"/>
              <w:gridCol w:w="4055"/>
            </w:tblGrid>
            <w:tr w14:paraId="6770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6EB0F192">
                  <w:pPr>
                    <w:bidi w:val="0"/>
                    <w:rPr>
                      <w:rFonts w:hint="eastAsia"/>
                      <w:vertAlign w:val="baseline"/>
                    </w:rPr>
                  </w:pPr>
                  <w:r>
                    <w:rPr>
                      <w:rFonts w:hint="eastAsia"/>
                    </w:rPr>
                    <w:t>风险编号</w:t>
                  </w:r>
                </w:p>
              </w:tc>
              <w:tc>
                <w:tcPr>
                  <w:tcW w:w="3342" w:type="dxa"/>
                </w:tcPr>
                <w:p w14:paraId="47498E7B">
                  <w:pPr>
                    <w:bidi w:val="0"/>
                    <w:rPr>
                      <w:rFonts w:hint="eastAsia"/>
                      <w:vertAlign w:val="baseline"/>
                    </w:rPr>
                  </w:pPr>
                  <w:r>
                    <w:rPr>
                      <w:rFonts w:hint="eastAsia"/>
                    </w:rPr>
                    <w:t>风险描述</w:t>
                  </w:r>
                </w:p>
              </w:tc>
              <w:tc>
                <w:tcPr>
                  <w:tcW w:w="905" w:type="dxa"/>
                </w:tcPr>
                <w:p w14:paraId="725B107A">
                  <w:pPr>
                    <w:bidi w:val="0"/>
                    <w:rPr>
                      <w:rFonts w:hint="eastAsia"/>
                      <w:vertAlign w:val="baseline"/>
                    </w:rPr>
                  </w:pPr>
                  <w:r>
                    <w:rPr>
                      <w:rFonts w:hint="eastAsia"/>
                    </w:rPr>
                    <w:t>影响</w:t>
                  </w:r>
                </w:p>
              </w:tc>
              <w:tc>
                <w:tcPr>
                  <w:tcW w:w="4055" w:type="dxa"/>
                </w:tcPr>
                <w:p w14:paraId="6B90AD8B">
                  <w:pPr>
                    <w:bidi w:val="0"/>
                    <w:rPr>
                      <w:rFonts w:hint="eastAsia"/>
                      <w:vertAlign w:val="baseline"/>
                    </w:rPr>
                  </w:pPr>
                  <w:r>
                    <w:rPr>
                      <w:rFonts w:hint="eastAsia"/>
                    </w:rPr>
                    <w:t>应对措施</w:t>
                  </w:r>
                </w:p>
              </w:tc>
            </w:tr>
            <w:tr w14:paraId="033E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5CDE2605">
                  <w:pPr>
                    <w:bidi w:val="0"/>
                    <w:rPr>
                      <w:rFonts w:hint="eastAsia"/>
                      <w:vertAlign w:val="baseline"/>
                    </w:rPr>
                  </w:pPr>
                  <w:r>
                    <w:rPr>
                      <w:rFonts w:hint="eastAsia"/>
                    </w:rPr>
                    <w:t>R-01</w:t>
                  </w:r>
                </w:p>
              </w:tc>
              <w:tc>
                <w:tcPr>
                  <w:tcW w:w="3342" w:type="dxa"/>
                </w:tcPr>
                <w:p w14:paraId="41D97F71">
                  <w:pPr>
                    <w:bidi w:val="0"/>
                    <w:rPr>
                      <w:rFonts w:hint="eastAsia"/>
                      <w:vertAlign w:val="baseline"/>
                    </w:rPr>
                  </w:pPr>
                  <w:r>
                    <w:rPr>
                      <w:rFonts w:hint="eastAsia"/>
                    </w:rPr>
                    <w:t>WebSocket 聊天联调复杂</w:t>
                  </w:r>
                </w:p>
              </w:tc>
              <w:tc>
                <w:tcPr>
                  <w:tcW w:w="905" w:type="dxa"/>
                </w:tcPr>
                <w:p w14:paraId="78ECF75D">
                  <w:pPr>
                    <w:bidi w:val="0"/>
                    <w:rPr>
                      <w:rFonts w:hint="eastAsia"/>
                      <w:vertAlign w:val="baseline"/>
                    </w:rPr>
                  </w:pPr>
                  <w:r>
                    <w:rPr>
                      <w:rFonts w:hint="eastAsia"/>
                    </w:rPr>
                    <w:t>高</w:t>
                  </w:r>
                </w:p>
              </w:tc>
              <w:tc>
                <w:tcPr>
                  <w:tcW w:w="4055" w:type="dxa"/>
                </w:tcPr>
                <w:p w14:paraId="75440AC2">
                  <w:pPr>
                    <w:bidi w:val="0"/>
                    <w:rPr>
                      <w:rFonts w:hint="eastAsia"/>
                      <w:vertAlign w:val="baseline"/>
                    </w:rPr>
                  </w:pPr>
                  <w:r>
                    <w:rPr>
                      <w:rFonts w:hint="eastAsia"/>
                    </w:rPr>
                    <w:t>优先保证文本消息，图片/表情作为增强，保留历史消息加载</w:t>
                  </w:r>
                </w:p>
              </w:tc>
            </w:tr>
            <w:tr w14:paraId="699C3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35A0EF6E">
                  <w:pPr>
                    <w:bidi w:val="0"/>
                    <w:rPr>
                      <w:rFonts w:hint="eastAsia"/>
                      <w:vertAlign w:val="baseline"/>
                    </w:rPr>
                  </w:pPr>
                  <w:r>
                    <w:rPr>
                      <w:rFonts w:hint="eastAsia"/>
                    </w:rPr>
                    <w:t>R-02</w:t>
                  </w:r>
                </w:p>
              </w:tc>
              <w:tc>
                <w:tcPr>
                  <w:tcW w:w="3342" w:type="dxa"/>
                </w:tcPr>
                <w:p w14:paraId="23DCFDEA">
                  <w:pPr>
                    <w:bidi w:val="0"/>
                    <w:rPr>
                      <w:rFonts w:hint="eastAsia"/>
                      <w:vertAlign w:val="baseline"/>
                    </w:rPr>
                  </w:pPr>
                  <w:r>
                    <w:rPr>
                      <w:rFonts w:hint="eastAsia"/>
                    </w:rPr>
                    <w:t>图片上传和 MinIO 访问路径不稳定</w:t>
                  </w:r>
                </w:p>
              </w:tc>
              <w:tc>
                <w:tcPr>
                  <w:tcW w:w="905" w:type="dxa"/>
                </w:tcPr>
                <w:p w14:paraId="3BD99DDD">
                  <w:pPr>
                    <w:bidi w:val="0"/>
                    <w:rPr>
                      <w:rFonts w:hint="eastAsia"/>
                      <w:vertAlign w:val="baseline"/>
                    </w:rPr>
                  </w:pPr>
                  <w:r>
                    <w:rPr>
                      <w:rFonts w:hint="eastAsia"/>
                    </w:rPr>
                    <w:t>中</w:t>
                  </w:r>
                </w:p>
              </w:tc>
              <w:tc>
                <w:tcPr>
                  <w:tcW w:w="4055" w:type="dxa"/>
                </w:tcPr>
                <w:p w14:paraId="7186339C">
                  <w:pPr>
                    <w:bidi w:val="0"/>
                    <w:rPr>
                      <w:rFonts w:hint="eastAsia"/>
                      <w:vertAlign w:val="baseline"/>
                    </w:rPr>
                  </w:pPr>
                  <w:r>
                    <w:rPr>
                      <w:rFonts w:hint="eastAsia"/>
                    </w:rPr>
                    <w:t>限制图片大小和数量，本地静态资源作为备选</w:t>
                  </w:r>
                </w:p>
              </w:tc>
            </w:tr>
            <w:tr w14:paraId="2BBE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2C7ED3F0">
                  <w:pPr>
                    <w:bidi w:val="0"/>
                    <w:rPr>
                      <w:rFonts w:hint="eastAsia"/>
                      <w:vertAlign w:val="baseline"/>
                    </w:rPr>
                  </w:pPr>
                  <w:r>
                    <w:rPr>
                      <w:rFonts w:hint="eastAsia"/>
                    </w:rPr>
                    <w:t>R-03</w:t>
                  </w:r>
                </w:p>
              </w:tc>
              <w:tc>
                <w:tcPr>
                  <w:tcW w:w="3342" w:type="dxa"/>
                </w:tcPr>
                <w:p w14:paraId="5C58BF16">
                  <w:pPr>
                    <w:bidi w:val="0"/>
                    <w:rPr>
                      <w:rFonts w:hint="eastAsia"/>
                      <w:vertAlign w:val="baseline"/>
                    </w:rPr>
                  </w:pPr>
                  <w:r>
                    <w:rPr>
                      <w:rFonts w:hint="eastAsia"/>
                    </w:rPr>
                    <w:t>订单状态机边界多</w:t>
                  </w:r>
                </w:p>
              </w:tc>
              <w:tc>
                <w:tcPr>
                  <w:tcW w:w="905" w:type="dxa"/>
                </w:tcPr>
                <w:p w14:paraId="160B5D44">
                  <w:pPr>
                    <w:bidi w:val="0"/>
                    <w:rPr>
                      <w:rFonts w:hint="eastAsia"/>
                      <w:vertAlign w:val="baseline"/>
                    </w:rPr>
                  </w:pPr>
                  <w:r>
                    <w:rPr>
                      <w:rFonts w:hint="eastAsia"/>
                    </w:rPr>
                    <w:t>高</w:t>
                  </w:r>
                </w:p>
              </w:tc>
              <w:tc>
                <w:tcPr>
                  <w:tcW w:w="4055" w:type="dxa"/>
                </w:tcPr>
                <w:p w14:paraId="48F3626C">
                  <w:pPr>
                    <w:bidi w:val="0"/>
                    <w:rPr>
                      <w:rFonts w:hint="eastAsia"/>
                      <w:vertAlign w:val="baseline"/>
                    </w:rPr>
                  </w:pPr>
                  <w:r>
                    <w:rPr>
                      <w:rFonts w:hint="eastAsia"/>
                    </w:rPr>
                    <w:t>固定状态枚举和合法流转规则，重点写单元测试</w:t>
                  </w:r>
                </w:p>
              </w:tc>
            </w:tr>
            <w:tr w14:paraId="74511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62F8438F">
                  <w:pPr>
                    <w:bidi w:val="0"/>
                    <w:rPr>
                      <w:rFonts w:hint="eastAsia"/>
                      <w:vertAlign w:val="baseline"/>
                    </w:rPr>
                  </w:pPr>
                  <w:r>
                    <w:rPr>
                      <w:rFonts w:hint="eastAsia"/>
                    </w:rPr>
                    <w:t>R-04</w:t>
                  </w:r>
                </w:p>
              </w:tc>
              <w:tc>
                <w:tcPr>
                  <w:tcW w:w="3342" w:type="dxa"/>
                </w:tcPr>
                <w:p w14:paraId="74D89A29">
                  <w:pPr>
                    <w:bidi w:val="0"/>
                    <w:rPr>
                      <w:rFonts w:hint="eastAsia"/>
                      <w:vertAlign w:val="baseline"/>
                    </w:rPr>
                  </w:pPr>
                  <w:r>
                    <w:rPr>
                      <w:rFonts w:hint="eastAsia"/>
                    </w:rPr>
                    <w:t>信用分和积分规则膨胀</w:t>
                  </w:r>
                </w:p>
              </w:tc>
              <w:tc>
                <w:tcPr>
                  <w:tcW w:w="905" w:type="dxa"/>
                </w:tcPr>
                <w:p w14:paraId="063B7828">
                  <w:pPr>
                    <w:bidi w:val="0"/>
                    <w:rPr>
                      <w:rFonts w:hint="eastAsia"/>
                      <w:vertAlign w:val="baseline"/>
                    </w:rPr>
                  </w:pPr>
                  <w:r>
                    <w:rPr>
                      <w:rFonts w:hint="eastAsia"/>
                    </w:rPr>
                    <w:t>中</w:t>
                  </w:r>
                </w:p>
              </w:tc>
              <w:tc>
                <w:tcPr>
                  <w:tcW w:w="4055" w:type="dxa"/>
                </w:tcPr>
                <w:p w14:paraId="343335A2">
                  <w:pPr>
                    <w:bidi w:val="0"/>
                    <w:rPr>
                      <w:rFonts w:hint="eastAsia"/>
                      <w:vertAlign w:val="baseline"/>
                    </w:rPr>
                  </w:pPr>
                  <w:r>
                    <w:rPr>
                      <w:rFonts w:hint="eastAsia"/>
                    </w:rPr>
                    <w:t>只保留可追溯核心规则，复杂玩法列入扩展</w:t>
                  </w:r>
                </w:p>
              </w:tc>
            </w:tr>
            <w:tr w14:paraId="4C22E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63548470">
                  <w:pPr>
                    <w:bidi w:val="0"/>
                    <w:rPr>
                      <w:rFonts w:hint="eastAsia"/>
                      <w:vertAlign w:val="baseline"/>
                    </w:rPr>
                  </w:pPr>
                  <w:r>
                    <w:rPr>
                      <w:rFonts w:hint="eastAsia"/>
                    </w:rPr>
                    <w:t>R-05</w:t>
                  </w:r>
                </w:p>
              </w:tc>
              <w:tc>
                <w:tcPr>
                  <w:tcW w:w="3342" w:type="dxa"/>
                </w:tcPr>
                <w:p w14:paraId="0D3FDEA0">
                  <w:pPr>
                    <w:bidi w:val="0"/>
                    <w:rPr>
                      <w:rFonts w:hint="eastAsia"/>
                      <w:vertAlign w:val="baseline"/>
                    </w:rPr>
                  </w:pPr>
                  <w:r>
                    <w:rPr>
                      <w:rFonts w:hint="eastAsia"/>
                    </w:rPr>
                    <w:t>文档与代码不同步</w:t>
                  </w:r>
                </w:p>
              </w:tc>
              <w:tc>
                <w:tcPr>
                  <w:tcW w:w="905" w:type="dxa"/>
                </w:tcPr>
                <w:p w14:paraId="62DE735F">
                  <w:pPr>
                    <w:bidi w:val="0"/>
                    <w:rPr>
                      <w:rFonts w:hint="eastAsia"/>
                      <w:vertAlign w:val="baseline"/>
                    </w:rPr>
                  </w:pPr>
                  <w:r>
                    <w:rPr>
                      <w:rFonts w:hint="eastAsia"/>
                    </w:rPr>
                    <w:t>中</w:t>
                  </w:r>
                </w:p>
              </w:tc>
              <w:tc>
                <w:tcPr>
                  <w:tcW w:w="4055" w:type="dxa"/>
                </w:tcPr>
                <w:p w14:paraId="46532794">
                  <w:pPr>
                    <w:bidi w:val="0"/>
                    <w:rPr>
                      <w:rFonts w:hint="eastAsia"/>
                      <w:vertAlign w:val="baseline"/>
                    </w:rPr>
                  </w:pPr>
                  <w:r>
                    <w:rPr>
                      <w:rFonts w:hint="eastAsia"/>
                    </w:rPr>
                    <w:t>以 README、数据库脚本和当前代码为准每日复审</w:t>
                  </w:r>
                </w:p>
              </w:tc>
            </w:tr>
            <w:tr w14:paraId="5403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tcPr>
                <w:p w14:paraId="22D6CBCA">
                  <w:pPr>
                    <w:bidi w:val="0"/>
                    <w:rPr>
                      <w:rFonts w:hint="eastAsia"/>
                      <w:vertAlign w:val="baseline"/>
                    </w:rPr>
                  </w:pPr>
                  <w:r>
                    <w:rPr>
                      <w:rFonts w:hint="eastAsia"/>
                    </w:rPr>
                    <w:t>R-06</w:t>
                  </w:r>
                </w:p>
              </w:tc>
              <w:tc>
                <w:tcPr>
                  <w:tcW w:w="3342" w:type="dxa"/>
                </w:tcPr>
                <w:p w14:paraId="2EA2F48B">
                  <w:pPr>
                    <w:bidi w:val="0"/>
                    <w:rPr>
                      <w:rFonts w:hint="eastAsia"/>
                      <w:vertAlign w:val="baseline"/>
                    </w:rPr>
                  </w:pPr>
                  <w:r>
                    <w:rPr>
                      <w:rFonts w:hint="eastAsia"/>
                    </w:rPr>
                    <w:t>真实支付和柜机无法接入</w:t>
                  </w:r>
                </w:p>
              </w:tc>
              <w:tc>
                <w:tcPr>
                  <w:tcW w:w="905" w:type="dxa"/>
                </w:tcPr>
                <w:p w14:paraId="786231E2">
                  <w:pPr>
                    <w:bidi w:val="0"/>
                    <w:rPr>
                      <w:rFonts w:hint="eastAsia"/>
                      <w:vertAlign w:val="baseline"/>
                    </w:rPr>
                  </w:pPr>
                  <w:r>
                    <w:rPr>
                      <w:rFonts w:hint="eastAsia"/>
                    </w:rPr>
                    <w:t>高</w:t>
                  </w:r>
                </w:p>
              </w:tc>
              <w:tc>
                <w:tcPr>
                  <w:tcW w:w="4055" w:type="dxa"/>
                </w:tcPr>
                <w:p w14:paraId="6C408E39">
                  <w:pPr>
                    <w:bidi w:val="0"/>
                    <w:rPr>
                      <w:rFonts w:hint="eastAsia"/>
                      <w:vertAlign w:val="baseline"/>
                    </w:rPr>
                  </w:pPr>
                  <w:r>
                    <w:rPr>
                      <w:rFonts w:hint="eastAsia"/>
                    </w:rPr>
                    <w:t>采用 Mock Adapter，保证课程演示闭环</w:t>
                  </w:r>
                </w:p>
              </w:tc>
            </w:tr>
          </w:tbl>
          <w:p w14:paraId="0A40540B">
            <w:pPr>
              <w:bidi w:val="0"/>
              <w:rPr>
                <w:rFonts w:hint="eastAsia"/>
              </w:rPr>
            </w:pPr>
          </w:p>
          <w:p w14:paraId="40A972DB">
            <w:pPr>
              <w:bidi w:val="0"/>
              <w:rPr>
                <w:rFonts w:hint="eastAsia"/>
              </w:rPr>
            </w:pPr>
            <w:r>
              <w:rPr>
                <w:rFonts w:hint="eastAsia"/>
              </w:rPr>
              <w:t>项目中的主要变更包括：</w:t>
            </w:r>
          </w:p>
          <w:p w14:paraId="7E544CFA">
            <w:pPr>
              <w:bidi w:val="0"/>
              <w:rPr>
                <w:rFonts w:hint="eastAsia"/>
              </w:rPr>
            </w:pPr>
            <w:r>
              <w:rPr>
                <w:rFonts w:hint="eastAsia"/>
              </w:rPr>
              <w:t>第一，真实支付改为 Mock 支付，避免外部服务和资金风险。</w:t>
            </w:r>
          </w:p>
          <w:p w14:paraId="0DE5A55E">
            <w:pPr>
              <w:bidi w:val="0"/>
              <w:rPr>
                <w:rFonts w:hint="eastAsia"/>
              </w:rPr>
            </w:pPr>
            <w:r>
              <w:rPr>
                <w:rFonts w:hint="eastAsia"/>
              </w:rPr>
              <w:t>第二，真实柜机改为 Mock 柜机，保留接口和任务流程。</w:t>
            </w:r>
          </w:p>
          <w:p w14:paraId="547834F2">
            <w:pPr>
              <w:bidi w:val="0"/>
              <w:rPr>
                <w:rFonts w:hint="eastAsia"/>
              </w:rPr>
            </w:pPr>
            <w:r>
              <w:rPr>
                <w:rFonts w:hint="eastAsia"/>
              </w:rPr>
              <w:t>第三，AI 建议</w:t>
            </w:r>
            <w:r>
              <w:rPr>
                <w:rFonts w:hint="eastAsia"/>
                <w:lang w:val="en-US" w:eastAsia="zh-CN"/>
              </w:rPr>
              <w:t>中增加</w:t>
            </w:r>
            <w:r>
              <w:rPr>
                <w:rFonts w:hint="eastAsia"/>
              </w:rPr>
              <w:t xml:space="preserve"> Mock AI</w:t>
            </w:r>
            <w:r>
              <w:rPr>
                <w:rFonts w:hint="eastAsia"/>
                <w:lang w:val="en-US" w:eastAsia="zh-CN"/>
              </w:rPr>
              <w:t>来托底</w:t>
            </w:r>
            <w:r>
              <w:rPr>
                <w:rFonts w:hint="eastAsia"/>
              </w:rPr>
              <w:t>，避免</w:t>
            </w:r>
            <w:r>
              <w:rPr>
                <w:rFonts w:hint="eastAsia"/>
                <w:lang w:val="en-US" w:eastAsia="zh-CN"/>
              </w:rPr>
              <w:t>过度依赖</w:t>
            </w:r>
            <w:r>
              <w:rPr>
                <w:rFonts w:hint="eastAsia"/>
              </w:rPr>
              <w:t>外部网络。</w:t>
            </w:r>
          </w:p>
          <w:p w14:paraId="1F7E9212">
            <w:pPr>
              <w:bidi w:val="0"/>
              <w:rPr>
                <w:rFonts w:hint="eastAsia"/>
              </w:rPr>
            </w:pPr>
            <w:r>
              <w:rPr>
                <w:rFonts w:hint="eastAsia"/>
              </w:rPr>
              <w:t>第四，部署方式统一为 Docker Compose，提高验收复现效率。</w:t>
            </w:r>
          </w:p>
          <w:p w14:paraId="6F6CA0C3">
            <w:pPr>
              <w:bidi w:val="0"/>
              <w:rPr>
                <w:rFonts w:hint="eastAsia"/>
              </w:rPr>
            </w:pPr>
            <w:r>
              <w:rPr>
                <w:rFonts w:hint="eastAsia"/>
              </w:rPr>
              <w:t>第五，后台治理功能由简单审核扩展为商品审核、举报处理、用户管理和审计日志。</w:t>
            </w:r>
          </w:p>
          <w:p w14:paraId="5CB8AAF9">
            <w:pPr>
              <w:bidi w:val="0"/>
              <w:rPr>
                <w:rFonts w:hint="eastAsia"/>
              </w:rPr>
            </w:pPr>
            <w:r>
              <w:rPr>
                <w:rFonts w:hint="eastAsia"/>
              </w:rPr>
              <w:t>这些变更均围绕“保证课程周期内可运行、可演示、可测试”的目标展开，没有偏离项目核心业务闭环。</w:t>
            </w:r>
          </w:p>
        </w:tc>
      </w:tr>
    </w:tbl>
    <w:p w14:paraId="5D3A53DE"/>
    <w:p w14:paraId="50512789">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30" w:name="_Toc19653"/>
      <w:r>
        <w:rPr>
          <w:rFonts w:ascii="微软雅黑" w:hAnsi="微软雅黑" w:eastAsia="微软雅黑"/>
          <w:b/>
          <w:color w:val="1A7A3D"/>
          <w:sz w:val="30"/>
        </w:rPr>
        <w:t>9.4  团队协作经验教训</w:t>
      </w:r>
      <w:bookmarkEnd w:id="30"/>
    </w:p>
    <w:tbl>
      <w:tblPr>
        <w:tblStyle w:val="32"/>
        <w:tblW w:w="0" w:type="auto"/>
        <w:jc w:val="center"/>
        <w:tblLayout w:type="autofit"/>
        <w:tblCellMar>
          <w:top w:w="0" w:type="dxa"/>
          <w:left w:w="108" w:type="dxa"/>
          <w:bottom w:w="0" w:type="dxa"/>
          <w:right w:w="108" w:type="dxa"/>
        </w:tblCellMar>
      </w:tblPr>
      <w:tblGrid>
        <w:gridCol w:w="9746"/>
      </w:tblGrid>
      <w:tr w14:paraId="281E8FB4">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E56D6A2">
            <w:pPr>
              <w:bidi w:val="0"/>
              <w:rPr>
                <w:rFonts w:hint="eastAsia"/>
              </w:rPr>
            </w:pPr>
            <w:r>
              <w:rPr>
                <w:rFonts w:hint="eastAsia"/>
              </w:rPr>
              <w:t>本项目的协作经验主要有以下几点：</w:t>
            </w:r>
          </w:p>
          <w:p w14:paraId="2755CC32">
            <w:pPr>
              <w:bidi w:val="0"/>
              <w:rPr>
                <w:rFonts w:hint="eastAsia"/>
              </w:rPr>
            </w:pPr>
          </w:p>
          <w:p w14:paraId="6AFCBA8C">
            <w:pPr>
              <w:bidi w:val="0"/>
              <w:rPr>
                <w:rFonts w:hint="eastAsia"/>
              </w:rPr>
            </w:pPr>
            <w:r>
              <w:rPr>
                <w:rFonts w:hint="eastAsia"/>
              </w:rPr>
              <w:t>第一，需求边界必须尽早冻结。校园二手交易看似简单，但如果扩展到真实支付、物流、柜机、复杂营销、信用风控和 AI 推荐，范围会迅速膨胀。团队通过 MoSCoW 方法区分 Must、Should、Could 和 Won’t，有效控制了项目规模。</w:t>
            </w:r>
          </w:p>
          <w:p w14:paraId="131101A5">
            <w:pPr>
              <w:bidi w:val="0"/>
              <w:rPr>
                <w:rFonts w:hint="eastAsia"/>
              </w:rPr>
            </w:pPr>
            <w:r>
              <w:rPr>
                <w:rFonts w:hint="eastAsia"/>
              </w:rPr>
              <w:t>第二，数据库设计需要提前完成。商品、订单、聊天、举报、积分和审计之间存在大量关联，如果数据库结构不稳定，后端和前端都会频繁返工。因此团队在中期优先完成了核心表结构和索引设计。</w:t>
            </w:r>
          </w:p>
          <w:p w14:paraId="2D6E007A">
            <w:pPr>
              <w:bidi w:val="0"/>
              <w:rPr>
                <w:rFonts w:hint="eastAsia"/>
              </w:rPr>
            </w:pPr>
            <w:r>
              <w:rPr>
                <w:rFonts w:hint="eastAsia"/>
              </w:rPr>
              <w:t>第三，主流程闭环比单个功能数量更重要。课程答辩更关注系统是否能跑通完整业务链路，因此团队优先保证“发布—审核—搜索—聊天—下单—支付—交付—评价—举报”流程，而不是追求所有扩展功能都做到生产级。</w:t>
            </w:r>
          </w:p>
          <w:p w14:paraId="089E466C">
            <w:pPr>
              <w:bidi w:val="0"/>
              <w:rPr>
                <w:rFonts w:hint="eastAsia"/>
              </w:rPr>
            </w:pPr>
            <w:r>
              <w:rPr>
                <w:rFonts w:hint="eastAsia"/>
              </w:rPr>
              <w:t>第四，Mock Adapter 是课程项目中控制风险的有效方法。支付、柜机和 AI 都是高风险外部依赖，采用 Mock 实现后，既能展示系统设计能力，又不影响演示稳定性。</w:t>
            </w:r>
          </w:p>
          <w:p w14:paraId="74AEBB4B">
            <w:pPr>
              <w:bidi w:val="0"/>
            </w:pPr>
            <w:r>
              <w:rPr>
                <w:rFonts w:hint="eastAsia"/>
              </w:rPr>
              <w:t>第五，文档应随代码同步更新。软件工程课程不仅考察最终程序，也考察工程过程。若文档滞后，会导致测试、部署和答辩材料不一致。因此后期需要专门投入时间进行文档校对和汇总。</w:t>
            </w:r>
          </w:p>
        </w:tc>
      </w:tr>
    </w:tbl>
    <w:p w14:paraId="790F732B"/>
    <w:p w14:paraId="58E977D3">
      <w:pPr>
        <w:keepNext/>
        <w:pBdr>
          <w:bottom w:val="single" w:color="1A7A3D" w:sz="8" w:space="4"/>
        </w:pBdr>
        <w:spacing w:before="280" w:after="120"/>
        <w:outlineLvl w:val="0"/>
        <w:rPr>
          <w:rFonts w:ascii="微软雅黑" w:hAnsi="微软雅黑" w:eastAsia="微软雅黑"/>
          <w:b/>
          <w:color w:val="1A7A3D"/>
          <w:sz w:val="36"/>
        </w:rPr>
      </w:pPr>
      <w:bookmarkStart w:id="31" w:name="_Toc31184"/>
      <w:r>
        <w:rPr>
          <w:rFonts w:ascii="微软雅黑" w:hAnsi="微软雅黑" w:eastAsia="微软雅黑"/>
          <w:b/>
          <w:color w:val="1A7A3D"/>
          <w:sz w:val="36"/>
        </w:rPr>
        <w:t>10  AI 工具使用申报</w:t>
      </w:r>
      <w:bookmarkEnd w:id="31"/>
    </w:p>
    <w:tbl>
      <w:tblPr>
        <w:tblStyle w:val="32"/>
        <w:tblW w:w="0" w:type="auto"/>
        <w:jc w:val="center"/>
        <w:tblLayout w:type="autofit"/>
        <w:tblCellMar>
          <w:top w:w="0" w:type="dxa"/>
          <w:left w:w="108" w:type="dxa"/>
          <w:bottom w:w="0" w:type="dxa"/>
          <w:right w:w="108" w:type="dxa"/>
        </w:tblCellMar>
      </w:tblPr>
      <w:tblGrid>
        <w:gridCol w:w="9746"/>
      </w:tblGrid>
      <w:tr w14:paraId="4A9C3146">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6"/>
              <w:gridCol w:w="3425"/>
              <w:gridCol w:w="1754"/>
              <w:gridCol w:w="2055"/>
            </w:tblGrid>
            <w:tr w14:paraId="6610A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6" w:type="dxa"/>
                </w:tcPr>
                <w:p w14:paraId="0BBDCB32">
                  <w:pPr>
                    <w:bidi w:val="0"/>
                    <w:rPr>
                      <w:rFonts w:hint="eastAsia"/>
                      <w:vertAlign w:val="baseline"/>
                      <w:lang w:eastAsia="zh"/>
                      <w:woUserID w:val="1"/>
                    </w:rPr>
                  </w:pPr>
                  <w:r>
                    <w:rPr>
                      <w:rFonts w:hint="eastAsia"/>
                    </w:rPr>
                    <w:t>工具</w:t>
                  </w:r>
                </w:p>
              </w:tc>
              <w:tc>
                <w:tcPr>
                  <w:tcW w:w="3425" w:type="dxa"/>
                </w:tcPr>
                <w:p w14:paraId="062B5911">
                  <w:pPr>
                    <w:bidi w:val="0"/>
                    <w:rPr>
                      <w:rFonts w:hint="eastAsia"/>
                      <w:vertAlign w:val="baseline"/>
                      <w:lang w:eastAsia="zh"/>
                      <w:woUserID w:val="1"/>
                    </w:rPr>
                  </w:pPr>
                  <w:r>
                    <w:rPr>
                      <w:rFonts w:hint="eastAsia"/>
                    </w:rPr>
                    <w:t>用途</w:t>
                  </w:r>
                </w:p>
              </w:tc>
              <w:tc>
                <w:tcPr>
                  <w:tcW w:w="1754" w:type="dxa"/>
                </w:tcPr>
                <w:p w14:paraId="2B1AB7A8">
                  <w:pPr>
                    <w:bidi w:val="0"/>
                    <w:rPr>
                      <w:rFonts w:hint="eastAsia"/>
                      <w:vertAlign w:val="baseline"/>
                      <w:lang w:eastAsia="zh"/>
                      <w:woUserID w:val="1"/>
                    </w:rPr>
                  </w:pPr>
                  <w:r>
                    <w:rPr>
                      <w:rFonts w:hint="eastAsia"/>
                    </w:rPr>
                    <w:t>比例</w:t>
                  </w:r>
                </w:p>
              </w:tc>
              <w:tc>
                <w:tcPr>
                  <w:tcW w:w="2055" w:type="dxa"/>
                </w:tcPr>
                <w:p w14:paraId="2AA6C901">
                  <w:pPr>
                    <w:bidi w:val="0"/>
                    <w:rPr>
                      <w:rFonts w:hint="eastAsia"/>
                      <w:vertAlign w:val="baseline"/>
                      <w:lang w:eastAsia="zh"/>
                      <w:woUserID w:val="1"/>
                    </w:rPr>
                  </w:pPr>
                  <w:r>
                    <w:rPr>
                      <w:rFonts w:hint="eastAsia"/>
                    </w:rPr>
                    <w:t>修订量</w:t>
                  </w:r>
                </w:p>
              </w:tc>
            </w:tr>
            <w:tr w14:paraId="17064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6" w:type="dxa"/>
                </w:tcPr>
                <w:p w14:paraId="0E61637A">
                  <w:pPr>
                    <w:bidi w:val="0"/>
                    <w:rPr>
                      <w:rFonts w:hint="eastAsia"/>
                      <w:vertAlign w:val="baseline"/>
                      <w:lang w:eastAsia="zh"/>
                      <w:woUserID w:val="1"/>
                    </w:rPr>
                  </w:pPr>
                  <w:r>
                    <w:rPr>
                      <w:rFonts w:hint="eastAsia"/>
                    </w:rPr>
                    <w:t>ChatGPT</w:t>
                  </w:r>
                </w:p>
              </w:tc>
              <w:tc>
                <w:tcPr>
                  <w:tcW w:w="3425" w:type="dxa"/>
                </w:tcPr>
                <w:p w14:paraId="0A1A41A6">
                  <w:pPr>
                    <w:bidi w:val="0"/>
                    <w:rPr>
                      <w:rFonts w:hint="eastAsia"/>
                      <w:vertAlign w:val="baseline"/>
                      <w:lang w:eastAsia="zh"/>
                      <w:woUserID w:val="1"/>
                    </w:rPr>
                  </w:pPr>
                  <w:r>
                    <w:rPr>
                      <w:rFonts w:hint="eastAsia"/>
                    </w:rPr>
                    <w:t>辅助需求梳理、文档结构优化、总结报告初稿生成</w:t>
                  </w:r>
                </w:p>
              </w:tc>
              <w:tc>
                <w:tcPr>
                  <w:tcW w:w="1754" w:type="dxa"/>
                </w:tcPr>
                <w:p w14:paraId="2B6ECCCD">
                  <w:pPr>
                    <w:bidi w:val="0"/>
                    <w:rPr>
                      <w:rFonts w:hint="eastAsia"/>
                      <w:vertAlign w:val="baseline"/>
                      <w:lang w:eastAsia="zh"/>
                      <w:woUserID w:val="1"/>
                    </w:rPr>
                  </w:pPr>
                  <w:r>
                    <w:rPr>
                      <w:rFonts w:hint="eastAsia"/>
                    </w:rPr>
                    <w:t>25%</w:t>
                  </w:r>
                </w:p>
              </w:tc>
              <w:tc>
                <w:tcPr>
                  <w:tcW w:w="2055" w:type="dxa"/>
                </w:tcPr>
                <w:p w14:paraId="559BA8A5">
                  <w:pPr>
                    <w:bidi w:val="0"/>
                    <w:rPr>
                      <w:rFonts w:hint="eastAsia"/>
                      <w:vertAlign w:val="baseline"/>
                      <w:lang w:eastAsia="zh"/>
                      <w:woUserID w:val="1"/>
                    </w:rPr>
                  </w:pPr>
                  <w:r>
                    <w:rPr>
                      <w:rFonts w:hint="eastAsia"/>
                    </w:rPr>
                    <w:t>70%</w:t>
                  </w:r>
                </w:p>
              </w:tc>
            </w:tr>
            <w:tr w14:paraId="1B46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6" w:type="dxa"/>
                </w:tcPr>
                <w:p w14:paraId="7DEEFF6A">
                  <w:pPr>
                    <w:bidi w:val="0"/>
                    <w:rPr>
                      <w:rFonts w:hint="eastAsia"/>
                      <w:vertAlign w:val="baseline"/>
                      <w:lang w:eastAsia="zh"/>
                      <w:woUserID w:val="1"/>
                    </w:rPr>
                  </w:pPr>
                  <w:r>
                    <w:rPr>
                      <w:rFonts w:hint="eastAsia"/>
                    </w:rPr>
                    <w:t>GitHub Copilot / 类似代码补全工具</w:t>
                  </w:r>
                </w:p>
              </w:tc>
              <w:tc>
                <w:tcPr>
                  <w:tcW w:w="3425" w:type="dxa"/>
                </w:tcPr>
                <w:p w14:paraId="7EFAC54F">
                  <w:pPr>
                    <w:bidi w:val="0"/>
                    <w:rPr>
                      <w:rFonts w:hint="eastAsia"/>
                      <w:vertAlign w:val="baseline"/>
                      <w:lang w:eastAsia="zh"/>
                      <w:woUserID w:val="1"/>
                    </w:rPr>
                  </w:pPr>
                  <w:r>
                    <w:rPr>
                      <w:rFonts w:hint="eastAsia"/>
                    </w:rPr>
                    <w:t>辅助生成重复性代码、DTO、VO、测试样例</w:t>
                  </w:r>
                </w:p>
              </w:tc>
              <w:tc>
                <w:tcPr>
                  <w:tcW w:w="1754" w:type="dxa"/>
                </w:tcPr>
                <w:p w14:paraId="2A58AA4F">
                  <w:pPr>
                    <w:bidi w:val="0"/>
                    <w:rPr>
                      <w:rFonts w:hint="eastAsia"/>
                      <w:vertAlign w:val="baseline"/>
                      <w:lang w:eastAsia="zh"/>
                      <w:woUserID w:val="1"/>
                    </w:rPr>
                  </w:pPr>
                  <w:r>
                    <w:rPr>
                      <w:rFonts w:hint="eastAsia"/>
                    </w:rPr>
                    <w:t>15%</w:t>
                  </w:r>
                </w:p>
              </w:tc>
              <w:tc>
                <w:tcPr>
                  <w:tcW w:w="2055" w:type="dxa"/>
                </w:tcPr>
                <w:p w14:paraId="63967D51">
                  <w:pPr>
                    <w:bidi w:val="0"/>
                    <w:rPr>
                      <w:rFonts w:hint="eastAsia"/>
                      <w:vertAlign w:val="baseline"/>
                      <w:lang w:eastAsia="zh"/>
                      <w:woUserID w:val="1"/>
                    </w:rPr>
                  </w:pPr>
                  <w:r>
                    <w:rPr>
                      <w:rFonts w:hint="eastAsia"/>
                    </w:rPr>
                    <w:t>60%</w:t>
                  </w:r>
                </w:p>
              </w:tc>
            </w:tr>
            <w:tr w14:paraId="78CA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6" w:type="dxa"/>
                </w:tcPr>
                <w:p w14:paraId="004D74A7">
                  <w:pPr>
                    <w:bidi w:val="0"/>
                    <w:rPr>
                      <w:rFonts w:hint="eastAsia"/>
                      <w:vertAlign w:val="baseline"/>
                      <w:lang w:eastAsia="zh"/>
                      <w:woUserID w:val="1"/>
                    </w:rPr>
                  </w:pPr>
                  <w:r>
                    <w:rPr>
                      <w:rFonts w:hint="eastAsia"/>
                    </w:rPr>
                    <w:t>通义千问 / DeepSeek 等大模型</w:t>
                  </w:r>
                </w:p>
              </w:tc>
              <w:tc>
                <w:tcPr>
                  <w:tcW w:w="3425" w:type="dxa"/>
                </w:tcPr>
                <w:p w14:paraId="68BF8A80">
                  <w:pPr>
                    <w:bidi w:val="0"/>
                    <w:rPr>
                      <w:rFonts w:hint="eastAsia"/>
                      <w:vertAlign w:val="baseline"/>
                      <w:lang w:eastAsia="zh"/>
                      <w:woUserID w:val="1"/>
                    </w:rPr>
                  </w:pPr>
                  <w:r>
                    <w:rPr>
                      <w:rFonts w:hint="eastAsia"/>
                    </w:rPr>
                    <w:t>辅助解释报错、优化部署命令、润色说明文字</w:t>
                  </w:r>
                </w:p>
              </w:tc>
              <w:tc>
                <w:tcPr>
                  <w:tcW w:w="1754" w:type="dxa"/>
                </w:tcPr>
                <w:p w14:paraId="497E8E8A">
                  <w:pPr>
                    <w:bidi w:val="0"/>
                    <w:rPr>
                      <w:rFonts w:hint="eastAsia"/>
                      <w:vertAlign w:val="baseline"/>
                      <w:lang w:eastAsia="zh"/>
                      <w:woUserID w:val="1"/>
                    </w:rPr>
                  </w:pPr>
                  <w:r>
                    <w:rPr>
                      <w:rFonts w:hint="eastAsia"/>
                    </w:rPr>
                    <w:t>10%</w:t>
                  </w:r>
                </w:p>
              </w:tc>
              <w:tc>
                <w:tcPr>
                  <w:tcW w:w="2055" w:type="dxa"/>
                </w:tcPr>
                <w:p w14:paraId="578ED2FB">
                  <w:pPr>
                    <w:bidi w:val="0"/>
                    <w:rPr>
                      <w:rFonts w:hint="eastAsia"/>
                      <w:vertAlign w:val="baseline"/>
                      <w:lang w:eastAsia="zh"/>
                      <w:woUserID w:val="1"/>
                    </w:rPr>
                  </w:pPr>
                  <w:r>
                    <w:rPr>
                      <w:rFonts w:hint="eastAsia"/>
                    </w:rPr>
                    <w:t>70%</w:t>
                  </w:r>
                </w:p>
              </w:tc>
            </w:tr>
            <w:tr w14:paraId="13FF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6" w:type="dxa"/>
                </w:tcPr>
                <w:p w14:paraId="485F8956">
                  <w:pPr>
                    <w:bidi w:val="0"/>
                    <w:rPr>
                      <w:rFonts w:hint="eastAsia"/>
                      <w:vertAlign w:val="baseline"/>
                      <w:lang w:eastAsia="zh"/>
                      <w:woUserID w:val="1"/>
                    </w:rPr>
                  </w:pPr>
                  <w:r>
                    <w:rPr>
                      <w:rFonts w:hint="eastAsia"/>
                    </w:rPr>
                    <w:t>AI 翻译/润色工具</w:t>
                  </w:r>
                </w:p>
              </w:tc>
              <w:tc>
                <w:tcPr>
                  <w:tcW w:w="3425" w:type="dxa"/>
                </w:tcPr>
                <w:p w14:paraId="77EE7CA7">
                  <w:pPr>
                    <w:bidi w:val="0"/>
                    <w:rPr>
                      <w:rFonts w:hint="eastAsia"/>
                      <w:vertAlign w:val="baseline"/>
                      <w:lang w:eastAsia="zh"/>
                      <w:woUserID w:val="1"/>
                    </w:rPr>
                  </w:pPr>
                  <w:r>
                    <w:rPr>
                      <w:rFonts w:hint="eastAsia"/>
                    </w:rPr>
                    <w:t>辅助英文摘要、术语统一和语言润色</w:t>
                  </w:r>
                </w:p>
              </w:tc>
              <w:tc>
                <w:tcPr>
                  <w:tcW w:w="1754" w:type="dxa"/>
                </w:tcPr>
                <w:p w14:paraId="768203E2">
                  <w:pPr>
                    <w:bidi w:val="0"/>
                    <w:rPr>
                      <w:rFonts w:hint="eastAsia"/>
                      <w:vertAlign w:val="baseline"/>
                      <w:lang w:eastAsia="zh"/>
                      <w:woUserID w:val="1"/>
                    </w:rPr>
                  </w:pPr>
                  <w:r>
                    <w:rPr>
                      <w:rFonts w:hint="eastAsia"/>
                    </w:rPr>
                    <w:t>10%</w:t>
                  </w:r>
                </w:p>
              </w:tc>
              <w:tc>
                <w:tcPr>
                  <w:tcW w:w="2055" w:type="dxa"/>
                </w:tcPr>
                <w:p w14:paraId="4815761C">
                  <w:pPr>
                    <w:bidi w:val="0"/>
                    <w:rPr>
                      <w:rFonts w:hint="eastAsia"/>
                      <w:vertAlign w:val="baseline"/>
                      <w:lang w:eastAsia="zh"/>
                      <w:woUserID w:val="1"/>
                    </w:rPr>
                  </w:pPr>
                  <w:r>
                    <w:rPr>
                      <w:rFonts w:hint="eastAsia"/>
                    </w:rPr>
                    <w:t>80%</w:t>
                  </w:r>
                </w:p>
              </w:tc>
            </w:tr>
            <w:tr w14:paraId="4A76B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6" w:type="dxa"/>
                </w:tcPr>
                <w:p w14:paraId="09929F0D">
                  <w:pPr>
                    <w:bidi w:val="0"/>
                    <w:rPr>
                      <w:rFonts w:hint="eastAsia"/>
                      <w:vertAlign w:val="baseline"/>
                      <w:lang w:eastAsia="zh"/>
                      <w:woUserID w:val="1"/>
                    </w:rPr>
                  </w:pPr>
                  <w:r>
                    <w:rPr>
                      <w:rFonts w:hint="eastAsia"/>
                    </w:rPr>
                    <w:t>Mock AI Suggest Adapter</w:t>
                  </w:r>
                </w:p>
              </w:tc>
              <w:tc>
                <w:tcPr>
                  <w:tcW w:w="3425" w:type="dxa"/>
                </w:tcPr>
                <w:p w14:paraId="201B7211">
                  <w:pPr>
                    <w:bidi w:val="0"/>
                    <w:rPr>
                      <w:rFonts w:hint="eastAsia"/>
                      <w:vertAlign w:val="baseline"/>
                      <w:lang w:eastAsia="zh"/>
                      <w:woUserID w:val="1"/>
                    </w:rPr>
                  </w:pPr>
                  <w:r>
                    <w:rPr>
                      <w:rFonts w:hint="eastAsia"/>
                    </w:rPr>
                    <w:t>系统内部模拟 AI 商品建议接口</w:t>
                  </w:r>
                </w:p>
              </w:tc>
              <w:tc>
                <w:tcPr>
                  <w:tcW w:w="1754" w:type="dxa"/>
                </w:tcPr>
                <w:p w14:paraId="3D45CD3F">
                  <w:pPr>
                    <w:bidi w:val="0"/>
                    <w:rPr>
                      <w:rFonts w:hint="eastAsia"/>
                      <w:vertAlign w:val="baseline"/>
                      <w:lang w:eastAsia="zh"/>
                      <w:woUserID w:val="1"/>
                    </w:rPr>
                  </w:pPr>
                  <w:r>
                    <w:rPr>
                      <w:rFonts w:hint="eastAsia"/>
                    </w:rPr>
                    <w:t>5%</w:t>
                  </w:r>
                </w:p>
              </w:tc>
              <w:tc>
                <w:tcPr>
                  <w:tcW w:w="2055" w:type="dxa"/>
                </w:tcPr>
                <w:p w14:paraId="69575663">
                  <w:pPr>
                    <w:bidi w:val="0"/>
                    <w:rPr>
                      <w:rFonts w:hint="eastAsia"/>
                      <w:vertAlign w:val="baseline"/>
                      <w:lang w:eastAsia="zh"/>
                      <w:woUserID w:val="1"/>
                    </w:rPr>
                  </w:pPr>
                  <w:r>
                    <w:rPr>
                      <w:rFonts w:hint="eastAsia"/>
                    </w:rPr>
                    <w:t>100% 由团队实现和调整</w:t>
                  </w:r>
                </w:p>
              </w:tc>
            </w:tr>
          </w:tbl>
          <w:p w14:paraId="7DAF094E">
            <w:pPr>
              <w:bidi w:val="0"/>
              <w:rPr>
                <w:rFonts w:hint="eastAsia"/>
                <w:lang w:eastAsia="zh"/>
                <w:woUserID w:val="1"/>
              </w:rPr>
            </w:pPr>
          </w:p>
          <w:p w14:paraId="6E219872">
            <w:pPr>
              <w:bidi w:val="0"/>
              <w:rPr>
                <w:rFonts w:hint="eastAsia" w:eastAsia="微软雅黑"/>
                <w:lang w:eastAsia="zh"/>
                <w:woUserID w:val="1"/>
              </w:rPr>
            </w:pPr>
            <w:r>
              <w:rPr>
                <w:rFonts w:hint="eastAsia"/>
                <w:lang w:eastAsia="zh"/>
                <w:woUserID w:val="1"/>
              </w:rPr>
              <w:t>说明：AI 工具主要用于资料整理、代码模板辅助、语言润色和问题排查。项目的需求边界、架构选择、数据库结构、核心业务规则、接口联调、测试验证和最终取舍均由团队成员讨论后确定。所有 AI 生成内容均经过人工审核、修改和整合，未直接作为未经检查的最终成果提交。</w:t>
            </w:r>
          </w:p>
        </w:tc>
      </w:tr>
    </w:tbl>
    <w:p w14:paraId="0CA95A52"/>
    <w:p w14:paraId="3888F398">
      <w:pPr>
        <w:keepNext/>
        <w:pBdr>
          <w:bottom w:val="single" w:color="1A7A3D" w:sz="8" w:space="4"/>
        </w:pBdr>
        <w:spacing w:before="280" w:after="120"/>
        <w:outlineLvl w:val="0"/>
        <w:rPr>
          <w:rFonts w:ascii="微软雅黑" w:hAnsi="微软雅黑" w:eastAsia="微软雅黑"/>
          <w:b/>
          <w:color w:val="1A7A3D"/>
          <w:sz w:val="36"/>
        </w:rPr>
      </w:pPr>
      <w:bookmarkStart w:id="32" w:name="_Toc8313"/>
      <w:r>
        <w:rPr>
          <w:rFonts w:ascii="微软雅黑" w:hAnsi="微软雅黑" w:eastAsia="微软雅黑"/>
          <w:b/>
          <w:color w:val="1A7A3D"/>
          <w:sz w:val="36"/>
        </w:rPr>
        <w:t>11  结论与展望</w:t>
      </w:r>
      <w:bookmarkEnd w:id="32"/>
    </w:p>
    <w:p w14:paraId="64938B03">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33" w:name="_Toc20562"/>
      <w:r>
        <w:rPr>
          <w:rFonts w:ascii="微软雅黑" w:hAnsi="微软雅黑" w:eastAsia="微软雅黑"/>
          <w:b/>
          <w:color w:val="1A7A3D"/>
          <w:sz w:val="30"/>
        </w:rPr>
        <w:t>11.1  主要工作总结</w:t>
      </w:r>
      <w:bookmarkEnd w:id="33"/>
    </w:p>
    <w:tbl>
      <w:tblPr>
        <w:tblStyle w:val="32"/>
        <w:tblW w:w="0" w:type="auto"/>
        <w:jc w:val="center"/>
        <w:tblLayout w:type="autofit"/>
        <w:tblCellMar>
          <w:top w:w="0" w:type="dxa"/>
          <w:left w:w="108" w:type="dxa"/>
          <w:bottom w:w="0" w:type="dxa"/>
          <w:right w:w="108" w:type="dxa"/>
        </w:tblCellMar>
      </w:tblPr>
      <w:tblGrid>
        <w:gridCol w:w="9746"/>
      </w:tblGrid>
      <w:tr w14:paraId="4B35AA4E">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E3BA4ED">
            <w:pPr>
              <w:bidi w:val="0"/>
              <w:rPr>
                <w:rFonts w:hint="eastAsia"/>
                <w:lang w:eastAsia="zh"/>
                <w:woUserID w:val="1"/>
              </w:rPr>
            </w:pPr>
            <w:r>
              <w:rPr>
                <w:rFonts w:hint="eastAsia"/>
                <w:lang w:eastAsia="zh"/>
                <w:woUserID w:val="1"/>
              </w:rPr>
              <w:t>本项目完成了 SwapCampus 校园闲置物品交易平台的需求分析、系统设计、数据库设计、编码实现、测试验证、部署运维和总结报告。系统围绕校园二手交易场景，解决了传统微信群、朋友圈交易中信息分散、信用难追溯、交易流程割裂和平台治理困难等问题。</w:t>
            </w:r>
          </w:p>
          <w:p w14:paraId="216B5A24">
            <w:pPr>
              <w:bidi w:val="0"/>
              <w:rPr>
                <w:rFonts w:hint="eastAsia"/>
                <w:lang w:eastAsia="zh"/>
                <w:woUserID w:val="1"/>
              </w:rPr>
            </w:pPr>
            <w:r>
              <w:rPr>
                <w:rFonts w:hint="eastAsia"/>
                <w:lang w:eastAsia="zh"/>
                <w:woUserID w:val="1"/>
              </w:rPr>
              <w:t>在需求层面，项目明确了游客、普通用户、买家、卖家、商品审核员和系统管理员等角色，梳理了注册登录、实名验证、商品发布、商品审核、搜索收藏、聊天、下单、支付、交付、评价、举报和后台治理等功能。</w:t>
            </w:r>
          </w:p>
          <w:p w14:paraId="333C73F9">
            <w:pPr>
              <w:bidi w:val="0"/>
              <w:rPr>
                <w:rFonts w:hint="eastAsia"/>
                <w:lang w:eastAsia="zh"/>
                <w:woUserID w:val="1"/>
              </w:rPr>
            </w:pPr>
            <w:r>
              <w:rPr>
                <w:rFonts w:hint="eastAsia"/>
                <w:lang w:eastAsia="zh"/>
                <w:woUserID w:val="1"/>
              </w:rPr>
              <w:t>在设计层面，项目采用前后端分离和模块化单体架构，后端按业务域分包，前端按页面和状态管理分层。系统通过 JWT 鉴权、角色权限、状态机、Adapter、统一异常处理和审计日志保证业务安全和可维护性。</w:t>
            </w:r>
          </w:p>
          <w:p w14:paraId="3405309A">
            <w:pPr>
              <w:bidi w:val="0"/>
              <w:rPr>
                <w:rFonts w:hint="eastAsia"/>
                <w:lang w:eastAsia="zh"/>
                <w:woUserID w:val="1"/>
              </w:rPr>
            </w:pPr>
            <w:r>
              <w:rPr>
                <w:rFonts w:hint="eastAsia"/>
                <w:lang w:eastAsia="zh"/>
                <w:woUserID w:val="1"/>
              </w:rPr>
              <w:t>在数据库层面，项目设计了用户、商品、订单、支付、柜机、聊天、评价、举报、积分、AI 建议和审计等多类数据表，并结合索引和适度反范式设计提升查询效率。</w:t>
            </w:r>
          </w:p>
          <w:p w14:paraId="6B3E5F7E">
            <w:pPr>
              <w:bidi w:val="0"/>
              <w:rPr>
                <w:rFonts w:hint="eastAsia"/>
                <w:lang w:eastAsia="zh"/>
                <w:woUserID w:val="1"/>
              </w:rPr>
            </w:pPr>
            <w:r>
              <w:rPr>
                <w:rFonts w:hint="eastAsia"/>
                <w:lang w:eastAsia="zh"/>
                <w:woUserID w:val="1"/>
              </w:rPr>
              <w:t>在实现层面，项目完成了核心交易闭环和主要后台治理能力。系统可以支持用户实名后发布商品，管理员审核商品，买家搜索商品并与卖家聊天，下单后完成模拟支付和交付，最终评价并形成信用记录。</w:t>
            </w:r>
          </w:p>
          <w:p w14:paraId="0FCEDC8C">
            <w:pPr>
              <w:bidi w:val="0"/>
              <w:rPr>
                <w:rFonts w:hint="eastAsia"/>
                <w:lang w:eastAsia="zh"/>
                <w:woUserID w:val="1"/>
              </w:rPr>
            </w:pPr>
            <w:r>
              <w:rPr>
                <w:rFonts w:hint="eastAsia"/>
                <w:lang w:eastAsia="zh"/>
                <w:woUserID w:val="1"/>
              </w:rPr>
              <w:t>在测试层面，项目完成了 56 个后端单元测试，测试全部通过，行覆盖率达到 61.80%。前端构建和 Docker Compose 配置校验通过。测试报告也明确记录了未完成的接口自动化、E2E、性能和安全扫描风险。</w:t>
            </w:r>
          </w:p>
          <w:p w14:paraId="6BF136BB">
            <w:pPr>
              <w:bidi w:val="0"/>
              <w:rPr>
                <w:rFonts w:hint="eastAsia"/>
                <w:lang w:eastAsia="zh"/>
                <w:woUserID w:val="1"/>
              </w:rPr>
            </w:pPr>
            <w:r>
              <w:rPr>
                <w:rFonts w:hint="eastAsia"/>
                <w:lang w:eastAsia="zh"/>
                <w:woUserID w:val="1"/>
              </w:rPr>
              <w:t>在部署层面，项目提供了 Docker Compose 一键启动方式，配套部署与运维手册，说明了从零部署、验证、备份、升级、回滚和常见故障处理步骤。</w:t>
            </w:r>
          </w:p>
        </w:tc>
      </w:tr>
    </w:tbl>
    <w:p w14:paraId="16438B63"/>
    <w:p w14:paraId="61B637BA">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34" w:name="_Toc3517"/>
      <w:r>
        <w:rPr>
          <w:rFonts w:ascii="微软雅黑" w:hAnsi="微软雅黑" w:eastAsia="微软雅黑"/>
          <w:b/>
          <w:color w:val="1A7A3D"/>
          <w:sz w:val="30"/>
        </w:rPr>
        <w:t>11.2  自我评价（按毕业要求各项）</w:t>
      </w:r>
      <w:bookmarkEnd w:id="34"/>
    </w:p>
    <w:tbl>
      <w:tblPr>
        <w:tblStyle w:val="32"/>
        <w:tblW w:w="0" w:type="auto"/>
        <w:jc w:val="center"/>
        <w:tblLayout w:type="autofit"/>
        <w:tblCellMar>
          <w:top w:w="0" w:type="dxa"/>
          <w:left w:w="108" w:type="dxa"/>
          <w:bottom w:w="0" w:type="dxa"/>
          <w:right w:w="108" w:type="dxa"/>
        </w:tblCellMar>
      </w:tblPr>
      <w:tblGrid>
        <w:gridCol w:w="9746"/>
      </w:tblGrid>
      <w:tr w14:paraId="2390FE1C">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04C41401">
            <w:pPr>
              <w:bidi w:val="0"/>
              <w:rPr>
                <w:rFonts w:hint="eastAsia"/>
                <w:b/>
                <w:bCs/>
                <w:lang w:eastAsia="zh"/>
                <w:woUserID w:val="1"/>
              </w:rPr>
            </w:pPr>
            <w:r>
              <w:rPr>
                <w:rFonts w:hint="eastAsia"/>
                <w:b/>
                <w:bCs/>
                <w:lang w:eastAsia="zh"/>
                <w:woUserID w:val="1"/>
              </w:rPr>
              <w:t>11.2.1 工程知识应用能力</w:t>
            </w:r>
          </w:p>
          <w:p w14:paraId="03C27E4A">
            <w:pPr>
              <w:bidi w:val="0"/>
              <w:rPr>
                <w:rFonts w:hint="eastAsia"/>
                <w:lang w:eastAsia="zh"/>
                <w:woUserID w:val="1"/>
              </w:rPr>
            </w:pPr>
            <w:r>
              <w:rPr>
                <w:rFonts w:hint="eastAsia"/>
                <w:lang w:eastAsia="zh"/>
                <w:woUserID w:val="1"/>
              </w:rPr>
              <w:t>本项目综合使用了软件工程、数据库、Web 开发、网络通信、安全认证和测试等知识。团队能够将课堂中学习的需求分析、概要设计、详细设计、数据库设计、测试计划和部署文档方法应用到实际项目中，形成完整交付物。</w:t>
            </w:r>
          </w:p>
          <w:p w14:paraId="1500EAE8">
            <w:pPr>
              <w:bidi w:val="0"/>
              <w:rPr>
                <w:rFonts w:hint="eastAsia"/>
                <w:b/>
                <w:bCs/>
                <w:lang w:eastAsia="zh"/>
                <w:woUserID w:val="1"/>
              </w:rPr>
            </w:pPr>
            <w:r>
              <w:rPr>
                <w:rFonts w:hint="eastAsia"/>
                <w:b/>
                <w:bCs/>
                <w:lang w:eastAsia="zh"/>
                <w:woUserID w:val="1"/>
              </w:rPr>
              <w:t>11.2.2 问题分析能力</w:t>
            </w:r>
          </w:p>
          <w:p w14:paraId="6ED588EA">
            <w:pPr>
              <w:bidi w:val="0"/>
              <w:rPr>
                <w:rFonts w:hint="eastAsia"/>
                <w:lang w:eastAsia="zh"/>
                <w:woUserID w:val="1"/>
              </w:rPr>
            </w:pPr>
            <w:r>
              <w:rPr>
                <w:rFonts w:hint="eastAsia"/>
                <w:lang w:eastAsia="zh"/>
                <w:woUserID w:val="1"/>
              </w:rPr>
              <w:t>项目开始阶段，团队能够从校园闲置交易的真实痛点出发，分析现有微信群、朋友圈、闲鱼和校内论坛等方式的不足，进一步抽象出实名可信、交易闭环和治理可追溯三个核心目标。在实现过程中，团队也能针对订单状态机、聊天实时性、图片存储、支付风险和权限控制等问题提出可行解决方案。</w:t>
            </w:r>
          </w:p>
          <w:p w14:paraId="62A80E24">
            <w:pPr>
              <w:bidi w:val="0"/>
              <w:rPr>
                <w:rFonts w:hint="eastAsia"/>
                <w:b/>
                <w:bCs/>
                <w:lang w:eastAsia="zh"/>
                <w:woUserID w:val="1"/>
              </w:rPr>
            </w:pPr>
            <w:r>
              <w:rPr>
                <w:rFonts w:hint="eastAsia"/>
                <w:b/>
                <w:bCs/>
                <w:lang w:eastAsia="zh"/>
                <w:woUserID w:val="1"/>
              </w:rPr>
              <w:t xml:space="preserve"> 11.2.3 设计与开发能力</w:t>
            </w:r>
          </w:p>
          <w:p w14:paraId="7CFEE0FE">
            <w:pPr>
              <w:bidi w:val="0"/>
              <w:rPr>
                <w:rFonts w:hint="eastAsia"/>
                <w:lang w:eastAsia="zh"/>
                <w:woUserID w:val="1"/>
              </w:rPr>
            </w:pPr>
            <w:r>
              <w:rPr>
                <w:rFonts w:hint="eastAsia"/>
                <w:lang w:eastAsia="zh"/>
                <w:woUserID w:val="1"/>
              </w:rPr>
              <w:t>团队完成了较完整的系统架构设计、模块划分、数据库关系模型和接口设计。后端实现了分层结构和模块化业务逻辑，前端实现了用户端和管理端页面，数据库脚本和种子数据支持系统初始化。整体设计具有一定可维护性和扩展性。</w:t>
            </w:r>
          </w:p>
          <w:p w14:paraId="04682ACA">
            <w:pPr>
              <w:bidi w:val="0"/>
              <w:rPr>
                <w:rFonts w:hint="eastAsia"/>
                <w:b/>
                <w:bCs/>
                <w:lang w:eastAsia="zh"/>
                <w:woUserID w:val="1"/>
              </w:rPr>
            </w:pPr>
            <w:r>
              <w:rPr>
                <w:rFonts w:hint="eastAsia"/>
                <w:b/>
                <w:bCs/>
                <w:lang w:eastAsia="zh"/>
                <w:woUserID w:val="1"/>
              </w:rPr>
              <w:t>11.2.4 团队协作能力</w:t>
            </w:r>
          </w:p>
          <w:p w14:paraId="15C8C479">
            <w:pPr>
              <w:bidi w:val="0"/>
              <w:rPr>
                <w:rFonts w:hint="eastAsia"/>
                <w:lang w:eastAsia="zh"/>
                <w:woUserID w:val="1"/>
              </w:rPr>
            </w:pPr>
            <w:r>
              <w:rPr>
                <w:rFonts w:hint="eastAsia"/>
                <w:lang w:eastAsia="zh"/>
                <w:woUserID w:val="1"/>
              </w:rPr>
              <w:t>团队成员根据前端、后端、数据库、测试、部署和文档进行分工，同时在接口联调和答辩准备阶段交叉协作。项目过程中能够通过文档、代码、脚本和演示路径保持沟通，基本完成了课程周期内的共同目标。</w:t>
            </w:r>
          </w:p>
          <w:p w14:paraId="6B9257B9">
            <w:pPr>
              <w:bidi w:val="0"/>
              <w:rPr>
                <w:rFonts w:hint="eastAsia"/>
                <w:b/>
                <w:bCs/>
                <w:lang w:eastAsia="zh"/>
                <w:woUserID w:val="1"/>
              </w:rPr>
            </w:pPr>
            <w:r>
              <w:rPr>
                <w:rFonts w:hint="eastAsia"/>
                <w:b/>
                <w:bCs/>
                <w:lang w:eastAsia="zh"/>
                <w:woUserID w:val="1"/>
              </w:rPr>
              <w:t>11.2.5 工程规范意识</w:t>
            </w:r>
          </w:p>
          <w:p w14:paraId="0D3FDD88">
            <w:pPr>
              <w:bidi w:val="0"/>
              <w:rPr>
                <w:rFonts w:hint="eastAsia"/>
                <w:lang w:eastAsia="zh"/>
                <w:woUserID w:val="1"/>
              </w:rPr>
            </w:pPr>
            <w:r>
              <w:rPr>
                <w:rFonts w:hint="eastAsia"/>
                <w:lang w:eastAsia="zh"/>
                <w:woUserID w:val="1"/>
              </w:rPr>
              <w:t>项目形成了 D-01 至 D-09 的完整文档链条，代码结构遵循 Controller/Service/Mapper/Entity/DTO/VO 分层，数据库结构通过脚本管理，测试和部署均有记录。虽然仍存在接口自动化和安全扫描不足的问题，但整体具备基本工程规范意识。</w:t>
            </w:r>
          </w:p>
        </w:tc>
      </w:tr>
    </w:tbl>
    <w:p w14:paraId="34A1386E"/>
    <w:p w14:paraId="18643E19">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35" w:name="_Toc1355"/>
      <w:r>
        <w:rPr>
          <w:rFonts w:ascii="微软雅黑" w:hAnsi="微软雅黑" w:eastAsia="微软雅黑"/>
          <w:b/>
          <w:color w:val="1A7A3D"/>
          <w:sz w:val="30"/>
        </w:rPr>
        <w:t>11.3  不足与改进方向</w:t>
      </w:r>
      <w:bookmarkEnd w:id="35"/>
    </w:p>
    <w:tbl>
      <w:tblPr>
        <w:tblStyle w:val="32"/>
        <w:tblW w:w="0" w:type="auto"/>
        <w:jc w:val="center"/>
        <w:tblLayout w:type="autofit"/>
        <w:tblCellMar>
          <w:top w:w="0" w:type="dxa"/>
          <w:left w:w="108" w:type="dxa"/>
          <w:bottom w:w="0" w:type="dxa"/>
          <w:right w:w="108" w:type="dxa"/>
        </w:tblCellMar>
      </w:tblPr>
      <w:tblGrid>
        <w:gridCol w:w="9746"/>
      </w:tblGrid>
      <w:tr w14:paraId="7D60E6A4">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7A176D1B">
            <w:pPr>
              <w:bidi w:val="0"/>
              <w:rPr>
                <w:rFonts w:hint="eastAsia"/>
                <w:lang w:eastAsia="zh"/>
                <w:woUserID w:val="1"/>
              </w:rPr>
            </w:pPr>
            <w:r>
              <w:rPr>
                <w:rFonts w:hint="eastAsia"/>
                <w:lang w:eastAsia="zh"/>
                <w:woUserID w:val="1"/>
              </w:rPr>
              <w:t>第一，接口自动化测试和 E2E 测试不足。当前主要依赖后端单元测试和手工验证，后续应补充 Postman/Apifox 集合和 Playwright/Cypress 浏览器自动化测试，覆盖登录、商品、订单、支付、举报等主流程。</w:t>
            </w:r>
          </w:p>
          <w:p w14:paraId="3C1B1B5D">
            <w:pPr>
              <w:bidi w:val="0"/>
              <w:rPr>
                <w:rFonts w:hint="eastAsia"/>
                <w:lang w:eastAsia="zh"/>
                <w:woUserID w:val="1"/>
              </w:rPr>
            </w:pPr>
            <w:r>
              <w:rPr>
                <w:rFonts w:hint="eastAsia"/>
                <w:lang w:eastAsia="zh"/>
                <w:woUserID w:val="1"/>
              </w:rPr>
              <w:t>第二，性能测试不足。当前未形成正式 RT、TPS 和错误率曲线。后续可使用 k6 对商品列表、聊天、下单和支付接口进行 20-50 并发基线测试，评估 P95 响应时间和错误率。</w:t>
            </w:r>
          </w:p>
          <w:p w14:paraId="0187A193">
            <w:pPr>
              <w:bidi w:val="0"/>
              <w:rPr>
                <w:rFonts w:hint="eastAsia"/>
                <w:lang w:eastAsia="zh"/>
                <w:woUserID w:val="1"/>
              </w:rPr>
            </w:pPr>
            <w:r>
              <w:rPr>
                <w:rFonts w:hint="eastAsia"/>
                <w:lang w:eastAsia="zh"/>
                <w:woUserID w:val="1"/>
              </w:rPr>
              <w:t>第三，安全扫描不足。系统虽然实现了 JWT、角色权限和密码加密，但尚未提交 OWASP ZAP、Trivy 或依赖漏洞扫描报告。后续应补充越权测试、敏感信息脱敏检查、依赖漏洞扫描和镜像扫描。</w:t>
            </w:r>
          </w:p>
          <w:p w14:paraId="0E6A33EF">
            <w:pPr>
              <w:bidi w:val="0"/>
              <w:rPr>
                <w:rFonts w:hint="eastAsia"/>
                <w:lang w:eastAsia="zh"/>
                <w:woUserID w:val="1"/>
              </w:rPr>
            </w:pPr>
            <w:r>
              <w:rPr>
                <w:rFonts w:hint="eastAsia"/>
                <w:lang w:eastAsia="zh"/>
                <w:woUserID w:val="1"/>
              </w:rPr>
              <w:t>第四，真实业务能力仍有限。课程版本中的支付、柜机和 AI 均为 Mock 实现，不能直接用于真实生产环境。若未来上线，需要接入真实支付渠道、真实柜机接口、真实 AI 服务，并补充合规、风控和隐私保护机制。</w:t>
            </w:r>
          </w:p>
          <w:p w14:paraId="019FDB76">
            <w:pPr>
              <w:bidi w:val="0"/>
              <w:rPr>
                <w:rFonts w:hint="eastAsia"/>
                <w:lang w:eastAsia="zh"/>
                <w:woUserID w:val="1"/>
              </w:rPr>
            </w:pPr>
            <w:r>
              <w:rPr>
                <w:rFonts w:hint="eastAsia"/>
                <w:lang w:eastAsia="zh"/>
                <w:woUserID w:val="1"/>
              </w:rPr>
              <w:t>第五，前端性能仍可优化。构建结果存在单个 JavaScript chunk 较大的警告，后续可采用路由懒加载、组件拆分和资源压缩等方式降低首屏加载压力。</w:t>
            </w:r>
          </w:p>
          <w:p w14:paraId="150D6FC8">
            <w:pPr>
              <w:bidi w:val="0"/>
              <w:rPr>
                <w:rFonts w:hint="eastAsia"/>
                <w:lang w:eastAsia="zh"/>
                <w:woUserID w:val="1"/>
              </w:rPr>
            </w:pPr>
          </w:p>
          <w:p w14:paraId="2733ED79">
            <w:pPr>
              <w:bidi w:val="0"/>
              <w:rPr>
                <w:rFonts w:hint="eastAsia"/>
                <w:lang w:eastAsia="zh"/>
                <w:woUserID w:val="1"/>
              </w:rPr>
            </w:pPr>
            <w:r>
              <w:rPr>
                <w:rFonts w:hint="eastAsia"/>
                <w:lang w:eastAsia="zh"/>
                <w:woUserID w:val="1"/>
              </w:rPr>
              <w:t>第六，数据库迁移机制仍偏课程演示。当前 db-init 方式适合可重置的演示库，但不适合真实生产数据。后续应引入 Flyway 或 Liquibase 管理增量迁移，并建立备份与回滚策略。</w:t>
            </w:r>
          </w:p>
        </w:tc>
      </w:tr>
    </w:tbl>
    <w:p w14:paraId="66D52B30"/>
    <w:p w14:paraId="7D4BBE7B">
      <w:pPr>
        <w:keepNext/>
        <w:keepLines w:val="0"/>
        <w:pageBreakBefore w:val="0"/>
        <w:widowControl/>
        <w:pBdr>
          <w:bottom w:val="single" w:color="4DB872" w:sz="4" w:space="4"/>
        </w:pBdr>
        <w:kinsoku/>
        <w:wordWrap/>
        <w:overflowPunct/>
        <w:topLinePunct w:val="0"/>
        <w:autoSpaceDE/>
        <w:autoSpaceDN/>
        <w:bidi w:val="0"/>
        <w:adjustRightInd/>
        <w:snapToGrid/>
        <w:spacing w:before="200" w:after="120"/>
        <w:textAlignment w:val="auto"/>
        <w:outlineLvl w:val="1"/>
        <w:rPr>
          <w:rFonts w:ascii="微软雅黑" w:hAnsi="微软雅黑" w:eastAsia="微软雅黑"/>
          <w:b/>
          <w:color w:val="1A7A3D"/>
          <w:sz w:val="30"/>
        </w:rPr>
      </w:pPr>
      <w:bookmarkStart w:id="36" w:name="_Toc2854"/>
      <w:r>
        <w:rPr>
          <w:rFonts w:ascii="微软雅黑" w:hAnsi="微软雅黑" w:eastAsia="微软雅黑"/>
          <w:b/>
          <w:color w:val="1A7A3D"/>
          <w:sz w:val="30"/>
        </w:rPr>
        <w:t>11.4  课程收获与建议</w:t>
      </w:r>
      <w:bookmarkEnd w:id="36"/>
    </w:p>
    <w:tbl>
      <w:tblPr>
        <w:tblStyle w:val="32"/>
        <w:tblW w:w="0" w:type="auto"/>
        <w:jc w:val="center"/>
        <w:tblLayout w:type="autofit"/>
        <w:tblCellMar>
          <w:top w:w="0" w:type="dxa"/>
          <w:left w:w="108" w:type="dxa"/>
          <w:bottom w:w="0" w:type="dxa"/>
          <w:right w:w="108" w:type="dxa"/>
        </w:tblCellMar>
      </w:tblPr>
      <w:tblGrid>
        <w:gridCol w:w="9746"/>
      </w:tblGrid>
      <w:tr w14:paraId="25281E28">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6E7EF32">
            <w:pPr>
              <w:bidi w:val="0"/>
              <w:rPr>
                <w:rFonts w:hint="eastAsia"/>
                <w:lang w:eastAsia="zh"/>
                <w:woUserID w:val="1"/>
              </w:rPr>
            </w:pPr>
            <w:r>
              <w:rPr>
                <w:rFonts w:hint="eastAsia"/>
                <w:lang w:eastAsia="zh"/>
                <w:woUserID w:val="1"/>
              </w:rPr>
              <w:t>通过本次课程设计，团队对软件工程完整流程有了更具体的理解。过去学习需求分析、概要设计、详细设计、数据库设计、测试和部署时，很多内容停留在概念层面；而本项目要求在有限时间内完成真实可运行系统，使我们认识到软件工程文档不是形式，而是团队协作和项目落地的重要依据。</w:t>
            </w:r>
          </w:p>
          <w:p w14:paraId="23B324F9">
            <w:pPr>
              <w:bidi w:val="0"/>
              <w:rPr>
                <w:rFonts w:hint="eastAsia"/>
                <w:lang w:eastAsia="zh"/>
                <w:woUserID w:val="1"/>
              </w:rPr>
            </w:pPr>
          </w:p>
          <w:p w14:paraId="46926285">
            <w:pPr>
              <w:bidi w:val="0"/>
              <w:rPr>
                <w:rFonts w:hint="eastAsia"/>
                <w:lang w:eastAsia="zh"/>
                <w:woUserID w:val="1"/>
              </w:rPr>
            </w:pPr>
            <w:r>
              <w:rPr>
                <w:rFonts w:hint="eastAsia"/>
                <w:lang w:eastAsia="zh"/>
                <w:woUserID w:val="1"/>
              </w:rPr>
              <w:t>本项目最大的收获是理解了“工程取舍”的重要性。一个看似普通的校园二手交易平台，如果不断扩展功能，会很快变成复杂电商系统。课程项目必须明确边界，优先保证核心流程闭环。Mock Adapter、模块化单体、Docker Compose 和状态机设计都是在有限时间内保证可交付性的有效取舍。</w:t>
            </w:r>
          </w:p>
          <w:p w14:paraId="5A8FBF56">
            <w:pPr>
              <w:bidi w:val="0"/>
              <w:rPr>
                <w:rFonts w:hint="eastAsia"/>
                <w:lang w:eastAsia="zh"/>
                <w:woUserID w:val="1"/>
              </w:rPr>
            </w:pPr>
          </w:p>
          <w:p w14:paraId="1A8C82DA">
            <w:pPr>
              <w:bidi w:val="0"/>
              <w:rPr>
                <w:rFonts w:hint="eastAsia"/>
                <w:lang w:eastAsia="zh"/>
                <w:woUserID w:val="1"/>
              </w:rPr>
            </w:pPr>
            <w:r>
              <w:rPr>
                <w:rFonts w:hint="eastAsia"/>
                <w:lang w:eastAsia="zh"/>
                <w:woUserID w:val="1"/>
              </w:rPr>
              <w:t>其次，团队也认识到测试和部署并不是项目最后的附属工作，而是从设计阶段就应该考虑的内容。订单状态机、商品状态机和权限控制如果没有测试，很容易在联调时出现隐蔽问题。部署文档如果不清楚，也会导致系统难以复现。</w:t>
            </w:r>
          </w:p>
          <w:p w14:paraId="3B3986FE">
            <w:pPr>
              <w:bidi w:val="0"/>
              <w:rPr>
                <w:rFonts w:hint="eastAsia"/>
                <w:lang w:eastAsia="zh"/>
                <w:woUserID w:val="1"/>
              </w:rPr>
            </w:pPr>
          </w:p>
          <w:p w14:paraId="4F5B7856">
            <w:pPr>
              <w:bidi w:val="0"/>
              <w:rPr>
                <w:rFonts w:hint="eastAsia"/>
                <w:lang w:eastAsia="zh"/>
                <w:woUserID w:val="1"/>
              </w:rPr>
            </w:pPr>
            <w:r>
              <w:rPr>
                <w:rFonts w:hint="eastAsia"/>
                <w:lang w:eastAsia="zh"/>
                <w:woUserID w:val="1"/>
              </w:rPr>
              <w:t>对课程的建议是：可以在课程前期提供一个标准 Web 项目样例，包括前后端分离、数据库脚本、JWT、Docker Compose 和测试结构，让学生更快理解工程骨架；同时可以在中期设置一次接口与数据库设计检查，帮助团队尽早发现架构和数据模型问题。</w:t>
            </w:r>
          </w:p>
        </w:tc>
      </w:tr>
    </w:tbl>
    <w:p w14:paraId="6BB7EF09"/>
    <w:p w14:paraId="78DDB4E7">
      <w:pPr>
        <w:keepNext/>
        <w:pBdr>
          <w:bottom w:val="single" w:color="1A7A3D" w:sz="8" w:space="4"/>
        </w:pBdr>
        <w:spacing w:before="280" w:after="120"/>
        <w:outlineLvl w:val="0"/>
        <w:rPr>
          <w:rFonts w:ascii="微软雅黑" w:hAnsi="微软雅黑" w:eastAsia="微软雅黑"/>
          <w:b/>
          <w:color w:val="1A7A3D"/>
          <w:sz w:val="36"/>
        </w:rPr>
      </w:pPr>
      <w:bookmarkStart w:id="37" w:name="_Toc52"/>
      <w:r>
        <w:rPr>
          <w:rFonts w:ascii="微软雅黑" w:hAnsi="微软雅黑" w:eastAsia="微软雅黑"/>
          <w:b/>
          <w:color w:val="1A7A3D"/>
          <w:sz w:val="36"/>
        </w:rPr>
        <w:t>12  参考文献</w:t>
      </w:r>
      <w:bookmarkEnd w:id="37"/>
    </w:p>
    <w:tbl>
      <w:tblPr>
        <w:tblStyle w:val="32"/>
        <w:tblW w:w="0" w:type="auto"/>
        <w:jc w:val="center"/>
        <w:tblLayout w:type="autofit"/>
        <w:tblCellMar>
          <w:top w:w="0" w:type="dxa"/>
          <w:left w:w="108" w:type="dxa"/>
          <w:bottom w:w="0" w:type="dxa"/>
          <w:right w:w="108" w:type="dxa"/>
        </w:tblCellMar>
      </w:tblPr>
      <w:tblGrid>
        <w:gridCol w:w="9746"/>
      </w:tblGrid>
      <w:tr w14:paraId="2D3A1C9C">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4350EF4F">
            <w:pPr>
              <w:bidi w:val="0"/>
              <w:rPr>
                <w:rFonts w:hint="eastAsia"/>
                <w:lang w:eastAsia="zh"/>
                <w:woUserID w:val="1"/>
              </w:rPr>
            </w:pPr>
            <w:r>
              <w:rPr>
                <w:rFonts w:hint="eastAsia"/>
                <w:lang w:eastAsia="zh"/>
                <w:woUserID w:val="1"/>
              </w:rPr>
              <w:t>[1] SOMMERVILLE I. Software Engineering[M]. 10th ed. Boston: Pearson, 2015.</w:t>
            </w:r>
          </w:p>
          <w:p w14:paraId="4E21ECCC">
            <w:pPr>
              <w:bidi w:val="0"/>
              <w:rPr>
                <w:rFonts w:hint="eastAsia"/>
                <w:lang w:eastAsia="zh"/>
                <w:woUserID w:val="1"/>
              </w:rPr>
            </w:pPr>
            <w:r>
              <w:rPr>
                <w:rFonts w:hint="eastAsia"/>
                <w:lang w:eastAsia="zh"/>
                <w:woUserID w:val="1"/>
              </w:rPr>
              <w:t>[2] PRESSMAN R S, MAXIM B R. Software Engineering: A Practitioner’s Approach[M]. 9th ed. New York: McGraw Hill, 2020.</w:t>
            </w:r>
          </w:p>
          <w:p w14:paraId="19A71CBB">
            <w:pPr>
              <w:bidi w:val="0"/>
              <w:rPr>
                <w:rFonts w:hint="eastAsia"/>
                <w:lang w:eastAsia="zh"/>
                <w:woUserID w:val="1"/>
              </w:rPr>
            </w:pPr>
            <w:r>
              <w:rPr>
                <w:rFonts w:hint="eastAsia"/>
                <w:lang w:eastAsia="zh"/>
                <w:woUserID w:val="1"/>
              </w:rPr>
              <w:t>[3] IEEE Computer Society. IEEE Recommended Practice for Software Requirements Specifications: IEEE Std 830-1998[S]. New York: IEEE, 1998.</w:t>
            </w:r>
          </w:p>
          <w:p w14:paraId="033C9F5B">
            <w:pPr>
              <w:bidi w:val="0"/>
              <w:rPr>
                <w:rFonts w:hint="eastAsia"/>
                <w:lang w:eastAsia="zh"/>
                <w:woUserID w:val="1"/>
              </w:rPr>
            </w:pPr>
            <w:r>
              <w:rPr>
                <w:rFonts w:hint="eastAsia"/>
                <w:lang w:eastAsia="zh"/>
                <w:woUserID w:val="1"/>
              </w:rPr>
              <w:t>[4] 中华人民共和国国家质量监督检验检疫总局, 中国国家标准化管理委员会. GB/T 8567—2006 计算机软件文档编制规范[S]. 北京: 中国标准出版社, 2006.</w:t>
            </w:r>
          </w:p>
          <w:p w14:paraId="604792D4">
            <w:pPr>
              <w:bidi w:val="0"/>
              <w:rPr>
                <w:rFonts w:hint="eastAsia"/>
                <w:lang w:eastAsia="zh"/>
                <w:woUserID w:val="1"/>
              </w:rPr>
            </w:pPr>
            <w:r>
              <w:rPr>
                <w:rFonts w:hint="eastAsia"/>
                <w:lang w:eastAsia="zh"/>
                <w:woUserID w:val="1"/>
              </w:rPr>
              <w:t>[5] Spring. Spring Boot Reference Documentation[EB/OL]. [2026-06-16]. https://docs.spring.io/spring-boot/index.html.</w:t>
            </w:r>
          </w:p>
          <w:p w14:paraId="5A6EBC9A">
            <w:pPr>
              <w:bidi w:val="0"/>
              <w:rPr>
                <w:rFonts w:hint="eastAsia"/>
                <w:lang w:eastAsia="zh"/>
                <w:woUserID w:val="1"/>
              </w:rPr>
            </w:pPr>
            <w:r>
              <w:rPr>
                <w:rFonts w:hint="eastAsia"/>
                <w:lang w:eastAsia="zh"/>
                <w:woUserID w:val="1"/>
              </w:rPr>
              <w:t>[6] Spring. Spring Security Reference Documentation[EB/OL]. [2026-06-16]. https://docs.spring.io/spring-security/reference/index.html.</w:t>
            </w:r>
          </w:p>
          <w:p w14:paraId="06482184">
            <w:pPr>
              <w:bidi w:val="0"/>
              <w:rPr>
                <w:rFonts w:hint="eastAsia"/>
                <w:lang w:eastAsia="zh"/>
                <w:woUserID w:val="1"/>
              </w:rPr>
            </w:pPr>
            <w:r>
              <w:rPr>
                <w:rFonts w:hint="eastAsia"/>
                <w:lang w:eastAsia="zh"/>
                <w:woUserID w:val="1"/>
              </w:rPr>
              <w:t>[7] Microsoft. SQL Server Technical Documentation[EB/OL]. [2026-06-16]. https://learn.microsoft.com/en-us/sql/sql-server/.</w:t>
            </w:r>
          </w:p>
          <w:p w14:paraId="26437396">
            <w:pPr>
              <w:bidi w:val="0"/>
              <w:rPr>
                <w:rFonts w:hint="eastAsia"/>
                <w:lang w:eastAsia="zh"/>
                <w:woUserID w:val="1"/>
              </w:rPr>
            </w:pPr>
            <w:r>
              <w:rPr>
                <w:rFonts w:hint="eastAsia"/>
                <w:lang w:eastAsia="zh"/>
                <w:woUserID w:val="1"/>
              </w:rPr>
              <w:t>[8] Vue.js Team. Vue.js Guide: Introduction[EB/OL]. [2026-06-16]. https://vuejs.org/guide/introduction.</w:t>
            </w:r>
          </w:p>
          <w:p w14:paraId="19F77DB2">
            <w:pPr>
              <w:bidi w:val="0"/>
              <w:rPr>
                <w:rFonts w:hint="eastAsia"/>
                <w:lang w:eastAsia="zh"/>
                <w:woUserID w:val="1"/>
              </w:rPr>
            </w:pPr>
            <w:r>
              <w:rPr>
                <w:rFonts w:hint="eastAsia"/>
                <w:lang w:eastAsia="zh"/>
                <w:woUserID w:val="1"/>
              </w:rPr>
              <w:t>[9] Vite Team. Vite Documentation[EB/OL]. [2026-06-16]. https://vite.dev/.</w:t>
            </w:r>
          </w:p>
          <w:p w14:paraId="2FC954B8">
            <w:pPr>
              <w:bidi w:val="0"/>
              <w:rPr>
                <w:rFonts w:hint="eastAsia"/>
                <w:lang w:eastAsia="zh"/>
                <w:woUserID w:val="1"/>
              </w:rPr>
            </w:pPr>
            <w:r>
              <w:rPr>
                <w:rFonts w:hint="eastAsia"/>
                <w:lang w:eastAsia="zh"/>
                <w:woUserID w:val="1"/>
              </w:rPr>
              <w:t>[10] Docker Inc. Docker Compose Documentation[EB/OL]. [2026-06-16]. https://docs.docker.com/compose/.</w:t>
            </w:r>
          </w:p>
          <w:p w14:paraId="3AB7F60D">
            <w:pPr>
              <w:bidi w:val="0"/>
              <w:rPr>
                <w:rFonts w:hint="eastAsia"/>
                <w:lang w:eastAsia="zh"/>
                <w:woUserID w:val="1"/>
              </w:rPr>
            </w:pPr>
            <w:r>
              <w:rPr>
                <w:rFonts w:hint="eastAsia"/>
                <w:lang w:eastAsia="zh"/>
                <w:woUserID w:val="1"/>
              </w:rPr>
              <w:t>[11] MinIO. MinIO Object Storage Documentation[EB/OL]. [2026-06-16]. https://www.min.io/.</w:t>
            </w:r>
          </w:p>
          <w:p w14:paraId="3864D98D">
            <w:pPr>
              <w:bidi w:val="0"/>
              <w:rPr>
                <w:rFonts w:hint="eastAsia"/>
                <w:lang w:eastAsia="zh"/>
                <w:woUserID w:val="1"/>
              </w:rPr>
            </w:pPr>
            <w:r>
              <w:rPr>
                <w:rFonts w:hint="eastAsia"/>
                <w:lang w:eastAsia="zh"/>
                <w:woUserID w:val="1"/>
              </w:rPr>
              <w:t>[12] OWASP Foundation. OWASP Web Security Testing Guide[EB/OL]. [2026-06-16]. https://owasp.org/www-project-web-security-testing-guide/.</w:t>
            </w:r>
          </w:p>
          <w:p w14:paraId="1FFBE5B8">
            <w:pPr>
              <w:bidi w:val="0"/>
              <w:rPr>
                <w:rFonts w:hint="eastAsia"/>
                <w:lang w:eastAsia="zh"/>
                <w:woUserID w:val="1"/>
              </w:rPr>
            </w:pPr>
            <w:r>
              <w:rPr>
                <w:rFonts w:hint="eastAsia"/>
                <w:lang w:eastAsia="zh"/>
                <w:woUserID w:val="1"/>
              </w:rPr>
              <w:t>[13] JUnit Team. JUnit User Guide[EB/OL]. [2026-06-16]. https://docs.junit.org/.</w:t>
            </w:r>
          </w:p>
          <w:p w14:paraId="59A82AB7">
            <w:pPr>
              <w:bidi w:val="0"/>
              <w:rPr>
                <w:rFonts w:hint="eastAsia"/>
                <w:lang w:eastAsia="zh"/>
                <w:woUserID w:val="1"/>
              </w:rPr>
            </w:pPr>
            <w:r>
              <w:rPr>
                <w:rFonts w:hint="eastAsia"/>
                <w:lang w:eastAsia="zh"/>
                <w:woUserID w:val="1"/>
              </w:rPr>
              <w:t>[14] Mockito. Mockito Framework Documentation[EB/OL]. [2026-06-16]. https://site.mockito.org/.</w:t>
            </w:r>
          </w:p>
          <w:p w14:paraId="3027945E">
            <w:pPr>
              <w:bidi w:val="0"/>
              <w:rPr>
                <w:rFonts w:hint="eastAsia"/>
                <w:lang w:eastAsia="zh"/>
                <w:woUserID w:val="1"/>
              </w:rPr>
            </w:pPr>
            <w:r>
              <w:rPr>
                <w:rFonts w:hint="eastAsia"/>
                <w:lang w:eastAsia="zh"/>
                <w:woUserID w:val="1"/>
              </w:rPr>
              <w:t>[15] JaCoCo Team. JaCoCo Java Code Coverage Library Documentation[EB/OL]. [2026-06-16]. https://www.jacoco.org/jacoco/trunk/doc/.</w:t>
            </w:r>
          </w:p>
        </w:tc>
      </w:tr>
    </w:tbl>
    <w:p w14:paraId="3096370D"/>
    <w:p w14:paraId="24743EB3">
      <w:pPr>
        <w:keepNext/>
        <w:pBdr>
          <w:bottom w:val="single" w:color="1A7A3D" w:sz="8" w:space="4"/>
        </w:pBdr>
        <w:spacing w:before="280" w:after="120"/>
        <w:outlineLvl w:val="0"/>
        <w:rPr>
          <w:rFonts w:ascii="微软雅黑" w:hAnsi="微软雅黑" w:eastAsia="微软雅黑"/>
          <w:b/>
          <w:color w:val="1A7A3D"/>
          <w:sz w:val="36"/>
        </w:rPr>
      </w:pPr>
      <w:bookmarkStart w:id="38" w:name="_Toc26779"/>
      <w:r>
        <w:rPr>
          <w:rFonts w:ascii="微软雅黑" w:hAnsi="微软雅黑" w:eastAsia="微软雅黑"/>
          <w:b/>
          <w:color w:val="1A7A3D"/>
          <w:sz w:val="36"/>
        </w:rPr>
        <w:t>13  附录</w:t>
      </w:r>
      <w:bookmarkEnd w:id="38"/>
    </w:p>
    <w:tbl>
      <w:tblPr>
        <w:tblStyle w:val="32"/>
        <w:tblW w:w="0" w:type="auto"/>
        <w:jc w:val="center"/>
        <w:tblLayout w:type="fixed"/>
        <w:tblCellMar>
          <w:top w:w="0" w:type="dxa"/>
          <w:left w:w="108" w:type="dxa"/>
          <w:bottom w:w="0" w:type="dxa"/>
          <w:right w:w="108" w:type="dxa"/>
        </w:tblCellMar>
      </w:tblPr>
      <w:tblGrid>
        <w:gridCol w:w="9746"/>
      </w:tblGrid>
      <w:tr w14:paraId="68A01A2D">
        <w:tblPrEx>
          <w:tblCellMar>
            <w:top w:w="0" w:type="dxa"/>
            <w:left w:w="108" w:type="dxa"/>
            <w:bottom w:w="0" w:type="dxa"/>
            <w:right w:w="108" w:type="dxa"/>
          </w:tblCellMar>
        </w:tblPrEx>
        <w:trPr>
          <w:jc w:val="center"/>
        </w:trPr>
        <w:tc>
          <w:tcPr>
            <w:tcW w:w="9746" w:type="dxa"/>
            <w:tcBorders>
              <w:top w:val="single" w:color="B8D8C2" w:sz="4" w:space="0"/>
              <w:left w:val="single" w:color="B8D8C2" w:sz="4" w:space="0"/>
              <w:bottom w:val="single" w:color="B8D8C2" w:sz="4" w:space="0"/>
              <w:right w:val="single" w:color="B8D8C2" w:sz="4" w:space="0"/>
            </w:tcBorders>
            <w:shd w:val="clear" w:color="auto" w:fill="FBFDFB"/>
            <w:vAlign w:val="top"/>
          </w:tcPr>
          <w:p w14:paraId="36270A3C">
            <w:pPr>
              <w:bidi w:val="0"/>
              <w:rPr>
                <w:rFonts w:hint="eastAsia" w:ascii="微软雅黑" w:hAnsi="微软雅黑" w:eastAsia="微软雅黑" w:cs="微软雅黑"/>
                <w:b/>
                <w:bCs/>
                <w:sz w:val="24"/>
                <w:szCs w:val="24"/>
                <w:woUserID w:val="1"/>
              </w:rPr>
            </w:pPr>
            <w:r>
              <w:rPr>
                <w:rFonts w:hint="eastAsia" w:ascii="微软雅黑" w:hAnsi="微软雅黑" w:eastAsia="微软雅黑" w:cs="微软雅黑"/>
                <w:b/>
                <w:bCs/>
                <w:sz w:val="24"/>
                <w:szCs w:val="24"/>
                <w:woUserID w:val="1"/>
              </w:rPr>
              <w:t>附录 A 关键源码片段</w:t>
            </w:r>
          </w:p>
          <w:p w14:paraId="1808515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1 统一响应体 ApiResponse&lt;T&gt;</w:t>
            </w:r>
          </w:p>
          <w:p w14:paraId="1D6B87E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D:\...\backend\src\main\java\com\swapcampus\common\api\ApiResponse.java</w:t>
            </w:r>
          </w:p>
          <w:p w14:paraId="4ABCF6E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public class ApiResponse&lt;T&gt; {</w:t>
            </w:r>
          </w:p>
          <w:p w14:paraId="0E16243D">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int code;</w:t>
            </w:r>
          </w:p>
          <w:p w14:paraId="56E95C7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String message;</w:t>
            </w:r>
          </w:p>
          <w:p w14:paraId="34B40F8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T data;</w:t>
            </w:r>
          </w:p>
          <w:p w14:paraId="6BB57250">
            <w:pPr>
              <w:bidi w:val="0"/>
              <w:rPr>
                <w:rFonts w:hint="eastAsia" w:ascii="微软雅黑" w:hAnsi="微软雅黑" w:eastAsia="微软雅黑" w:cs="微软雅黑"/>
                <w:sz w:val="24"/>
                <w:szCs w:val="24"/>
                <w:lang w:eastAsia="zh"/>
                <w:woUserID w:val="1"/>
              </w:rPr>
            </w:pPr>
          </w:p>
          <w:p w14:paraId="4ACCECC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public static &lt;T&gt; ApiResponse&lt;T&gt; ok(T data) {</w:t>
            </w:r>
          </w:p>
          <w:p w14:paraId="43DE0919">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return of(ErrorCode.OK.getCode(), ErrorCode.OK.getMessage(), data);</w:t>
            </w:r>
          </w:p>
          <w:p w14:paraId="4E449CB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1B93AD36">
            <w:pPr>
              <w:bidi w:val="0"/>
              <w:rPr>
                <w:rFonts w:hint="eastAsia" w:ascii="微软雅黑" w:hAnsi="微软雅黑" w:eastAsia="微软雅黑" w:cs="微软雅黑"/>
                <w:sz w:val="24"/>
                <w:szCs w:val="24"/>
                <w:lang w:eastAsia="zh"/>
                <w:woUserID w:val="1"/>
              </w:rPr>
            </w:pPr>
          </w:p>
          <w:p w14:paraId="39FB8A6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public static &lt;T&gt; ApiResponse&lt;T&gt; fail(ErrorCode errorCode) {</w:t>
            </w:r>
          </w:p>
          <w:p w14:paraId="2F89A743">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return of(errorCode.getCode(), errorCode.getMessage(), null);</w:t>
            </w:r>
          </w:p>
          <w:p w14:paraId="0A8E3EE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7B84D69A">
            <w:pPr>
              <w:bidi w:val="0"/>
              <w:rPr>
                <w:rFonts w:hint="eastAsia" w:ascii="微软雅黑" w:hAnsi="微软雅黑" w:eastAsia="微软雅黑" w:cs="微软雅黑"/>
                <w:sz w:val="24"/>
                <w:szCs w:val="24"/>
                <w:lang w:eastAsia="zh"/>
                <w:woUserID w:val="1"/>
              </w:rPr>
            </w:pPr>
          </w:p>
          <w:p w14:paraId="32A8961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public static &lt;T&gt; ApiResponse&lt;T&gt; fail(int code, String message) {</w:t>
            </w:r>
          </w:p>
          <w:p w14:paraId="2D25022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return of(code, message, null);</w:t>
            </w:r>
          </w:p>
          <w:p w14:paraId="46825769">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5576B711">
            <w:pPr>
              <w:bidi w:val="0"/>
              <w:rPr>
                <w:rFonts w:hint="eastAsia" w:ascii="微软雅黑" w:hAnsi="微软雅黑" w:eastAsia="微软雅黑" w:cs="微软雅黑"/>
                <w:sz w:val="24"/>
                <w:szCs w:val="24"/>
                <w:lang w:eastAsia="zh"/>
                <w:woUserID w:val="1"/>
              </w:rPr>
            </w:pPr>
          </w:p>
          <w:p w14:paraId="0B37136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public static &lt;T&gt; ApiResponse&lt;T&gt; of(int code, String message, T data) {</w:t>
            </w:r>
          </w:p>
          <w:p w14:paraId="1D2C037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ApiResponse&lt;T&gt; response = new ApiResponse&lt;&gt;();</w:t>
            </w:r>
          </w:p>
          <w:p w14:paraId="4CEA7E6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response.setCode(code);</w:t>
            </w:r>
          </w:p>
          <w:p w14:paraId="5C17F44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response.setMessage(message);</w:t>
            </w:r>
          </w:p>
          <w:p w14:paraId="065387F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response.setData(data);</w:t>
            </w:r>
          </w:p>
          <w:p w14:paraId="23BDF447">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return response;</w:t>
            </w:r>
          </w:p>
          <w:p w14:paraId="54C8F17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651D3EDD">
            <w:pPr>
              <w:bidi w:val="0"/>
              <w:rPr>
                <w:rFonts w:hint="eastAsia" w:ascii="微软雅黑" w:hAnsi="微软雅黑" w:eastAsia="微软雅黑" w:cs="微软雅黑"/>
                <w:sz w:val="24"/>
                <w:szCs w:val="24"/>
                <w:lang w:eastAsia="zh"/>
                <w:woUserID w:val="1"/>
              </w:rPr>
            </w:pPr>
          </w:p>
          <w:p w14:paraId="3FF3329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@JsonIgnore</w:t>
            </w:r>
          </w:p>
          <w:p w14:paraId="1265965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public T getData() { return data; }</w:t>
            </w:r>
          </w:p>
          <w:p w14:paraId="0CB12589">
            <w:pPr>
              <w:bidi w:val="0"/>
              <w:rPr>
                <w:rFonts w:hint="eastAsia" w:ascii="微软雅黑" w:hAnsi="微软雅黑" w:eastAsia="微软雅黑" w:cs="微软雅黑"/>
                <w:sz w:val="24"/>
                <w:szCs w:val="24"/>
                <w:lang w:eastAsia="zh"/>
                <w:woUserID w:val="1"/>
              </w:rPr>
            </w:pPr>
          </w:p>
          <w:p w14:paraId="662AFA5D">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@JsonProperty("data")</w:t>
            </w:r>
          </w:p>
          <w:p w14:paraId="7DD0A6B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public Object getResponseData() { return data == null ? Collections.emptyMap() : data; }</w:t>
            </w:r>
          </w:p>
          <w:p w14:paraId="0CEBBF2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53DF20E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2 分页响应体 PageResponse&lt;T&gt;</w:t>
            </w:r>
          </w:p>
          <w:p w14:paraId="5792436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D:\...\backend\src\main\java\com\swapcampus\common\api\PageResponse.java</w:t>
            </w:r>
          </w:p>
          <w:p w14:paraId="0F8A831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public class PageResponse&lt;T&gt; {</w:t>
            </w:r>
          </w:p>
          <w:p w14:paraId="5555FB1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List&lt;T&gt; items;</w:t>
            </w:r>
          </w:p>
          <w:p w14:paraId="2175E417">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long page;</w:t>
            </w:r>
          </w:p>
          <w:p w14:paraId="0271182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long pageSize;</w:t>
            </w:r>
          </w:p>
          <w:p w14:paraId="6CCA27E3">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long total;</w:t>
            </w:r>
          </w:p>
          <w:p w14:paraId="5BAB8623">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getters/setters...</w:t>
            </w:r>
          </w:p>
          <w:p w14:paraId="08B3D02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65AC466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3 商品实体 ProductEntity（MyBatis-Plus + 逻辑删除）</w:t>
            </w:r>
          </w:p>
          <w:p w14:paraId="026FA1E3">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D:\...\product\entity\ProductEntity.java</w:t>
            </w:r>
          </w:p>
          <w:p w14:paraId="5746E87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@TableName("products")</w:t>
            </w:r>
          </w:p>
          <w:p w14:paraId="702BE88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public class ProductEntity {</w:t>
            </w:r>
          </w:p>
          <w:p w14:paraId="319FE8F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@TableId(type = IdType.AUTO)</w:t>
            </w:r>
          </w:p>
          <w:p w14:paraId="1C44E15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Long id;</w:t>
            </w:r>
          </w:p>
          <w:p w14:paraId="61AF9BF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Long sellerId;</w:t>
            </w:r>
          </w:p>
          <w:p w14:paraId="0817071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Long categoryId;</w:t>
            </w:r>
          </w:p>
          <w:p w14:paraId="29F1B2F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String title;</w:t>
            </w:r>
          </w:p>
          <w:p w14:paraId="5AA50C0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String description;</w:t>
            </w:r>
          </w:p>
          <w:p w14:paraId="0BBAF67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BigDecimal price;</w:t>
            </w:r>
          </w:p>
          <w:p w14:paraId="55D813F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BigDecimal originalPrice;</w:t>
            </w:r>
          </w:p>
          <w:p w14:paraId="3B50F67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String conditionLevel;   // NEW | LIKE_NEW | GOOD | FAIR</w:t>
            </w:r>
          </w:p>
          <w:p w14:paraId="4CDE9C8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String campus;</w:t>
            </w:r>
          </w:p>
          <w:p w14:paraId="1541DC7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String tradeModes;       // MEETUP | LOCKER</w:t>
            </w:r>
          </w:p>
          <w:p w14:paraId="2D9FBED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String status;           // ProductStatus</w:t>
            </w:r>
          </w:p>
          <w:p w14:paraId="1C26D06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Integer viewCount;</w:t>
            </w:r>
          </w:p>
          <w:p w14:paraId="39F32B9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Integer favoriteCount;</w:t>
            </w:r>
          </w:p>
          <w:p w14:paraId="777338B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String auditReason;</w:t>
            </w:r>
          </w:p>
          <w:p w14:paraId="55750E3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LocalDateTime createdAt;</w:t>
            </w:r>
          </w:p>
          <w:p w14:paraId="13A487A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LocalDateTime updatedAt;</w:t>
            </w:r>
          </w:p>
          <w:p w14:paraId="06EB30B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LocalDateTime boostedUntil;</w:t>
            </w:r>
          </w:p>
          <w:p w14:paraId="3C36264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@TableLogic @TableField("is_deleted")</w:t>
            </w:r>
          </w:p>
          <w:p w14:paraId="4CE6423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Boolean deleted;</w:t>
            </w:r>
          </w:p>
          <w:p w14:paraId="2438166D">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getters/setters...</w:t>
            </w:r>
          </w:p>
          <w:p w14:paraId="567ECFDD">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03592BB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4 用户实体 UserEntity</w:t>
            </w:r>
          </w:p>
          <w:p w14:paraId="1699EB4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D:\...\user\entity\UserEntity.java</w:t>
            </w:r>
          </w:p>
          <w:p w14:paraId="7E22C40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@TableName("users")</w:t>
            </w:r>
          </w:p>
          <w:p w14:paraId="7CB7B279">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public class UserEntity {</w:t>
            </w:r>
          </w:p>
          <w:p w14:paraId="5B3F91B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@TableId(type = IdType.AUTO)</w:t>
            </w:r>
          </w:p>
          <w:p w14:paraId="257D865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Long id;</w:t>
            </w:r>
          </w:p>
          <w:p w14:paraId="79E1FB1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String username;</w:t>
            </w:r>
          </w:p>
          <w:p w14:paraId="6ABAF9D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@TableField("password_hash")</w:t>
            </w:r>
          </w:p>
          <w:p w14:paraId="0E5D0F9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String passwordHash;</w:t>
            </w:r>
          </w:p>
          <w:p w14:paraId="7E337D6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String phone;</w:t>
            </w:r>
          </w:p>
          <w:p w14:paraId="369AC00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String email;</w:t>
            </w:r>
          </w:p>
          <w:p w14:paraId="73C54BF7">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Role role;              // USER | PRODUCT_REVIEWER | SYS_ADMIN</w:t>
            </w:r>
          </w:p>
          <w:p w14:paraId="00E422D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UserStatus status;</w:t>
            </w:r>
          </w:p>
          <w:p w14:paraId="5878314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Integer creditScore;    // 默认 60，上限 100</w:t>
            </w:r>
          </w:p>
          <w:p w14:paraId="61B57E2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Integer pointBalance;   // 默认 0</w:t>
            </w:r>
          </w:p>
          <w:p w14:paraId="61E5A88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LocalDateTime createdAt;</w:t>
            </w:r>
          </w:p>
          <w:p w14:paraId="359F7EB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LocalDateTime updatedAt;</w:t>
            </w:r>
          </w:p>
          <w:p w14:paraId="6A0E15F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@TableLogic</w:t>
            </w:r>
          </w:p>
          <w:p w14:paraId="3BAAE92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private Boolean isDeleted;</w:t>
            </w:r>
          </w:p>
          <w:p w14:paraId="5CBF4C0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417A57F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5 订单状态机核心逻辑（Credit 积分联动）</w:t>
            </w:r>
          </w:p>
          <w:p w14:paraId="3C348DB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订单创建时锁定商品（ACTIVE → LOCKED），取消时恢复；卖家拒绝时自动退款并扣除信用分；确认完成时商品标记 SOLD、卖家信用+2。</w:t>
            </w:r>
          </w:p>
          <w:p w14:paraId="12CF265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6 Mock Adapter 架构</w:t>
            </w:r>
          </w:p>
          <w:p w14:paraId="366C839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支付 (MockPaymentAdapter)、柜机 (MockLockerAdapter)、AI 建议 (MockAiSuggestAdapter / DeepSeekAiSuggestAdapter) 均通过 Adapter 接口隔离，未配置真实服务时自动兜底 Mock，保证完整闭环可演示。</w:t>
            </w:r>
          </w:p>
          <w:p w14:paraId="61CC2BE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7 前端路由守卫（Vue Router beforeEach）</w:t>
            </w:r>
          </w:p>
          <w:p w14:paraId="73A4763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D:\...\frontend\src\router\index.ts</w:t>
            </w:r>
          </w:p>
          <w:p w14:paraId="0311C05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router.beforeEach(async (to) =&gt; {</w:t>
            </w:r>
          </w:p>
          <w:p w14:paraId="31A44D2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const auth = useAuthStore()</w:t>
            </w:r>
          </w:p>
          <w:p w14:paraId="63C40F5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管理员重定向到后台</w:t>
            </w:r>
          </w:p>
          <w:p w14:paraId="04A896B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if (auth.isAdmin &amp;&amp; !to.path.startsWith('/admin') &amp;&amp; !to.meta.guest) {</w:t>
            </w:r>
          </w:p>
          <w:p w14:paraId="31AA692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return { path: defaultHomePath(auth) }</w:t>
            </w:r>
          </w:p>
          <w:p w14:paraId="59BA0D7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46BAF2C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未登录拦截</w:t>
            </w:r>
          </w:p>
          <w:p w14:paraId="3A18AB1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if (to.meta.requiresAuth &amp;&amp; !auth.isLoggedIn) {</w:t>
            </w:r>
          </w:p>
          <w:p w14:paraId="5FDC74D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return { path: '/login', query: { redirect: to.fullPath } }</w:t>
            </w:r>
          </w:p>
          <w:p w14:paraId="1F1365B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4713DB4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未实名认证拦截</w:t>
            </w:r>
          </w:p>
          <w:p w14:paraId="6D5CCFA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if (to.meta.requiresVerified &amp;&amp; auth.isLoggedIn &amp;&amp; !auth.isVerified) {</w:t>
            </w:r>
          </w:p>
          <w:p w14:paraId="22C5152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try {</w:t>
            </w:r>
          </w:p>
          <w:p w14:paraId="40E8C747">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const response = await fetchCurrentUser()</w:t>
            </w:r>
          </w:p>
          <w:p w14:paraId="216C04D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if (response.code === 0) auth.updateProfile(response.data.profile)</w:t>
            </w:r>
          </w:p>
          <w:p w14:paraId="5710CE2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catch { /* keep local state */ }</w:t>
            </w:r>
          </w:p>
          <w:p w14:paraId="27CEBB1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45F6ED7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if (to.meta.requiresVerified &amp;&amp; auth.isLoggedIn &amp;&amp; !auth.isVerified) {</w:t>
            </w:r>
          </w:p>
          <w:p w14:paraId="093446E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return { path: '/verify', query: { redirect: to.fullPath } }</w:t>
            </w:r>
          </w:p>
          <w:p w14:paraId="39612C8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78D0947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已登录访问 guest 页面重定向</w:t>
            </w:r>
          </w:p>
          <w:p w14:paraId="157FB97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if (to.meta.guest &amp;&amp; auth.isLoggedIn) {</w:t>
            </w:r>
          </w:p>
          <w:p w14:paraId="3F16513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return defaultHomePath(auth)</w:t>
            </w:r>
          </w:p>
          <w:p w14:paraId="63EAA15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0DF5F3F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return true</w:t>
            </w:r>
          </w:p>
          <w:p w14:paraId="6E943ED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5E8D517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8 前端 Pinia 认证状态管理</w:t>
            </w:r>
          </w:p>
          <w:p w14:paraId="6F9C57E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D:\...\frontend\src\stores\auth.ts</w:t>
            </w:r>
          </w:p>
          <w:p w14:paraId="73F7B61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export const useAuthStore = defineStore('auth', {</w:t>
            </w:r>
          </w:p>
          <w:p w14:paraId="0BEB63B3">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state: (): AuthState =&gt; ({</w:t>
            </w:r>
          </w:p>
          <w:p w14:paraId="07B9509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token: localStorage.getItem('swapcampus_token') ?? '',</w:t>
            </w:r>
          </w:p>
          <w:p w14:paraId="15FC52C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userId: Number(localStorage.getItem('swapcampus_user_id')) || null,</w:t>
            </w:r>
          </w:p>
          <w:p w14:paraId="2516536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username: localStorage.getItem('swapcampus_username') ?? '',</w:t>
            </w:r>
          </w:p>
          <w:p w14:paraId="73409D7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realName: localStorage.getItem('swapcampus_real_name') ?? '',</w:t>
            </w:r>
          </w:p>
          <w:p w14:paraId="50BB70B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verifiedAt: localStorage.getItem('swapcampus_verified_at') ?? '',</w:t>
            </w:r>
          </w:p>
          <w:p w14:paraId="1C50C1D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role: (localStorage.getItem('swapcampus_role') as AuthState['role']) ?? '',</w:t>
            </w:r>
          </w:p>
          <w:p w14:paraId="24EAF18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3B6405CD">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getters: {</w:t>
            </w:r>
          </w:p>
          <w:p w14:paraId="124C9FC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isLoggedIn: (state) =&gt; !!state.token,</w:t>
            </w:r>
          </w:p>
          <w:p w14:paraId="662B643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isVerified: (state) =&gt; !!state.verifiedAt,</w:t>
            </w:r>
          </w:p>
          <w:p w14:paraId="199D240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isAdmin: (state) =&gt; state.role === 'PRODUCT_REVIEWER' || state.role === 'SYS_ADMIN',</w:t>
            </w:r>
          </w:p>
          <w:p w14:paraId="048F114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isSystemReviewer: (state) =&gt; state.role === 'SYS_ADMIN',</w:t>
            </w:r>
          </w:p>
          <w:p w14:paraId="0B96971D">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canReviewProducts: (state) =&gt; state.role === 'PRODUCT_REVIEWER' || state.role === 'SYS_ADMIN',</w:t>
            </w:r>
          </w:p>
          <w:p w14:paraId="72E2843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264D01C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actions: {</w:t>
            </w:r>
          </w:p>
          <w:p w14:paraId="25EF7367">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async login(username: string, password: string) {</w:t>
            </w:r>
          </w:p>
          <w:p w14:paraId="47C3ABC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const response = await loginApi(username, password)</w:t>
            </w:r>
          </w:p>
          <w:p w14:paraId="668097C7">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if (response.code !== 0) throw new Error(response.message || '登录失败')</w:t>
            </w:r>
          </w:p>
          <w:p w14:paraId="7D7FEBF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this.applySession(response.data.token, response.data.user)</w:t>
            </w:r>
          </w:p>
          <w:p w14:paraId="2F147BC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24A0030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clearSession() { /* 清除 token 和 localStorage */ },</w:t>
            </w:r>
          </w:p>
          <w:p w14:paraId="6C4A42A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updateProfile(profile?: UserInfo['profile']) { /* 同步实名校验状态 */ },</w:t>
            </w:r>
          </w:p>
          <w:p w14:paraId="1C31DB7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w:t>
            </w:r>
          </w:p>
          <w:p w14:paraId="3A6B618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7244AE89">
            <w:pPr>
              <w:bidi w:val="0"/>
              <w:rPr>
                <w:rFonts w:hint="eastAsia" w:ascii="微软雅黑" w:hAnsi="微软雅黑" w:eastAsia="微软雅黑" w:cs="微软雅黑"/>
                <w:b/>
                <w:bCs/>
                <w:sz w:val="24"/>
                <w:szCs w:val="24"/>
                <w:lang w:eastAsia="zh"/>
                <w:woUserID w:val="1"/>
              </w:rPr>
            </w:pPr>
            <w:r>
              <w:rPr>
                <w:rFonts w:hint="eastAsia" w:ascii="微软雅黑" w:hAnsi="微软雅黑" w:eastAsia="微软雅黑" w:cs="微软雅黑"/>
                <w:b/>
                <w:bCs/>
                <w:sz w:val="24"/>
                <w:szCs w:val="24"/>
                <w:woUserID w:val="1"/>
              </w:rPr>
              <w:t xml:space="preserve">附录 </w:t>
            </w:r>
            <w:r>
              <w:rPr>
                <w:rFonts w:hint="eastAsia" w:ascii="微软雅黑" w:hAnsi="微软雅黑" w:eastAsia="微软雅黑" w:cs="微软雅黑"/>
                <w:b/>
                <w:bCs/>
                <w:sz w:val="24"/>
                <w:szCs w:val="24"/>
                <w:lang w:eastAsia="zh"/>
                <w:woUserID w:val="1"/>
              </w:rPr>
              <w:t>B</w:t>
            </w:r>
            <w:r>
              <w:rPr>
                <w:rFonts w:hint="eastAsia" w:ascii="微软雅黑" w:hAnsi="微软雅黑" w:eastAsia="微软雅黑" w:cs="微软雅黑"/>
                <w:b/>
                <w:bCs/>
                <w:sz w:val="24"/>
                <w:szCs w:val="24"/>
                <w:woUserID w:val="1"/>
              </w:rPr>
              <w:t xml:space="preserve"> </w:t>
            </w:r>
            <w:r>
              <w:rPr>
                <w:rFonts w:hint="eastAsia" w:ascii="微软雅黑" w:hAnsi="微软雅黑" w:eastAsia="微软雅黑" w:cs="微软雅黑"/>
                <w:b/>
                <w:bCs/>
                <w:sz w:val="24"/>
                <w:szCs w:val="24"/>
                <w:lang w:eastAsia="zh"/>
                <w:woUserID w:val="1"/>
              </w:rPr>
              <w:t>完整ER图</w:t>
            </w:r>
          </w:p>
          <w:p w14:paraId="44D7DE1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drawing>
                <wp:inline distT="0" distB="0" distL="114300" distR="114300">
                  <wp:extent cx="6049010" cy="1346200"/>
                  <wp:effectExtent l="0" t="0" r="889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3"/>
                          <a:stretch>
                            <a:fillRect/>
                          </a:stretch>
                        </pic:blipFill>
                        <pic:spPr>
                          <a:xfrm>
                            <a:off x="0" y="0"/>
                            <a:ext cx="6049010" cy="1346200"/>
                          </a:xfrm>
                          <a:prstGeom prst="rect">
                            <a:avLst/>
                          </a:prstGeom>
                        </pic:spPr>
                      </pic:pic>
                    </a:graphicData>
                  </a:graphic>
                </wp:inline>
              </w:drawing>
            </w:r>
          </w:p>
          <w:p w14:paraId="2E94D47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drawing>
                <wp:inline distT="0" distB="0" distL="114300" distR="114300">
                  <wp:extent cx="6054725" cy="1858645"/>
                  <wp:effectExtent l="0" t="0" r="3175"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4"/>
                          <a:stretch>
                            <a:fillRect/>
                          </a:stretch>
                        </pic:blipFill>
                        <pic:spPr>
                          <a:xfrm>
                            <a:off x="0" y="0"/>
                            <a:ext cx="6054725" cy="1858645"/>
                          </a:xfrm>
                          <a:prstGeom prst="rect">
                            <a:avLst/>
                          </a:prstGeom>
                        </pic:spPr>
                      </pic:pic>
                    </a:graphicData>
                  </a:graphic>
                </wp:inline>
              </w:drawing>
            </w:r>
          </w:p>
          <w:p w14:paraId="0C384DC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drawing>
                <wp:inline distT="0" distB="0" distL="114300" distR="114300">
                  <wp:extent cx="6054725" cy="2729230"/>
                  <wp:effectExtent l="0" t="0" r="3175" b="139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5"/>
                          <a:stretch>
                            <a:fillRect/>
                          </a:stretch>
                        </pic:blipFill>
                        <pic:spPr>
                          <a:xfrm>
                            <a:off x="0" y="0"/>
                            <a:ext cx="6054725" cy="2729230"/>
                          </a:xfrm>
                          <a:prstGeom prst="rect">
                            <a:avLst/>
                          </a:prstGeom>
                        </pic:spPr>
                      </pic:pic>
                    </a:graphicData>
                  </a:graphic>
                </wp:inline>
              </w:drawing>
            </w:r>
          </w:p>
          <w:p w14:paraId="134703F9">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drawing>
                <wp:inline distT="0" distB="0" distL="114300" distR="114300">
                  <wp:extent cx="6055360" cy="3291205"/>
                  <wp:effectExtent l="0" t="0" r="254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6"/>
                          <a:stretch>
                            <a:fillRect/>
                          </a:stretch>
                        </pic:blipFill>
                        <pic:spPr>
                          <a:xfrm>
                            <a:off x="0" y="0"/>
                            <a:ext cx="6055360" cy="3291205"/>
                          </a:xfrm>
                          <a:prstGeom prst="rect">
                            <a:avLst/>
                          </a:prstGeom>
                        </pic:spPr>
                      </pic:pic>
                    </a:graphicData>
                  </a:graphic>
                </wp:inline>
              </w:drawing>
            </w:r>
          </w:p>
          <w:p w14:paraId="226B634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drawing>
                <wp:inline distT="0" distB="0" distL="114300" distR="114300">
                  <wp:extent cx="6054725" cy="2240280"/>
                  <wp:effectExtent l="0" t="0" r="3175"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7"/>
                          <a:stretch>
                            <a:fillRect/>
                          </a:stretch>
                        </pic:blipFill>
                        <pic:spPr>
                          <a:xfrm>
                            <a:off x="0" y="0"/>
                            <a:ext cx="6054725" cy="2240280"/>
                          </a:xfrm>
                          <a:prstGeom prst="rect">
                            <a:avLst/>
                          </a:prstGeom>
                        </pic:spPr>
                      </pic:pic>
                    </a:graphicData>
                  </a:graphic>
                </wp:inline>
              </w:drawing>
            </w:r>
          </w:p>
          <w:p w14:paraId="5BA9C8E9">
            <w:pPr>
              <w:bidi w:val="0"/>
              <w:rPr>
                <w:rFonts w:hint="eastAsia" w:ascii="微软雅黑" w:hAnsi="微软雅黑" w:eastAsia="微软雅黑" w:cs="微软雅黑"/>
                <w:b/>
                <w:bCs/>
                <w:sz w:val="24"/>
                <w:szCs w:val="24"/>
                <w:lang w:eastAsia="zh"/>
                <w:woUserID w:val="1"/>
              </w:rPr>
            </w:pPr>
            <w:r>
              <w:rPr>
                <w:rFonts w:hint="eastAsia" w:ascii="微软雅黑" w:hAnsi="微软雅黑" w:eastAsia="微软雅黑" w:cs="微软雅黑"/>
                <w:b/>
                <w:bCs/>
                <w:sz w:val="24"/>
                <w:szCs w:val="24"/>
                <w:woUserID w:val="1"/>
              </w:rPr>
              <w:t xml:space="preserve">附录 </w:t>
            </w:r>
            <w:r>
              <w:rPr>
                <w:rFonts w:hint="eastAsia" w:ascii="微软雅黑" w:hAnsi="微软雅黑" w:eastAsia="微软雅黑" w:cs="微软雅黑"/>
                <w:b/>
                <w:bCs/>
                <w:sz w:val="24"/>
                <w:szCs w:val="24"/>
                <w:lang w:eastAsia="zh"/>
                <w:woUserID w:val="1"/>
              </w:rPr>
              <w:t>C</w:t>
            </w:r>
            <w:r>
              <w:rPr>
                <w:rFonts w:hint="eastAsia" w:ascii="微软雅黑" w:hAnsi="微软雅黑" w:eastAsia="微软雅黑" w:cs="微软雅黑"/>
                <w:b/>
                <w:bCs/>
                <w:sz w:val="24"/>
                <w:szCs w:val="24"/>
                <w:woUserID w:val="1"/>
              </w:rPr>
              <w:t xml:space="preserve"> </w:t>
            </w:r>
            <w:r>
              <w:rPr>
                <w:rFonts w:hint="eastAsia" w:ascii="微软雅黑" w:hAnsi="微软雅黑" w:eastAsia="微软雅黑" w:cs="微软雅黑"/>
                <w:b/>
                <w:bCs/>
                <w:sz w:val="24"/>
                <w:szCs w:val="24"/>
                <w:lang w:eastAsia="zh"/>
                <w:woUserID w:val="1"/>
              </w:rPr>
              <w:t>完整OpenAPI</w:t>
            </w:r>
          </w:p>
          <w:p w14:paraId="18E84469">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1 认证模块 /api/auth</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1EF1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577F2879">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2C1238A3">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2BAFB17B">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32D71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0DD0C1A">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645FC89C">
                  <w:pPr>
                    <w:bidi w:val="0"/>
                    <w:rPr>
                      <w:rFonts w:hint="eastAsia" w:ascii="微软雅黑" w:hAnsi="微软雅黑" w:eastAsia="微软雅黑" w:cs="微软雅黑"/>
                      <w:sz w:val="24"/>
                      <w:szCs w:val="24"/>
                      <w:vertAlign w:val="baseline"/>
                      <w:lang w:eastAsia="zh"/>
                      <w:woUserID w:val="1"/>
                    </w:rPr>
                  </w:pPr>
                  <w:r>
                    <w:rPr>
                      <w:rFonts w:hint="eastAsia"/>
                    </w:rPr>
                    <w:t>/api/auth/register</w:t>
                  </w:r>
                </w:p>
              </w:tc>
              <w:tc>
                <w:tcPr>
                  <w:tcW w:w="3177" w:type="dxa"/>
                </w:tcPr>
                <w:p w14:paraId="5BD46627">
                  <w:pPr>
                    <w:bidi w:val="0"/>
                    <w:rPr>
                      <w:rFonts w:hint="eastAsia" w:ascii="微软雅黑" w:hAnsi="微软雅黑" w:eastAsia="微软雅黑" w:cs="微软雅黑"/>
                      <w:sz w:val="24"/>
                      <w:szCs w:val="24"/>
                      <w:vertAlign w:val="baseline"/>
                      <w:lang w:eastAsia="zh"/>
                      <w:woUserID w:val="1"/>
                    </w:rPr>
                  </w:pPr>
                  <w:r>
                    <w:rPr>
                      <w:rFonts w:hint="eastAsia"/>
                    </w:rPr>
                    <w:t>用户注册（含手机/邮箱）</w:t>
                  </w:r>
                </w:p>
              </w:tc>
            </w:tr>
            <w:tr w14:paraId="6D55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DFC33E2">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348E7421">
                  <w:pPr>
                    <w:bidi w:val="0"/>
                    <w:rPr>
                      <w:rFonts w:hint="eastAsia" w:ascii="微软雅黑" w:hAnsi="微软雅黑" w:eastAsia="微软雅黑" w:cs="微软雅黑"/>
                      <w:sz w:val="24"/>
                      <w:szCs w:val="24"/>
                      <w:vertAlign w:val="baseline"/>
                      <w:lang w:eastAsia="zh"/>
                      <w:woUserID w:val="1"/>
                    </w:rPr>
                  </w:pPr>
                  <w:r>
                    <w:rPr>
                      <w:rFonts w:hint="eastAsia"/>
                    </w:rPr>
                    <w:t>/api/auth/login</w:t>
                  </w:r>
                </w:p>
              </w:tc>
              <w:tc>
                <w:tcPr>
                  <w:tcW w:w="3177" w:type="dxa"/>
                </w:tcPr>
                <w:p w14:paraId="01C2B606">
                  <w:pPr>
                    <w:bidi w:val="0"/>
                    <w:rPr>
                      <w:rFonts w:hint="eastAsia" w:ascii="微软雅黑" w:hAnsi="微软雅黑" w:eastAsia="微软雅黑" w:cs="微软雅黑"/>
                      <w:sz w:val="24"/>
                      <w:szCs w:val="24"/>
                      <w:vertAlign w:val="baseline"/>
                      <w:lang w:eastAsia="zh"/>
                      <w:woUserID w:val="1"/>
                    </w:rPr>
                  </w:pPr>
                  <w:r>
                    <w:rPr>
                      <w:rFonts w:hint="eastAsia"/>
                    </w:rPr>
                    <w:t>用户登录，返回 JWT</w:t>
                  </w:r>
                </w:p>
              </w:tc>
            </w:tr>
            <w:tr w14:paraId="5419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BD86E9E">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7224F8AB">
                  <w:pPr>
                    <w:bidi w:val="0"/>
                    <w:rPr>
                      <w:rFonts w:hint="eastAsia" w:ascii="微软雅黑" w:hAnsi="微软雅黑" w:eastAsia="微软雅黑" w:cs="微软雅黑"/>
                      <w:sz w:val="24"/>
                      <w:szCs w:val="24"/>
                      <w:vertAlign w:val="baseline"/>
                      <w:lang w:eastAsia="zh"/>
                      <w:woUserID w:val="1"/>
                    </w:rPr>
                  </w:pPr>
                  <w:r>
                    <w:rPr>
                      <w:rFonts w:hint="eastAsia"/>
                    </w:rPr>
                    <w:t>/api/auth/logout</w:t>
                  </w:r>
                </w:p>
              </w:tc>
              <w:tc>
                <w:tcPr>
                  <w:tcW w:w="3177" w:type="dxa"/>
                </w:tcPr>
                <w:p w14:paraId="4B7FA6F6">
                  <w:pPr>
                    <w:bidi w:val="0"/>
                    <w:rPr>
                      <w:rFonts w:hint="eastAsia" w:ascii="微软雅黑" w:hAnsi="微软雅黑" w:eastAsia="微软雅黑" w:cs="微软雅黑"/>
                      <w:sz w:val="24"/>
                      <w:szCs w:val="24"/>
                      <w:vertAlign w:val="baseline"/>
                      <w:lang w:eastAsia="zh"/>
                      <w:woUserID w:val="1"/>
                    </w:rPr>
                  </w:pPr>
                  <w:r>
                    <w:rPr>
                      <w:rFonts w:hint="eastAsia"/>
                    </w:rPr>
                    <w:t>登出</w:t>
                  </w:r>
                </w:p>
              </w:tc>
            </w:tr>
          </w:tbl>
          <w:p w14:paraId="4A954D7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2 用户模块 /api/users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6F63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5C7A2B0">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7BBF58D8">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58411B41">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0EC4E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2C1FC6A9">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422E6EB1">
                  <w:pPr>
                    <w:bidi w:val="0"/>
                    <w:rPr>
                      <w:rFonts w:hint="eastAsia" w:ascii="微软雅黑" w:hAnsi="微软雅黑" w:eastAsia="微软雅黑" w:cs="微软雅黑"/>
                      <w:sz w:val="24"/>
                      <w:szCs w:val="24"/>
                      <w:vertAlign w:val="baseline"/>
                      <w:lang w:eastAsia="zh"/>
                      <w:woUserID w:val="1"/>
                    </w:rPr>
                  </w:pPr>
                  <w:r>
                    <w:rPr>
                      <w:rFonts w:hint="eastAsia"/>
                    </w:rPr>
                    <w:t>/api/users/me</w:t>
                  </w:r>
                </w:p>
              </w:tc>
              <w:tc>
                <w:tcPr>
                  <w:tcW w:w="3177" w:type="dxa"/>
                </w:tcPr>
                <w:p w14:paraId="3460A0C8">
                  <w:pPr>
                    <w:bidi w:val="0"/>
                    <w:rPr>
                      <w:rFonts w:hint="eastAsia" w:ascii="微软雅黑" w:hAnsi="微软雅黑" w:eastAsia="微软雅黑" w:cs="微软雅黑"/>
                      <w:sz w:val="24"/>
                      <w:szCs w:val="24"/>
                      <w:vertAlign w:val="baseline"/>
                      <w:lang w:eastAsia="zh"/>
                      <w:woUserID w:val="1"/>
                    </w:rPr>
                  </w:pPr>
                  <w:r>
                    <w:rPr>
                      <w:rFonts w:hint="eastAsia"/>
                    </w:rPr>
                    <w:t>获取当前用户信息</w:t>
                  </w:r>
                </w:p>
              </w:tc>
            </w:tr>
            <w:tr w14:paraId="21F0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37A8187E">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712B805F">
                  <w:pPr>
                    <w:bidi w:val="0"/>
                    <w:rPr>
                      <w:rFonts w:hint="eastAsia" w:ascii="微软雅黑" w:hAnsi="微软雅黑" w:eastAsia="微软雅黑" w:cs="微软雅黑"/>
                      <w:sz w:val="24"/>
                      <w:szCs w:val="24"/>
                      <w:vertAlign w:val="baseline"/>
                      <w:lang w:eastAsia="zh"/>
                      <w:woUserID w:val="1"/>
                    </w:rPr>
                  </w:pPr>
                  <w:r>
                    <w:rPr>
                      <w:rFonts w:hint="eastAsia"/>
                    </w:rPr>
                    <w:t>/api/users/{id}</w:t>
                  </w:r>
                </w:p>
              </w:tc>
              <w:tc>
                <w:tcPr>
                  <w:tcW w:w="3177" w:type="dxa"/>
                </w:tcPr>
                <w:p w14:paraId="3930E658">
                  <w:pPr>
                    <w:bidi w:val="0"/>
                    <w:rPr>
                      <w:rFonts w:hint="eastAsia" w:ascii="微软雅黑" w:hAnsi="微软雅黑" w:eastAsia="微软雅黑" w:cs="微软雅黑"/>
                      <w:sz w:val="24"/>
                      <w:szCs w:val="24"/>
                      <w:vertAlign w:val="baseline"/>
                      <w:lang w:eastAsia="zh"/>
                      <w:woUserID w:val="1"/>
                    </w:rPr>
                  </w:pPr>
                  <w:r>
                    <w:rPr>
                      <w:rFonts w:hint="eastAsia"/>
                    </w:rPr>
                    <w:t>根据ID获取用户</w:t>
                  </w:r>
                </w:p>
              </w:tc>
            </w:tr>
            <w:tr w14:paraId="136B6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6EBBC13">
                  <w:pPr>
                    <w:bidi w:val="0"/>
                    <w:rPr>
                      <w:rFonts w:hint="eastAsia" w:ascii="微软雅黑" w:hAnsi="微软雅黑" w:eastAsia="微软雅黑" w:cs="微软雅黑"/>
                      <w:sz w:val="24"/>
                      <w:szCs w:val="24"/>
                      <w:vertAlign w:val="baseline"/>
                      <w:lang w:eastAsia="zh"/>
                      <w:woUserID w:val="1"/>
                    </w:rPr>
                  </w:pPr>
                  <w:r>
                    <w:rPr>
                      <w:rFonts w:hint="eastAsia"/>
                    </w:rPr>
                    <w:t>PUT</w:t>
                  </w:r>
                </w:p>
              </w:tc>
              <w:tc>
                <w:tcPr>
                  <w:tcW w:w="3177" w:type="dxa"/>
                </w:tcPr>
                <w:p w14:paraId="0D7D5384">
                  <w:pPr>
                    <w:bidi w:val="0"/>
                    <w:rPr>
                      <w:rFonts w:hint="eastAsia" w:ascii="微软雅黑" w:hAnsi="微软雅黑" w:eastAsia="微软雅黑" w:cs="微软雅黑"/>
                      <w:sz w:val="24"/>
                      <w:szCs w:val="24"/>
                      <w:vertAlign w:val="baseline"/>
                      <w:lang w:eastAsia="zh"/>
                      <w:woUserID w:val="1"/>
                    </w:rPr>
                  </w:pPr>
                  <w:r>
                    <w:rPr>
                      <w:rFonts w:hint="eastAsia"/>
                    </w:rPr>
                    <w:t>/api/users/me/profile</w:t>
                  </w:r>
                </w:p>
              </w:tc>
              <w:tc>
                <w:tcPr>
                  <w:tcW w:w="3177" w:type="dxa"/>
                </w:tcPr>
                <w:p w14:paraId="5B803CD0">
                  <w:pPr>
                    <w:bidi w:val="0"/>
                    <w:rPr>
                      <w:rFonts w:hint="eastAsia" w:ascii="微软雅黑" w:hAnsi="微软雅黑" w:eastAsia="微软雅黑" w:cs="微软雅黑"/>
                      <w:sz w:val="24"/>
                      <w:szCs w:val="24"/>
                      <w:vertAlign w:val="baseline"/>
                      <w:lang w:eastAsia="zh"/>
                      <w:woUserID w:val="1"/>
                    </w:rPr>
                  </w:pPr>
                  <w:r>
                    <w:rPr>
                      <w:rFonts w:hint="eastAsia"/>
                    </w:rPr>
                    <w:t>更新个人资料</w:t>
                  </w:r>
                </w:p>
              </w:tc>
            </w:tr>
            <w:tr w14:paraId="4E768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76D2751">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61DEC530">
                  <w:pPr>
                    <w:bidi w:val="0"/>
                    <w:rPr>
                      <w:rFonts w:hint="eastAsia" w:ascii="微软雅黑" w:hAnsi="微软雅黑" w:eastAsia="微软雅黑" w:cs="微软雅黑"/>
                      <w:sz w:val="24"/>
                      <w:szCs w:val="24"/>
                      <w:vertAlign w:val="baseline"/>
                      <w:lang w:eastAsia="zh"/>
                      <w:woUserID w:val="1"/>
                    </w:rPr>
                  </w:pPr>
                  <w:r>
                    <w:rPr>
                      <w:rFonts w:hint="eastAsia"/>
                    </w:rPr>
                    <w:t>/api/users/me/verify-student</w:t>
                  </w:r>
                </w:p>
              </w:tc>
              <w:tc>
                <w:tcPr>
                  <w:tcW w:w="3177" w:type="dxa"/>
                </w:tcPr>
                <w:p w14:paraId="783D1BD3">
                  <w:pPr>
                    <w:bidi w:val="0"/>
                    <w:rPr>
                      <w:rFonts w:hint="eastAsia" w:ascii="微软雅黑" w:hAnsi="微软雅黑" w:eastAsia="微软雅黑" w:cs="微软雅黑"/>
                      <w:sz w:val="24"/>
                      <w:szCs w:val="24"/>
                      <w:vertAlign w:val="baseline"/>
                      <w:lang w:eastAsia="zh"/>
                      <w:woUserID w:val="1"/>
                    </w:rPr>
                  </w:pPr>
                  <w:r>
                    <w:rPr>
                      <w:rFonts w:hint="eastAsia"/>
                    </w:rPr>
                    <w:t>学号实名验证</w:t>
                  </w:r>
                </w:p>
              </w:tc>
            </w:tr>
            <w:tr w14:paraId="07C52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2CA5B73">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08DCD974">
                  <w:pPr>
                    <w:bidi w:val="0"/>
                    <w:rPr>
                      <w:rFonts w:hint="eastAsia" w:ascii="微软雅黑" w:hAnsi="微软雅黑" w:eastAsia="微软雅黑" w:cs="微软雅黑"/>
                      <w:sz w:val="24"/>
                      <w:szCs w:val="24"/>
                      <w:vertAlign w:val="baseline"/>
                      <w:lang w:eastAsia="zh"/>
                      <w:woUserID w:val="1"/>
                    </w:rPr>
                  </w:pPr>
                  <w:r>
                    <w:rPr>
                      <w:rFonts w:hint="eastAsia"/>
                    </w:rPr>
                    <w:t>/api/users/me/credit-records</w:t>
                  </w:r>
                </w:p>
              </w:tc>
              <w:tc>
                <w:tcPr>
                  <w:tcW w:w="3177" w:type="dxa"/>
                </w:tcPr>
                <w:p w14:paraId="53E93B83">
                  <w:pPr>
                    <w:bidi w:val="0"/>
                    <w:rPr>
                      <w:rFonts w:hint="eastAsia" w:ascii="微软雅黑" w:hAnsi="微软雅黑" w:eastAsia="微软雅黑" w:cs="微软雅黑"/>
                      <w:sz w:val="24"/>
                      <w:szCs w:val="24"/>
                      <w:vertAlign w:val="baseline"/>
                      <w:lang w:eastAsia="zh"/>
                      <w:woUserID w:val="1"/>
                    </w:rPr>
                  </w:pPr>
                  <w:r>
                    <w:rPr>
                      <w:rFonts w:hint="eastAsia"/>
                    </w:rPr>
                    <w:t>信用分变动记录</w:t>
                  </w:r>
                </w:p>
              </w:tc>
            </w:tr>
          </w:tbl>
          <w:p w14:paraId="025F5EB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3 商品模块 /api</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784B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3530E760">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6C0C36E2">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65777B05">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2B84C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46F1BAD3">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02D7D653">
                  <w:pPr>
                    <w:bidi w:val="0"/>
                    <w:rPr>
                      <w:rFonts w:hint="eastAsia" w:ascii="微软雅黑" w:hAnsi="微软雅黑" w:eastAsia="微软雅黑" w:cs="微软雅黑"/>
                      <w:sz w:val="24"/>
                      <w:szCs w:val="24"/>
                      <w:vertAlign w:val="baseline"/>
                      <w:lang w:eastAsia="zh"/>
                      <w:woUserID w:val="1"/>
                    </w:rPr>
                  </w:pPr>
                  <w:r>
                    <w:rPr>
                      <w:rFonts w:hint="eastAsia"/>
                    </w:rPr>
                    <w:t>/api/categories</w:t>
                  </w:r>
                </w:p>
              </w:tc>
              <w:tc>
                <w:tcPr>
                  <w:tcW w:w="3177" w:type="dxa"/>
                </w:tcPr>
                <w:p w14:paraId="5E4A11F3">
                  <w:pPr>
                    <w:bidi w:val="0"/>
                    <w:rPr>
                      <w:rFonts w:hint="eastAsia" w:ascii="微软雅黑" w:hAnsi="微软雅黑" w:eastAsia="微软雅黑" w:cs="微软雅黑"/>
                      <w:sz w:val="24"/>
                      <w:szCs w:val="24"/>
                      <w:vertAlign w:val="baseline"/>
                      <w:lang w:eastAsia="zh"/>
                      <w:woUserID w:val="1"/>
                    </w:rPr>
                  </w:pPr>
                  <w:r>
                    <w:rPr>
                      <w:rFonts w:hint="eastAsia"/>
                    </w:rPr>
                    <w:t>获取分类树（支持父子级）</w:t>
                  </w:r>
                </w:p>
              </w:tc>
            </w:tr>
            <w:tr w14:paraId="3AA5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9C89A2A">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4A2671D6">
                  <w:pPr>
                    <w:bidi w:val="0"/>
                    <w:rPr>
                      <w:rFonts w:hint="eastAsia" w:ascii="微软雅黑" w:hAnsi="微软雅黑" w:eastAsia="微软雅黑" w:cs="微软雅黑"/>
                      <w:sz w:val="24"/>
                      <w:szCs w:val="24"/>
                      <w:vertAlign w:val="baseline"/>
                      <w:lang w:eastAsia="zh"/>
                      <w:woUserID w:val="1"/>
                    </w:rPr>
                  </w:pPr>
                  <w:r>
                    <w:rPr>
                      <w:rFonts w:hint="eastAsia"/>
                    </w:rPr>
                    <w:t>/api/tags</w:t>
                  </w:r>
                </w:p>
              </w:tc>
              <w:tc>
                <w:tcPr>
                  <w:tcW w:w="3177" w:type="dxa"/>
                </w:tcPr>
                <w:p w14:paraId="13955077">
                  <w:pPr>
                    <w:bidi w:val="0"/>
                    <w:rPr>
                      <w:rFonts w:hint="eastAsia" w:ascii="微软雅黑" w:hAnsi="微软雅黑" w:eastAsia="微软雅黑" w:cs="微软雅黑"/>
                      <w:sz w:val="24"/>
                      <w:szCs w:val="24"/>
                      <w:vertAlign w:val="baseline"/>
                      <w:lang w:eastAsia="zh"/>
                      <w:woUserID w:val="1"/>
                    </w:rPr>
                  </w:pPr>
                  <w:r>
                    <w:rPr>
                      <w:rFonts w:hint="eastAsia"/>
                    </w:rPr>
                    <w:t>获取标签列表</w:t>
                  </w:r>
                </w:p>
              </w:tc>
            </w:tr>
            <w:tr w14:paraId="5EA6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62C5862F">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5E4C6C31">
                  <w:pPr>
                    <w:bidi w:val="0"/>
                    <w:rPr>
                      <w:rFonts w:hint="eastAsia" w:ascii="微软雅黑" w:hAnsi="微软雅黑" w:eastAsia="微软雅黑" w:cs="微软雅黑"/>
                      <w:sz w:val="24"/>
                      <w:szCs w:val="24"/>
                      <w:vertAlign w:val="baseline"/>
                      <w:lang w:eastAsia="zh"/>
                      <w:woUserID w:val="1"/>
                    </w:rPr>
                  </w:pPr>
                  <w:r>
                    <w:rPr>
                      <w:rFonts w:hint="eastAsia"/>
                    </w:rPr>
                    <w:t>/api/products</w:t>
                  </w:r>
                </w:p>
              </w:tc>
              <w:tc>
                <w:tcPr>
                  <w:tcW w:w="3177" w:type="dxa"/>
                </w:tcPr>
                <w:p w14:paraId="662FAC14">
                  <w:pPr>
                    <w:bidi w:val="0"/>
                    <w:rPr>
                      <w:rFonts w:hint="eastAsia" w:ascii="微软雅黑" w:hAnsi="微软雅黑" w:eastAsia="微软雅黑" w:cs="微软雅黑"/>
                      <w:sz w:val="24"/>
                      <w:szCs w:val="24"/>
                      <w:vertAlign w:val="baseline"/>
                      <w:lang w:eastAsia="zh"/>
                      <w:woUserID w:val="1"/>
                    </w:rPr>
                  </w:pPr>
                  <w:r>
                    <w:rPr>
                      <w:rFonts w:hint="eastAsia"/>
                    </w:rPr>
                    <w:t>创建商品（草稿/提交审核）</w:t>
                  </w:r>
                </w:p>
              </w:tc>
            </w:tr>
            <w:tr w14:paraId="651F8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69226861">
                  <w:pPr>
                    <w:bidi w:val="0"/>
                    <w:rPr>
                      <w:rFonts w:hint="eastAsia" w:ascii="微软雅黑" w:hAnsi="微软雅黑" w:eastAsia="微软雅黑" w:cs="微软雅黑"/>
                      <w:sz w:val="24"/>
                      <w:szCs w:val="24"/>
                      <w:vertAlign w:val="baseline"/>
                      <w:lang w:eastAsia="zh"/>
                      <w:woUserID w:val="1"/>
                    </w:rPr>
                  </w:pPr>
                  <w:r>
                    <w:rPr>
                      <w:rFonts w:hint="eastAsia"/>
                    </w:rPr>
                    <w:t>PUT</w:t>
                  </w:r>
                </w:p>
              </w:tc>
              <w:tc>
                <w:tcPr>
                  <w:tcW w:w="3177" w:type="dxa"/>
                </w:tcPr>
                <w:p w14:paraId="6292687A">
                  <w:pPr>
                    <w:bidi w:val="0"/>
                    <w:rPr>
                      <w:rFonts w:hint="eastAsia" w:ascii="微软雅黑" w:hAnsi="微软雅黑" w:eastAsia="微软雅黑" w:cs="微软雅黑"/>
                      <w:sz w:val="24"/>
                      <w:szCs w:val="24"/>
                      <w:vertAlign w:val="baseline"/>
                      <w:lang w:eastAsia="zh"/>
                      <w:woUserID w:val="1"/>
                    </w:rPr>
                  </w:pPr>
                  <w:r>
                    <w:rPr>
                      <w:rFonts w:hint="eastAsia"/>
                    </w:rPr>
                    <w:t>/api/products/{id}</w:t>
                  </w:r>
                </w:p>
              </w:tc>
              <w:tc>
                <w:tcPr>
                  <w:tcW w:w="3177" w:type="dxa"/>
                </w:tcPr>
                <w:p w14:paraId="614F3654">
                  <w:pPr>
                    <w:bidi w:val="0"/>
                    <w:rPr>
                      <w:rFonts w:hint="eastAsia" w:ascii="微软雅黑" w:hAnsi="微软雅黑" w:eastAsia="微软雅黑" w:cs="微软雅黑"/>
                      <w:sz w:val="24"/>
                      <w:szCs w:val="24"/>
                      <w:vertAlign w:val="baseline"/>
                      <w:lang w:eastAsia="zh"/>
                      <w:woUserID w:val="1"/>
                    </w:rPr>
                  </w:pPr>
                  <w:r>
                    <w:rPr>
                      <w:rFonts w:hint="eastAsia"/>
                    </w:rPr>
                    <w:t>编辑商品</w:t>
                  </w:r>
                </w:p>
              </w:tc>
            </w:tr>
            <w:tr w14:paraId="78DD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55AAF94">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2DB350E9">
                  <w:pPr>
                    <w:bidi w:val="0"/>
                    <w:rPr>
                      <w:rFonts w:hint="eastAsia" w:ascii="微软雅黑" w:hAnsi="微软雅黑" w:eastAsia="微软雅黑" w:cs="微软雅黑"/>
                      <w:sz w:val="24"/>
                      <w:szCs w:val="24"/>
                      <w:vertAlign w:val="baseline"/>
                      <w:lang w:eastAsia="zh"/>
                      <w:woUserID w:val="1"/>
                    </w:rPr>
                  </w:pPr>
                  <w:r>
                    <w:rPr>
                      <w:rFonts w:hint="eastAsia"/>
                    </w:rPr>
                    <w:t>/api/products/{id}</w:t>
                  </w:r>
                </w:p>
              </w:tc>
              <w:tc>
                <w:tcPr>
                  <w:tcW w:w="3177" w:type="dxa"/>
                </w:tcPr>
                <w:p w14:paraId="3BDA4EC9">
                  <w:pPr>
                    <w:bidi w:val="0"/>
                    <w:rPr>
                      <w:rFonts w:hint="eastAsia" w:ascii="微软雅黑" w:hAnsi="微软雅黑" w:eastAsia="微软雅黑" w:cs="微软雅黑"/>
                      <w:sz w:val="24"/>
                      <w:szCs w:val="24"/>
                      <w:vertAlign w:val="baseline"/>
                      <w:lang w:eastAsia="zh"/>
                      <w:woUserID w:val="1"/>
                    </w:rPr>
                  </w:pPr>
                  <w:r>
                    <w:rPr>
                      <w:rFonts w:hint="eastAsia"/>
                    </w:rPr>
                    <w:t>商品详情</w:t>
                  </w:r>
                </w:p>
              </w:tc>
            </w:tr>
            <w:tr w14:paraId="5860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38840621">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2B8D2C20">
                  <w:pPr>
                    <w:bidi w:val="0"/>
                    <w:rPr>
                      <w:rFonts w:hint="eastAsia" w:ascii="微软雅黑" w:hAnsi="微软雅黑" w:eastAsia="微软雅黑" w:cs="微软雅黑"/>
                      <w:sz w:val="24"/>
                      <w:szCs w:val="24"/>
                      <w:vertAlign w:val="baseline"/>
                      <w:lang w:eastAsia="zh"/>
                      <w:woUserID w:val="1"/>
                    </w:rPr>
                  </w:pPr>
                  <w:r>
                    <w:rPr>
                      <w:rFonts w:hint="eastAsia"/>
                    </w:rPr>
                    <w:t>/api/products</w:t>
                  </w:r>
                </w:p>
              </w:tc>
              <w:tc>
                <w:tcPr>
                  <w:tcW w:w="3177" w:type="dxa"/>
                </w:tcPr>
                <w:p w14:paraId="27B40AAC">
                  <w:pPr>
                    <w:bidi w:val="0"/>
                    <w:rPr>
                      <w:rFonts w:hint="eastAsia" w:ascii="微软雅黑" w:hAnsi="微软雅黑" w:eastAsia="微软雅黑" w:cs="微软雅黑"/>
                      <w:sz w:val="24"/>
                      <w:szCs w:val="24"/>
                      <w:vertAlign w:val="baseline"/>
                      <w:lang w:eastAsia="zh"/>
                      <w:woUserID w:val="1"/>
                    </w:rPr>
                  </w:pPr>
                  <w:r>
                    <w:rPr>
                      <w:rFonts w:hint="eastAsia"/>
                    </w:rPr>
                    <w:t>商品搜索（关键词/分类/价格/成色/排序）</w:t>
                  </w:r>
                </w:p>
              </w:tc>
            </w:tr>
            <w:tr w14:paraId="68A9F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6931FE6A">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62C35F94">
                  <w:pPr>
                    <w:bidi w:val="0"/>
                    <w:rPr>
                      <w:rFonts w:hint="eastAsia" w:ascii="微软雅黑" w:hAnsi="微软雅黑" w:eastAsia="微软雅黑" w:cs="微软雅黑"/>
                      <w:sz w:val="24"/>
                      <w:szCs w:val="24"/>
                      <w:vertAlign w:val="baseline"/>
                      <w:lang w:eastAsia="zh"/>
                      <w:woUserID w:val="1"/>
                    </w:rPr>
                  </w:pPr>
                  <w:r>
                    <w:rPr>
                      <w:rFonts w:hint="eastAsia"/>
                    </w:rPr>
                    <w:t>/api/products/mine</w:t>
                  </w:r>
                </w:p>
              </w:tc>
              <w:tc>
                <w:tcPr>
                  <w:tcW w:w="3177" w:type="dxa"/>
                </w:tcPr>
                <w:p w14:paraId="608BA0F7">
                  <w:pPr>
                    <w:bidi w:val="0"/>
                    <w:rPr>
                      <w:rFonts w:hint="eastAsia" w:ascii="微软雅黑" w:hAnsi="微软雅黑" w:eastAsia="微软雅黑" w:cs="微软雅黑"/>
                      <w:sz w:val="24"/>
                      <w:szCs w:val="24"/>
                      <w:vertAlign w:val="baseline"/>
                      <w:lang w:eastAsia="zh"/>
                      <w:woUserID w:val="1"/>
                    </w:rPr>
                  </w:pPr>
                  <w:r>
                    <w:rPr>
                      <w:rFonts w:hint="eastAsia"/>
                    </w:rPr>
                    <w:t>我的发布</w:t>
                  </w:r>
                </w:p>
              </w:tc>
            </w:tr>
            <w:tr w14:paraId="621F1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24AFAD8">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32B19F83">
                  <w:pPr>
                    <w:bidi w:val="0"/>
                    <w:rPr>
                      <w:rFonts w:hint="eastAsia" w:ascii="微软雅黑" w:hAnsi="微软雅黑" w:eastAsia="微软雅黑" w:cs="微软雅黑"/>
                      <w:sz w:val="24"/>
                      <w:szCs w:val="24"/>
                      <w:vertAlign w:val="baseline"/>
                      <w:lang w:eastAsia="zh"/>
                      <w:woUserID w:val="1"/>
                    </w:rPr>
                  </w:pPr>
                  <w:r>
                    <w:rPr>
                      <w:rFonts w:hint="eastAsia"/>
                    </w:rPr>
                    <w:t>/api/products/favorites</w:t>
                  </w:r>
                </w:p>
              </w:tc>
              <w:tc>
                <w:tcPr>
                  <w:tcW w:w="3177" w:type="dxa"/>
                </w:tcPr>
                <w:p w14:paraId="7FDC6639">
                  <w:pPr>
                    <w:bidi w:val="0"/>
                    <w:rPr>
                      <w:rFonts w:hint="eastAsia" w:ascii="微软雅黑" w:hAnsi="微软雅黑" w:eastAsia="微软雅黑" w:cs="微软雅黑"/>
                      <w:sz w:val="24"/>
                      <w:szCs w:val="24"/>
                      <w:vertAlign w:val="baseline"/>
                      <w:lang w:eastAsia="zh"/>
                      <w:woUserID w:val="1"/>
                    </w:rPr>
                  </w:pPr>
                  <w:r>
                    <w:rPr>
                      <w:rFonts w:hint="eastAsia"/>
                    </w:rPr>
                    <w:t>我的收藏</w:t>
                  </w:r>
                </w:p>
              </w:tc>
            </w:tr>
            <w:tr w14:paraId="23069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4C23F658">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4053190E">
                  <w:pPr>
                    <w:bidi w:val="0"/>
                    <w:rPr>
                      <w:rFonts w:hint="eastAsia" w:ascii="微软雅黑" w:hAnsi="微软雅黑" w:eastAsia="微软雅黑" w:cs="微软雅黑"/>
                      <w:sz w:val="24"/>
                      <w:szCs w:val="24"/>
                      <w:vertAlign w:val="baseline"/>
                      <w:lang w:eastAsia="zh"/>
                      <w:woUserID w:val="1"/>
                    </w:rPr>
                  </w:pPr>
                  <w:r>
                    <w:rPr>
                      <w:rFonts w:hint="eastAsia"/>
                    </w:rPr>
                    <w:t>/api/products/history</w:t>
                  </w:r>
                </w:p>
              </w:tc>
              <w:tc>
                <w:tcPr>
                  <w:tcW w:w="3177" w:type="dxa"/>
                </w:tcPr>
                <w:p w14:paraId="63BDF860">
                  <w:pPr>
                    <w:bidi w:val="0"/>
                    <w:rPr>
                      <w:rFonts w:hint="eastAsia" w:ascii="微软雅黑" w:hAnsi="微软雅黑" w:eastAsia="微软雅黑" w:cs="微软雅黑"/>
                      <w:sz w:val="24"/>
                      <w:szCs w:val="24"/>
                      <w:vertAlign w:val="baseline"/>
                      <w:lang w:eastAsia="zh"/>
                      <w:woUserID w:val="1"/>
                    </w:rPr>
                  </w:pPr>
                  <w:r>
                    <w:rPr>
                      <w:rFonts w:hint="eastAsia"/>
                    </w:rPr>
                    <w:t>浏览历史</w:t>
                  </w:r>
                </w:p>
              </w:tc>
            </w:tr>
            <w:tr w14:paraId="174D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6F5C42C4">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69C66CE4">
                  <w:pPr>
                    <w:bidi w:val="0"/>
                    <w:rPr>
                      <w:rFonts w:hint="eastAsia" w:ascii="微软雅黑" w:hAnsi="微软雅黑" w:eastAsia="微软雅黑" w:cs="微软雅黑"/>
                      <w:sz w:val="24"/>
                      <w:szCs w:val="24"/>
                      <w:vertAlign w:val="baseline"/>
                      <w:lang w:eastAsia="zh"/>
                      <w:woUserID w:val="1"/>
                    </w:rPr>
                  </w:pPr>
                  <w:r>
                    <w:rPr>
                      <w:rFonts w:hint="eastAsia"/>
                    </w:rPr>
                    <w:t>/api/products/{id}/submit-review</w:t>
                  </w:r>
                </w:p>
              </w:tc>
              <w:tc>
                <w:tcPr>
                  <w:tcW w:w="3177" w:type="dxa"/>
                </w:tcPr>
                <w:p w14:paraId="275613D7">
                  <w:pPr>
                    <w:bidi w:val="0"/>
                    <w:rPr>
                      <w:rFonts w:hint="eastAsia" w:ascii="微软雅黑" w:hAnsi="微软雅黑" w:eastAsia="微软雅黑" w:cs="微软雅黑"/>
                      <w:sz w:val="24"/>
                      <w:szCs w:val="24"/>
                      <w:vertAlign w:val="baseline"/>
                      <w:lang w:eastAsia="zh"/>
                      <w:woUserID w:val="1"/>
                    </w:rPr>
                  </w:pPr>
                  <w:r>
                    <w:rPr>
                      <w:rFonts w:hint="eastAsia"/>
                    </w:rPr>
                    <w:t>提交审核</w:t>
                  </w:r>
                </w:p>
              </w:tc>
            </w:tr>
            <w:tr w14:paraId="1B3F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4179D8E5">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68DE7A86">
                  <w:pPr>
                    <w:bidi w:val="0"/>
                    <w:rPr>
                      <w:rFonts w:hint="eastAsia" w:ascii="微软雅黑" w:hAnsi="微软雅黑" w:eastAsia="微软雅黑" w:cs="微软雅黑"/>
                      <w:sz w:val="24"/>
                      <w:szCs w:val="24"/>
                      <w:vertAlign w:val="baseline"/>
                      <w:lang w:eastAsia="zh"/>
                      <w:woUserID w:val="1"/>
                    </w:rPr>
                  </w:pPr>
                  <w:r>
                    <w:rPr>
                      <w:rFonts w:hint="eastAsia"/>
                    </w:rPr>
                    <w:t>/api/products/{id}/offline</w:t>
                  </w:r>
                </w:p>
              </w:tc>
              <w:tc>
                <w:tcPr>
                  <w:tcW w:w="3177" w:type="dxa"/>
                </w:tcPr>
                <w:p w14:paraId="63905F66">
                  <w:pPr>
                    <w:bidi w:val="0"/>
                    <w:rPr>
                      <w:rFonts w:hint="eastAsia" w:ascii="微软雅黑" w:hAnsi="微软雅黑" w:eastAsia="微软雅黑" w:cs="微软雅黑"/>
                      <w:sz w:val="24"/>
                      <w:szCs w:val="24"/>
                      <w:vertAlign w:val="baseline"/>
                      <w:lang w:eastAsia="zh"/>
                      <w:woUserID w:val="1"/>
                    </w:rPr>
                  </w:pPr>
                  <w:r>
                    <w:rPr>
                      <w:rFonts w:hint="eastAsia"/>
                    </w:rPr>
                    <w:t>下架</w:t>
                  </w:r>
                </w:p>
              </w:tc>
            </w:tr>
            <w:tr w14:paraId="1A7C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0DE973F4">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21278A1C">
                  <w:pPr>
                    <w:bidi w:val="0"/>
                    <w:rPr>
                      <w:rFonts w:hint="eastAsia" w:ascii="微软雅黑" w:hAnsi="微软雅黑" w:eastAsia="微软雅黑" w:cs="微软雅黑"/>
                      <w:sz w:val="24"/>
                      <w:szCs w:val="24"/>
                      <w:vertAlign w:val="baseline"/>
                      <w:lang w:eastAsia="zh"/>
                      <w:woUserID w:val="1"/>
                    </w:rPr>
                  </w:pPr>
                  <w:r>
                    <w:rPr>
                      <w:rFonts w:hint="eastAsia"/>
                    </w:rPr>
                    <w:t>/api/products/{id}/relist</w:t>
                  </w:r>
                </w:p>
              </w:tc>
              <w:tc>
                <w:tcPr>
                  <w:tcW w:w="3177" w:type="dxa"/>
                </w:tcPr>
                <w:p w14:paraId="2741BB59">
                  <w:pPr>
                    <w:bidi w:val="0"/>
                    <w:rPr>
                      <w:rFonts w:hint="eastAsia" w:ascii="微软雅黑" w:hAnsi="微软雅黑" w:eastAsia="微软雅黑" w:cs="微软雅黑"/>
                      <w:sz w:val="24"/>
                      <w:szCs w:val="24"/>
                      <w:vertAlign w:val="baseline"/>
                      <w:lang w:eastAsia="zh"/>
                      <w:woUserID w:val="1"/>
                    </w:rPr>
                  </w:pPr>
                  <w:r>
                    <w:rPr>
                      <w:rFonts w:hint="eastAsia"/>
                    </w:rPr>
                    <w:t>重新上架</w:t>
                  </w:r>
                </w:p>
              </w:tc>
            </w:tr>
            <w:tr w14:paraId="37073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45BEAC6">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56858393">
                  <w:pPr>
                    <w:bidi w:val="0"/>
                    <w:rPr>
                      <w:rFonts w:hint="eastAsia" w:ascii="微软雅黑" w:hAnsi="微软雅黑" w:eastAsia="微软雅黑" w:cs="微软雅黑"/>
                      <w:sz w:val="24"/>
                      <w:szCs w:val="24"/>
                      <w:vertAlign w:val="baseline"/>
                      <w:lang w:eastAsia="zh"/>
                      <w:woUserID w:val="1"/>
                    </w:rPr>
                  </w:pPr>
                  <w:r>
                    <w:rPr>
                      <w:rFonts w:hint="eastAsia"/>
                    </w:rPr>
                    <w:t>/api/products/{id}/images</w:t>
                  </w:r>
                </w:p>
              </w:tc>
              <w:tc>
                <w:tcPr>
                  <w:tcW w:w="3177" w:type="dxa"/>
                </w:tcPr>
                <w:p w14:paraId="067D78CF">
                  <w:pPr>
                    <w:bidi w:val="0"/>
                    <w:rPr>
                      <w:rFonts w:hint="eastAsia" w:ascii="微软雅黑" w:hAnsi="微软雅黑" w:eastAsia="微软雅黑" w:cs="微软雅黑"/>
                      <w:sz w:val="24"/>
                      <w:szCs w:val="24"/>
                      <w:vertAlign w:val="baseline"/>
                      <w:lang w:eastAsia="zh"/>
                      <w:woUserID w:val="1"/>
                    </w:rPr>
                  </w:pPr>
                  <w:r>
                    <w:rPr>
                      <w:rFonts w:hint="eastAsia"/>
                    </w:rPr>
                    <w:t>添加图片</w:t>
                  </w:r>
                </w:p>
              </w:tc>
            </w:tr>
            <w:tr w14:paraId="25D74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28588DFE">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312266E9">
                  <w:pPr>
                    <w:bidi w:val="0"/>
                    <w:rPr>
                      <w:rFonts w:hint="eastAsia" w:ascii="微软雅黑" w:hAnsi="微软雅黑" w:eastAsia="微软雅黑" w:cs="微软雅黑"/>
                      <w:sz w:val="24"/>
                      <w:szCs w:val="24"/>
                      <w:vertAlign w:val="baseline"/>
                      <w:lang w:eastAsia="zh"/>
                      <w:woUserID w:val="1"/>
                    </w:rPr>
                  </w:pPr>
                  <w:r>
                    <w:rPr>
                      <w:rFonts w:hint="eastAsia"/>
                    </w:rPr>
                    <w:t>/api/products/{id}/favorite</w:t>
                  </w:r>
                </w:p>
              </w:tc>
              <w:tc>
                <w:tcPr>
                  <w:tcW w:w="3177" w:type="dxa"/>
                </w:tcPr>
                <w:p w14:paraId="533AB95F">
                  <w:pPr>
                    <w:bidi w:val="0"/>
                    <w:rPr>
                      <w:rFonts w:hint="eastAsia" w:ascii="微软雅黑" w:hAnsi="微软雅黑" w:eastAsia="微软雅黑" w:cs="微软雅黑"/>
                      <w:sz w:val="24"/>
                      <w:szCs w:val="24"/>
                      <w:vertAlign w:val="baseline"/>
                      <w:lang w:eastAsia="zh"/>
                      <w:woUserID w:val="1"/>
                    </w:rPr>
                  </w:pPr>
                  <w:r>
                    <w:rPr>
                      <w:rFonts w:hint="eastAsia"/>
                    </w:rPr>
                    <w:t>收藏</w:t>
                  </w:r>
                </w:p>
              </w:tc>
            </w:tr>
            <w:tr w14:paraId="0643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3DDB537C">
                  <w:pPr>
                    <w:bidi w:val="0"/>
                    <w:rPr>
                      <w:rFonts w:hint="eastAsia" w:ascii="微软雅黑" w:hAnsi="微软雅黑" w:eastAsia="微软雅黑" w:cs="微软雅黑"/>
                      <w:sz w:val="24"/>
                      <w:szCs w:val="24"/>
                      <w:vertAlign w:val="baseline"/>
                      <w:lang w:eastAsia="zh"/>
                      <w:woUserID w:val="1"/>
                    </w:rPr>
                  </w:pPr>
                  <w:r>
                    <w:rPr>
                      <w:rFonts w:hint="eastAsia"/>
                    </w:rPr>
                    <w:t>DELETE</w:t>
                  </w:r>
                </w:p>
              </w:tc>
              <w:tc>
                <w:tcPr>
                  <w:tcW w:w="3177" w:type="dxa"/>
                </w:tcPr>
                <w:p w14:paraId="32259CA7">
                  <w:pPr>
                    <w:bidi w:val="0"/>
                    <w:rPr>
                      <w:rFonts w:hint="eastAsia" w:ascii="微软雅黑" w:hAnsi="微软雅黑" w:eastAsia="微软雅黑" w:cs="微软雅黑"/>
                      <w:sz w:val="24"/>
                      <w:szCs w:val="24"/>
                      <w:vertAlign w:val="baseline"/>
                      <w:lang w:eastAsia="zh"/>
                      <w:woUserID w:val="1"/>
                    </w:rPr>
                  </w:pPr>
                  <w:r>
                    <w:rPr>
                      <w:rFonts w:hint="eastAsia"/>
                    </w:rPr>
                    <w:t>/api/products/{id}/favorite</w:t>
                  </w:r>
                </w:p>
              </w:tc>
              <w:tc>
                <w:tcPr>
                  <w:tcW w:w="3177" w:type="dxa"/>
                </w:tcPr>
                <w:p w14:paraId="7831859F">
                  <w:pPr>
                    <w:bidi w:val="0"/>
                    <w:rPr>
                      <w:rFonts w:hint="eastAsia" w:ascii="微软雅黑" w:hAnsi="微软雅黑" w:eastAsia="微软雅黑" w:cs="微软雅黑"/>
                      <w:sz w:val="24"/>
                      <w:szCs w:val="24"/>
                      <w:vertAlign w:val="baseline"/>
                      <w:lang w:eastAsia="zh"/>
                      <w:woUserID w:val="1"/>
                    </w:rPr>
                  </w:pPr>
                  <w:r>
                    <w:rPr>
                      <w:rFonts w:hint="eastAsia"/>
                    </w:rPr>
                    <w:t>取消收藏</w:t>
                  </w:r>
                </w:p>
              </w:tc>
            </w:tr>
            <w:tr w14:paraId="6BD36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9A50780">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10EC3612">
                  <w:pPr>
                    <w:bidi w:val="0"/>
                    <w:rPr>
                      <w:rFonts w:hint="eastAsia" w:ascii="微软雅黑" w:hAnsi="微软雅黑" w:eastAsia="微软雅黑" w:cs="微软雅黑"/>
                      <w:sz w:val="24"/>
                      <w:szCs w:val="24"/>
                      <w:vertAlign w:val="baseline"/>
                      <w:lang w:eastAsia="zh"/>
                      <w:woUserID w:val="1"/>
                    </w:rPr>
                  </w:pPr>
                  <w:r>
                    <w:rPr>
                      <w:rFonts w:hint="eastAsia"/>
                    </w:rPr>
                    <w:t>/api/products/{id}/view</w:t>
                  </w:r>
                </w:p>
              </w:tc>
              <w:tc>
                <w:tcPr>
                  <w:tcW w:w="3177" w:type="dxa"/>
                </w:tcPr>
                <w:p w14:paraId="79658E00">
                  <w:pPr>
                    <w:bidi w:val="0"/>
                    <w:rPr>
                      <w:rFonts w:hint="eastAsia" w:ascii="微软雅黑" w:hAnsi="微软雅黑" w:eastAsia="微软雅黑" w:cs="微软雅黑"/>
                      <w:sz w:val="24"/>
                      <w:szCs w:val="24"/>
                      <w:vertAlign w:val="baseline"/>
                      <w:lang w:eastAsia="zh"/>
                      <w:woUserID w:val="1"/>
                    </w:rPr>
                  </w:pPr>
                  <w:r>
                    <w:rPr>
                      <w:rFonts w:hint="eastAsia"/>
                    </w:rPr>
                    <w:t>记录浏览</w:t>
                  </w:r>
                </w:p>
              </w:tc>
            </w:tr>
          </w:tbl>
          <w:p w14:paraId="44E871ED">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4 搜索模块 /api/search</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622D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6B145CC5">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3BB43922">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1C77B46A">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4B91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50744FDD">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3B9A8EB2">
                  <w:pPr>
                    <w:bidi w:val="0"/>
                    <w:rPr>
                      <w:rFonts w:hint="eastAsia" w:ascii="微软雅黑" w:hAnsi="微软雅黑" w:eastAsia="微软雅黑" w:cs="微软雅黑"/>
                      <w:sz w:val="24"/>
                      <w:szCs w:val="24"/>
                      <w:vertAlign w:val="baseline"/>
                      <w:lang w:eastAsia="zh"/>
                      <w:woUserID w:val="1"/>
                    </w:rPr>
                  </w:pPr>
                  <w:r>
                    <w:rPr>
                      <w:rFonts w:hint="eastAsia"/>
                    </w:rPr>
                    <w:t>/api/search/products</w:t>
                  </w:r>
                </w:p>
              </w:tc>
              <w:tc>
                <w:tcPr>
                  <w:tcW w:w="3177" w:type="dxa"/>
                </w:tcPr>
                <w:p w14:paraId="5CDB9432">
                  <w:pPr>
                    <w:bidi w:val="0"/>
                    <w:rPr>
                      <w:rFonts w:hint="eastAsia" w:ascii="微软雅黑" w:hAnsi="微软雅黑" w:eastAsia="微软雅黑" w:cs="微软雅黑"/>
                      <w:sz w:val="24"/>
                      <w:szCs w:val="24"/>
                      <w:vertAlign w:val="baseline"/>
                      <w:lang w:eastAsia="zh"/>
                      <w:woUserID w:val="1"/>
                    </w:rPr>
                  </w:pPr>
                  <w:r>
                    <w:rPr>
                      <w:rFonts w:hint="eastAsia"/>
                    </w:rPr>
                    <w:t>多条件组合搜索</w:t>
                  </w:r>
                </w:p>
              </w:tc>
            </w:tr>
          </w:tbl>
          <w:p w14:paraId="14EFCC71">
            <w:pPr>
              <w:bidi w:val="0"/>
              <w:rPr>
                <w:rFonts w:hint="eastAsia" w:ascii="微软雅黑" w:hAnsi="微软雅黑" w:eastAsia="微软雅黑" w:cs="微软雅黑"/>
                <w:sz w:val="24"/>
                <w:szCs w:val="24"/>
                <w:lang w:eastAsia="zh"/>
                <w:woUserID w:val="1"/>
              </w:rPr>
            </w:pPr>
          </w:p>
          <w:p w14:paraId="0F149DB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5 推荐模块 /api</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5BEC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54F624D1">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50F1EC3A">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2B77E1FC">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5C234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C48663F">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7BD1E79F">
                  <w:pPr>
                    <w:bidi w:val="0"/>
                    <w:rPr>
                      <w:rFonts w:hint="eastAsia" w:ascii="微软雅黑" w:hAnsi="微软雅黑" w:eastAsia="微软雅黑" w:cs="微软雅黑"/>
                      <w:sz w:val="24"/>
                      <w:szCs w:val="24"/>
                      <w:vertAlign w:val="baseline"/>
                      <w:lang w:eastAsia="zh"/>
                      <w:woUserID w:val="1"/>
                    </w:rPr>
                  </w:pPr>
                  <w:r>
                    <w:rPr>
                      <w:rFonts w:hint="eastAsia"/>
                    </w:rPr>
                    <w:t>/api/recommendations</w:t>
                  </w:r>
                </w:p>
              </w:tc>
              <w:tc>
                <w:tcPr>
                  <w:tcW w:w="3177" w:type="dxa"/>
                </w:tcPr>
                <w:p w14:paraId="457BACB9">
                  <w:pPr>
                    <w:bidi w:val="0"/>
                    <w:rPr>
                      <w:rFonts w:hint="eastAsia" w:ascii="微软雅黑" w:hAnsi="微软雅黑" w:eastAsia="微软雅黑" w:cs="微软雅黑"/>
                      <w:sz w:val="24"/>
                      <w:szCs w:val="24"/>
                      <w:vertAlign w:val="baseline"/>
                      <w:lang w:eastAsia="zh"/>
                      <w:woUserID w:val="1"/>
                    </w:rPr>
                  </w:pPr>
                  <w:r>
                    <w:rPr>
                      <w:rFonts w:hint="eastAsia"/>
                    </w:rPr>
                    <w:t>个性化推荐（基于浏览/收藏/订单/分类偏好）</w:t>
                  </w:r>
                </w:p>
              </w:tc>
            </w:tr>
          </w:tbl>
          <w:p w14:paraId="3D79598D">
            <w:pPr>
              <w:bidi w:val="0"/>
              <w:rPr>
                <w:rFonts w:hint="eastAsia" w:ascii="微软雅黑" w:hAnsi="微软雅黑" w:eastAsia="微软雅黑" w:cs="微软雅黑"/>
                <w:sz w:val="24"/>
                <w:szCs w:val="24"/>
                <w:lang w:eastAsia="zh"/>
                <w:woUserID w:val="1"/>
              </w:rPr>
            </w:pPr>
          </w:p>
          <w:p w14:paraId="7B76EF5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6 AI 建议 /api/ai</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4C9E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5F0B9924">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708C4B6A">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7D1325FB">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466C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20E6DAFA">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710CEE8B">
                  <w:pPr>
                    <w:bidi w:val="0"/>
                    <w:rPr>
                      <w:rFonts w:hint="eastAsia" w:ascii="微软雅黑" w:hAnsi="微软雅黑" w:eastAsia="微软雅黑" w:cs="微软雅黑"/>
                      <w:sz w:val="24"/>
                      <w:szCs w:val="24"/>
                      <w:vertAlign w:val="baseline"/>
                      <w:lang w:eastAsia="zh"/>
                      <w:woUserID w:val="1"/>
                    </w:rPr>
                  </w:pPr>
                  <w:r>
                    <w:rPr>
                      <w:rFonts w:hint="eastAsia"/>
                    </w:rPr>
                    <w:t>/api/ai/product-suggestions</w:t>
                  </w:r>
                </w:p>
              </w:tc>
              <w:tc>
                <w:tcPr>
                  <w:tcW w:w="3177" w:type="dxa"/>
                </w:tcPr>
                <w:p w14:paraId="162E92C8">
                  <w:pPr>
                    <w:bidi w:val="0"/>
                    <w:rPr>
                      <w:rFonts w:hint="eastAsia" w:ascii="微软雅黑" w:hAnsi="微软雅黑" w:eastAsia="微软雅黑" w:cs="微软雅黑"/>
                      <w:sz w:val="24"/>
                      <w:szCs w:val="24"/>
                      <w:vertAlign w:val="baseline"/>
                      <w:lang w:eastAsia="zh"/>
                      <w:woUserID w:val="1"/>
                    </w:rPr>
                  </w:pPr>
                  <w:r>
                    <w:rPr>
                      <w:rFonts w:hint="eastAsia"/>
                    </w:rPr>
                    <w:t>AI 分类/标签/定价建议（DeepSeek/Mock兜底）</w:t>
                  </w:r>
                </w:p>
              </w:tc>
            </w:tr>
          </w:tbl>
          <w:p w14:paraId="59680E95">
            <w:pPr>
              <w:bidi w:val="0"/>
              <w:rPr>
                <w:rFonts w:hint="eastAsia" w:ascii="微软雅黑" w:hAnsi="微软雅黑" w:eastAsia="微软雅黑" w:cs="微软雅黑"/>
                <w:sz w:val="24"/>
                <w:szCs w:val="24"/>
                <w:lang w:eastAsia="zh"/>
                <w:woUserID w:val="1"/>
              </w:rPr>
            </w:pPr>
          </w:p>
          <w:p w14:paraId="6CE9B43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7 订单模块 /api/orders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2E47D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5BC57DB">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179C0FAE">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1936396F">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554BE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2723F556">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18270FC4">
                  <w:pPr>
                    <w:bidi w:val="0"/>
                    <w:rPr>
                      <w:rFonts w:hint="eastAsia" w:ascii="微软雅黑" w:hAnsi="微软雅黑" w:eastAsia="微软雅黑" w:cs="微软雅黑"/>
                      <w:sz w:val="24"/>
                      <w:szCs w:val="24"/>
                      <w:vertAlign w:val="baseline"/>
                      <w:lang w:eastAsia="zh"/>
                      <w:woUserID w:val="1"/>
                    </w:rPr>
                  </w:pPr>
                  <w:r>
                    <w:rPr>
                      <w:rFonts w:hint="eastAsia"/>
                    </w:rPr>
                    <w:t>/api/orders</w:t>
                  </w:r>
                </w:p>
              </w:tc>
              <w:tc>
                <w:tcPr>
                  <w:tcW w:w="3177" w:type="dxa"/>
                </w:tcPr>
                <w:p w14:paraId="0AF84865">
                  <w:pPr>
                    <w:bidi w:val="0"/>
                    <w:rPr>
                      <w:rFonts w:hint="eastAsia" w:ascii="微软雅黑" w:hAnsi="微软雅黑" w:eastAsia="微软雅黑" w:cs="微软雅黑"/>
                      <w:sz w:val="24"/>
                      <w:szCs w:val="24"/>
                      <w:vertAlign w:val="baseline"/>
                      <w:lang w:eastAsia="zh"/>
                      <w:woUserID w:val="1"/>
                    </w:rPr>
                  </w:pPr>
                  <w:r>
                    <w:rPr>
                      <w:rFonts w:hint="eastAsia"/>
                    </w:rPr>
                    <w:t>创建订单</w:t>
                  </w:r>
                </w:p>
              </w:tc>
            </w:tr>
            <w:tr w14:paraId="60E26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166BDD8">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0FD716E7">
                  <w:pPr>
                    <w:bidi w:val="0"/>
                    <w:rPr>
                      <w:rFonts w:hint="eastAsia" w:ascii="微软雅黑" w:hAnsi="微软雅黑" w:eastAsia="微软雅黑" w:cs="微软雅黑"/>
                      <w:sz w:val="24"/>
                      <w:szCs w:val="24"/>
                      <w:vertAlign w:val="baseline"/>
                      <w:lang w:eastAsia="zh"/>
                      <w:woUserID w:val="1"/>
                    </w:rPr>
                  </w:pPr>
                  <w:r>
                    <w:rPr>
                      <w:rFonts w:hint="eastAsia"/>
                    </w:rPr>
                    <w:t>/api/orders/{orderId}</w:t>
                  </w:r>
                </w:p>
              </w:tc>
              <w:tc>
                <w:tcPr>
                  <w:tcW w:w="3177" w:type="dxa"/>
                </w:tcPr>
                <w:p w14:paraId="5C90F993">
                  <w:pPr>
                    <w:bidi w:val="0"/>
                    <w:rPr>
                      <w:rFonts w:hint="eastAsia" w:ascii="微软雅黑" w:hAnsi="微软雅黑" w:eastAsia="微软雅黑" w:cs="微软雅黑"/>
                      <w:sz w:val="24"/>
                      <w:szCs w:val="24"/>
                      <w:vertAlign w:val="baseline"/>
                      <w:lang w:eastAsia="zh"/>
                      <w:woUserID w:val="1"/>
                    </w:rPr>
                  </w:pPr>
                  <w:r>
                    <w:rPr>
                      <w:rFonts w:hint="eastAsia"/>
                    </w:rPr>
                    <w:t>订单详情</w:t>
                  </w:r>
                </w:p>
              </w:tc>
            </w:tr>
            <w:tr w14:paraId="02B1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07BBFDB2">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55E93318">
                  <w:pPr>
                    <w:bidi w:val="0"/>
                    <w:rPr>
                      <w:rFonts w:hint="eastAsia" w:ascii="微软雅黑" w:hAnsi="微软雅黑" w:eastAsia="微软雅黑" w:cs="微软雅黑"/>
                      <w:sz w:val="24"/>
                      <w:szCs w:val="24"/>
                      <w:vertAlign w:val="baseline"/>
                      <w:lang w:eastAsia="zh"/>
                      <w:woUserID w:val="1"/>
                    </w:rPr>
                  </w:pPr>
                  <w:r>
                    <w:rPr>
                      <w:rFonts w:hint="eastAsia"/>
                    </w:rPr>
                    <w:t>/api/orders/my</w:t>
                  </w:r>
                </w:p>
              </w:tc>
              <w:tc>
                <w:tcPr>
                  <w:tcW w:w="3177" w:type="dxa"/>
                </w:tcPr>
                <w:p w14:paraId="3E371646">
                  <w:pPr>
                    <w:bidi w:val="0"/>
                    <w:rPr>
                      <w:rFonts w:hint="eastAsia" w:ascii="微软雅黑" w:hAnsi="微软雅黑" w:eastAsia="微软雅黑" w:cs="微软雅黑"/>
                      <w:sz w:val="24"/>
                      <w:szCs w:val="24"/>
                      <w:vertAlign w:val="baseline"/>
                      <w:lang w:eastAsia="zh"/>
                      <w:woUserID w:val="1"/>
                    </w:rPr>
                  </w:pPr>
                  <w:r>
                    <w:rPr>
                      <w:rFonts w:hint="eastAsia"/>
                    </w:rPr>
                    <w:t>我的订单（buyer/seller）</w:t>
                  </w:r>
                </w:p>
              </w:tc>
            </w:tr>
            <w:tr w14:paraId="46C4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BDC86AB">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5C196E2B">
                  <w:pPr>
                    <w:bidi w:val="0"/>
                    <w:rPr>
                      <w:rFonts w:hint="eastAsia" w:ascii="微软雅黑" w:hAnsi="微软雅黑" w:eastAsia="微软雅黑" w:cs="微软雅黑"/>
                      <w:sz w:val="24"/>
                      <w:szCs w:val="24"/>
                      <w:vertAlign w:val="baseline"/>
                      <w:lang w:eastAsia="zh"/>
                      <w:woUserID w:val="1"/>
                    </w:rPr>
                  </w:pPr>
                  <w:r>
                    <w:rPr>
                      <w:rFonts w:hint="eastAsia"/>
                    </w:rPr>
                    <w:t>/api/orders/{orderId}/cancel</w:t>
                  </w:r>
                </w:p>
              </w:tc>
              <w:tc>
                <w:tcPr>
                  <w:tcW w:w="3177" w:type="dxa"/>
                </w:tcPr>
                <w:p w14:paraId="157CD996">
                  <w:pPr>
                    <w:bidi w:val="0"/>
                    <w:rPr>
                      <w:rFonts w:hint="eastAsia" w:ascii="微软雅黑" w:hAnsi="微软雅黑" w:eastAsia="微软雅黑" w:cs="微软雅黑"/>
                      <w:sz w:val="24"/>
                      <w:szCs w:val="24"/>
                      <w:vertAlign w:val="baseline"/>
                      <w:lang w:eastAsia="zh"/>
                      <w:woUserID w:val="1"/>
                    </w:rPr>
                  </w:pPr>
                  <w:r>
                    <w:rPr>
                      <w:rFonts w:hint="eastAsia"/>
                    </w:rPr>
                    <w:t>取消订单</w:t>
                  </w:r>
                </w:p>
              </w:tc>
            </w:tr>
            <w:tr w14:paraId="07A7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5437194B">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79F3FD0E">
                  <w:pPr>
                    <w:bidi w:val="0"/>
                    <w:rPr>
                      <w:rFonts w:hint="eastAsia" w:ascii="微软雅黑" w:hAnsi="微软雅黑" w:eastAsia="微软雅黑" w:cs="微软雅黑"/>
                      <w:sz w:val="24"/>
                      <w:szCs w:val="24"/>
                      <w:vertAlign w:val="baseline"/>
                      <w:lang w:eastAsia="zh"/>
                      <w:woUserID w:val="1"/>
                    </w:rPr>
                  </w:pPr>
                  <w:r>
                    <w:rPr>
                      <w:rFonts w:hint="eastAsia"/>
                    </w:rPr>
                    <w:t>/api/orders/{orderId}/seller-confirm</w:t>
                  </w:r>
                </w:p>
              </w:tc>
              <w:tc>
                <w:tcPr>
                  <w:tcW w:w="3177" w:type="dxa"/>
                </w:tcPr>
                <w:p w14:paraId="1E7F9B9D">
                  <w:pPr>
                    <w:bidi w:val="0"/>
                    <w:rPr>
                      <w:rFonts w:hint="eastAsia" w:ascii="微软雅黑" w:hAnsi="微软雅黑" w:eastAsia="微软雅黑" w:cs="微软雅黑"/>
                      <w:sz w:val="24"/>
                      <w:szCs w:val="24"/>
                      <w:vertAlign w:val="baseline"/>
                      <w:lang w:eastAsia="zh"/>
                      <w:woUserID w:val="1"/>
                    </w:rPr>
                  </w:pPr>
                  <w:r>
                    <w:rPr>
                      <w:rFonts w:hint="eastAsia"/>
                    </w:rPr>
                    <w:t>卖家确认</w:t>
                  </w:r>
                </w:p>
              </w:tc>
            </w:tr>
            <w:tr w14:paraId="69AE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4FB4416">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7C979588">
                  <w:pPr>
                    <w:bidi w:val="0"/>
                    <w:rPr>
                      <w:rFonts w:hint="eastAsia" w:ascii="微软雅黑" w:hAnsi="微软雅黑" w:eastAsia="微软雅黑" w:cs="微软雅黑"/>
                      <w:sz w:val="24"/>
                      <w:szCs w:val="24"/>
                      <w:vertAlign w:val="baseline"/>
                      <w:lang w:eastAsia="zh"/>
                      <w:woUserID w:val="1"/>
                    </w:rPr>
                  </w:pPr>
                  <w:r>
                    <w:rPr>
                      <w:rFonts w:hint="eastAsia"/>
                    </w:rPr>
                    <w:t>/api/orders/{orderId}/seller-reject</w:t>
                  </w:r>
                </w:p>
              </w:tc>
              <w:tc>
                <w:tcPr>
                  <w:tcW w:w="3177" w:type="dxa"/>
                </w:tcPr>
                <w:p w14:paraId="7CF812D1">
                  <w:pPr>
                    <w:bidi w:val="0"/>
                    <w:rPr>
                      <w:rFonts w:hint="eastAsia" w:ascii="微软雅黑" w:hAnsi="微软雅黑" w:eastAsia="微软雅黑" w:cs="微软雅黑"/>
                      <w:sz w:val="24"/>
                      <w:szCs w:val="24"/>
                      <w:vertAlign w:val="baseline"/>
                      <w:lang w:eastAsia="zh"/>
                      <w:woUserID w:val="1"/>
                    </w:rPr>
                  </w:pPr>
                  <w:r>
                    <w:rPr>
                      <w:rFonts w:hint="eastAsia"/>
                    </w:rPr>
                    <w:t>卖家拒绝（退款）</w:t>
                  </w:r>
                </w:p>
              </w:tc>
            </w:tr>
            <w:tr w14:paraId="1954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6A48D14E">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1BDA5207">
                  <w:pPr>
                    <w:bidi w:val="0"/>
                    <w:rPr>
                      <w:rFonts w:hint="eastAsia" w:ascii="微软雅黑" w:hAnsi="微软雅黑" w:eastAsia="微软雅黑" w:cs="微软雅黑"/>
                      <w:sz w:val="24"/>
                      <w:szCs w:val="24"/>
                      <w:vertAlign w:val="baseline"/>
                      <w:lang w:eastAsia="zh"/>
                      <w:woUserID w:val="1"/>
                    </w:rPr>
                  </w:pPr>
                  <w:r>
                    <w:rPr>
                      <w:rFonts w:hint="eastAsia"/>
                    </w:rPr>
                    <w:t>/api/orders/{orderId}/complete</w:t>
                  </w:r>
                </w:p>
              </w:tc>
              <w:tc>
                <w:tcPr>
                  <w:tcW w:w="3177" w:type="dxa"/>
                </w:tcPr>
                <w:p w14:paraId="307F6E44">
                  <w:pPr>
                    <w:bidi w:val="0"/>
                    <w:rPr>
                      <w:rFonts w:hint="eastAsia" w:ascii="微软雅黑" w:hAnsi="微软雅黑" w:eastAsia="微软雅黑" w:cs="微软雅黑"/>
                      <w:sz w:val="24"/>
                      <w:szCs w:val="24"/>
                      <w:vertAlign w:val="baseline"/>
                      <w:lang w:eastAsia="zh"/>
                      <w:woUserID w:val="1"/>
                    </w:rPr>
                  </w:pPr>
                  <w:r>
                    <w:rPr>
                      <w:rFonts w:hint="eastAsia"/>
                    </w:rPr>
                    <w:t>确认完成</w:t>
                  </w:r>
                </w:p>
              </w:tc>
            </w:tr>
          </w:tbl>
          <w:p w14:paraId="583DD30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8 支付模块 /api/payments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7DC2E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2020F246">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70A92605">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67DB10A1">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103D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313BAF6B">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54A6E8CA">
                  <w:pPr>
                    <w:bidi w:val="0"/>
                    <w:rPr>
                      <w:rFonts w:hint="eastAsia" w:ascii="微软雅黑" w:hAnsi="微软雅黑" w:eastAsia="微软雅黑" w:cs="微软雅黑"/>
                      <w:sz w:val="24"/>
                      <w:szCs w:val="24"/>
                      <w:vertAlign w:val="baseline"/>
                      <w:lang w:eastAsia="zh"/>
                      <w:woUserID w:val="1"/>
                    </w:rPr>
                  </w:pPr>
                  <w:r>
                    <w:rPr>
                      <w:rFonts w:hint="eastAsia"/>
                    </w:rPr>
                    <w:t>/api/payments</w:t>
                  </w:r>
                </w:p>
              </w:tc>
              <w:tc>
                <w:tcPr>
                  <w:tcW w:w="3177" w:type="dxa"/>
                </w:tcPr>
                <w:p w14:paraId="2C42FD03">
                  <w:pPr>
                    <w:bidi w:val="0"/>
                    <w:rPr>
                      <w:rFonts w:hint="eastAsia" w:ascii="微软雅黑" w:hAnsi="微软雅黑" w:eastAsia="微软雅黑" w:cs="微软雅黑"/>
                      <w:sz w:val="24"/>
                      <w:szCs w:val="24"/>
                      <w:vertAlign w:val="baseline"/>
                      <w:lang w:eastAsia="zh"/>
                      <w:woUserID w:val="1"/>
                    </w:rPr>
                  </w:pPr>
                  <w:r>
                    <w:rPr>
                      <w:rFonts w:hint="eastAsia"/>
                    </w:rPr>
                    <w:t>创建支付单</w:t>
                  </w:r>
                </w:p>
              </w:tc>
            </w:tr>
            <w:tr w14:paraId="7DFD4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5B54BA38">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0D679691">
                  <w:pPr>
                    <w:bidi w:val="0"/>
                    <w:rPr>
                      <w:rFonts w:hint="eastAsia" w:ascii="微软雅黑" w:hAnsi="微软雅黑" w:eastAsia="微软雅黑" w:cs="微软雅黑"/>
                      <w:sz w:val="24"/>
                      <w:szCs w:val="24"/>
                      <w:vertAlign w:val="baseline"/>
                      <w:lang w:eastAsia="zh"/>
                      <w:woUserID w:val="1"/>
                    </w:rPr>
                  </w:pPr>
                  <w:r>
                    <w:rPr>
                      <w:rFonts w:hint="eastAsia"/>
                    </w:rPr>
                    <w:t>/api/payments/{paymentId}</w:t>
                  </w:r>
                </w:p>
              </w:tc>
              <w:tc>
                <w:tcPr>
                  <w:tcW w:w="3177" w:type="dxa"/>
                </w:tcPr>
                <w:p w14:paraId="2E0E29A2">
                  <w:pPr>
                    <w:bidi w:val="0"/>
                    <w:rPr>
                      <w:rFonts w:hint="eastAsia" w:ascii="微软雅黑" w:hAnsi="微软雅黑" w:eastAsia="微软雅黑" w:cs="微软雅黑"/>
                      <w:sz w:val="24"/>
                      <w:szCs w:val="24"/>
                      <w:vertAlign w:val="baseline"/>
                      <w:lang w:eastAsia="zh"/>
                      <w:woUserID w:val="1"/>
                    </w:rPr>
                  </w:pPr>
                  <w:r>
                    <w:rPr>
                      <w:rFonts w:hint="eastAsia"/>
                    </w:rPr>
                    <w:t>查询支付</w:t>
                  </w:r>
                </w:p>
              </w:tc>
            </w:tr>
            <w:tr w14:paraId="5209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1E36467">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10441AC2">
                  <w:pPr>
                    <w:bidi w:val="0"/>
                    <w:rPr>
                      <w:rFonts w:hint="eastAsia" w:ascii="微软雅黑" w:hAnsi="微软雅黑" w:eastAsia="微软雅黑" w:cs="微软雅黑"/>
                      <w:sz w:val="24"/>
                      <w:szCs w:val="24"/>
                      <w:vertAlign w:val="baseline"/>
                      <w:lang w:eastAsia="zh"/>
                      <w:woUserID w:val="1"/>
                    </w:rPr>
                  </w:pPr>
                  <w:r>
                    <w:rPr>
                      <w:rFonts w:hint="eastAsia"/>
                    </w:rPr>
                    <w:t>/api/payments/mock-callback/{providerTradeNo}</w:t>
                  </w:r>
                </w:p>
              </w:tc>
              <w:tc>
                <w:tcPr>
                  <w:tcW w:w="3177" w:type="dxa"/>
                </w:tcPr>
                <w:p w14:paraId="436BD2E1">
                  <w:pPr>
                    <w:bidi w:val="0"/>
                    <w:rPr>
                      <w:rFonts w:hint="eastAsia" w:ascii="微软雅黑" w:hAnsi="微软雅黑" w:eastAsia="微软雅黑" w:cs="微软雅黑"/>
                      <w:sz w:val="24"/>
                      <w:szCs w:val="24"/>
                      <w:vertAlign w:val="baseline"/>
                      <w:lang w:eastAsia="zh"/>
                      <w:woUserID w:val="1"/>
                    </w:rPr>
                  </w:pPr>
                  <w:r>
                    <w:rPr>
                      <w:rFonts w:hint="eastAsia"/>
                    </w:rPr>
                    <w:t>Mock 支付回调</w:t>
                  </w:r>
                </w:p>
              </w:tc>
            </w:tr>
            <w:tr w14:paraId="2A7C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3B1B37F6">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7A595969">
                  <w:pPr>
                    <w:bidi w:val="0"/>
                    <w:rPr>
                      <w:rFonts w:hint="eastAsia" w:ascii="微软雅黑" w:hAnsi="微软雅黑" w:eastAsia="微软雅黑" w:cs="微软雅黑"/>
                      <w:sz w:val="24"/>
                      <w:szCs w:val="24"/>
                      <w:vertAlign w:val="baseline"/>
                      <w:lang w:eastAsia="zh"/>
                      <w:woUserID w:val="1"/>
                    </w:rPr>
                  </w:pPr>
                  <w:r>
                    <w:rPr>
                      <w:rFonts w:hint="eastAsia"/>
                    </w:rPr>
                    <w:t>/api/payments/refund/{orderId}</w:t>
                  </w:r>
                </w:p>
              </w:tc>
              <w:tc>
                <w:tcPr>
                  <w:tcW w:w="3177" w:type="dxa"/>
                </w:tcPr>
                <w:p w14:paraId="20573996">
                  <w:pPr>
                    <w:bidi w:val="0"/>
                    <w:rPr>
                      <w:rFonts w:hint="eastAsia" w:ascii="微软雅黑" w:hAnsi="微软雅黑" w:eastAsia="微软雅黑" w:cs="微软雅黑"/>
                      <w:sz w:val="24"/>
                      <w:szCs w:val="24"/>
                      <w:vertAlign w:val="baseline"/>
                      <w:lang w:eastAsia="zh"/>
                      <w:woUserID w:val="1"/>
                    </w:rPr>
                  </w:pPr>
                  <w:r>
                    <w:rPr>
                      <w:rFonts w:hint="eastAsia"/>
                    </w:rPr>
                    <w:t>退款</w:t>
                  </w:r>
                </w:p>
              </w:tc>
            </w:tr>
            <w:tr w14:paraId="4BFD8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CD21338">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4B532177">
                  <w:pPr>
                    <w:bidi w:val="0"/>
                    <w:rPr>
                      <w:rFonts w:hint="eastAsia" w:ascii="微软雅黑" w:hAnsi="微软雅黑" w:eastAsia="微软雅黑" w:cs="微软雅黑"/>
                      <w:sz w:val="24"/>
                      <w:szCs w:val="24"/>
                      <w:vertAlign w:val="baseline"/>
                      <w:lang w:eastAsia="zh"/>
                      <w:woUserID w:val="1"/>
                    </w:rPr>
                  </w:pPr>
                  <w:r>
                    <w:rPr>
                      <w:rFonts w:hint="eastAsia"/>
                    </w:rPr>
                    <w:t>/api/payments/order/{orderId}</w:t>
                  </w:r>
                </w:p>
              </w:tc>
              <w:tc>
                <w:tcPr>
                  <w:tcW w:w="3177" w:type="dxa"/>
                </w:tcPr>
                <w:p w14:paraId="0CD5AD78">
                  <w:pPr>
                    <w:bidi w:val="0"/>
                    <w:rPr>
                      <w:rFonts w:hint="eastAsia" w:ascii="微软雅黑" w:hAnsi="微软雅黑" w:eastAsia="微软雅黑" w:cs="微软雅黑"/>
                      <w:sz w:val="24"/>
                      <w:szCs w:val="24"/>
                      <w:vertAlign w:val="baseline"/>
                      <w:lang w:eastAsia="zh"/>
                      <w:woUserID w:val="1"/>
                    </w:rPr>
                  </w:pPr>
                  <w:r>
                    <w:rPr>
                      <w:rFonts w:hint="eastAsia"/>
                    </w:rPr>
                    <w:t>按订单查支付</w:t>
                  </w:r>
                </w:p>
              </w:tc>
            </w:tr>
          </w:tbl>
          <w:p w14:paraId="4AAA37AF">
            <w:pPr>
              <w:bidi w:val="0"/>
              <w:rPr>
                <w:rFonts w:hint="eastAsia" w:ascii="微软雅黑" w:hAnsi="微软雅黑" w:eastAsia="微软雅黑" w:cs="微软雅黑"/>
                <w:sz w:val="24"/>
                <w:szCs w:val="24"/>
                <w:lang w:eastAsia="zh"/>
                <w:woUserID w:val="1"/>
              </w:rPr>
            </w:pPr>
          </w:p>
          <w:p w14:paraId="5DC5DDA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9 交付/柜机模块 /api/delivery</w:t>
            </w:r>
          </w:p>
          <w:tbl>
            <w:tblPr>
              <w:tblStyle w:val="33"/>
              <w:tblW w:w="9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7D8C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2510B713">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700F54CD">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7FADF797">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6972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4469E898">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4DB6E840">
                  <w:pPr>
                    <w:bidi w:val="0"/>
                    <w:rPr>
                      <w:rFonts w:hint="eastAsia" w:ascii="微软雅黑" w:hAnsi="微软雅黑" w:eastAsia="微软雅黑" w:cs="微软雅黑"/>
                      <w:sz w:val="24"/>
                      <w:szCs w:val="24"/>
                      <w:vertAlign w:val="baseline"/>
                      <w:lang w:eastAsia="zh"/>
                      <w:woUserID w:val="1"/>
                    </w:rPr>
                  </w:pPr>
                  <w:r>
                    <w:rPr>
                      <w:rFonts w:hint="eastAsia"/>
                    </w:rPr>
                    <w:t>/api/delivery/reserve</w:t>
                  </w:r>
                </w:p>
              </w:tc>
              <w:tc>
                <w:tcPr>
                  <w:tcW w:w="3177" w:type="dxa"/>
                </w:tcPr>
                <w:p w14:paraId="192C3B50">
                  <w:pPr>
                    <w:bidi w:val="0"/>
                    <w:rPr>
                      <w:rFonts w:hint="eastAsia" w:ascii="微软雅黑" w:hAnsi="微软雅黑" w:eastAsia="微软雅黑" w:cs="微软雅黑"/>
                      <w:sz w:val="24"/>
                      <w:szCs w:val="24"/>
                      <w:vertAlign w:val="baseline"/>
                      <w:lang w:eastAsia="zh"/>
                      <w:woUserID w:val="1"/>
                    </w:rPr>
                  </w:pPr>
                  <w:r>
                    <w:rPr>
                      <w:rFonts w:hint="eastAsia"/>
                    </w:rPr>
                    <w:t>预约柜机寄件</w:t>
                  </w:r>
                </w:p>
              </w:tc>
            </w:tr>
            <w:tr w14:paraId="23B2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2DA3E0D">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63C9A511">
                  <w:pPr>
                    <w:bidi w:val="0"/>
                    <w:rPr>
                      <w:rFonts w:hint="eastAsia" w:ascii="微软雅黑" w:hAnsi="微软雅黑" w:eastAsia="微软雅黑" w:cs="微软雅黑"/>
                      <w:sz w:val="24"/>
                      <w:szCs w:val="24"/>
                      <w:vertAlign w:val="baseline"/>
                      <w:lang w:eastAsia="zh"/>
                      <w:woUserID w:val="1"/>
                    </w:rPr>
                  </w:pPr>
                  <w:r>
                    <w:rPr>
                      <w:rFonts w:hint="eastAsia"/>
                    </w:rPr>
                    <w:t>/api/delivery/stations</w:t>
                  </w:r>
                </w:p>
              </w:tc>
              <w:tc>
                <w:tcPr>
                  <w:tcW w:w="3177" w:type="dxa"/>
                </w:tcPr>
                <w:p w14:paraId="59B39AED">
                  <w:pPr>
                    <w:bidi w:val="0"/>
                    <w:rPr>
                      <w:rFonts w:hint="eastAsia" w:ascii="微软雅黑" w:hAnsi="微软雅黑" w:eastAsia="微软雅黑" w:cs="微软雅黑"/>
                      <w:sz w:val="24"/>
                      <w:szCs w:val="24"/>
                      <w:vertAlign w:val="baseline"/>
                      <w:lang w:eastAsia="zh"/>
                      <w:woUserID w:val="1"/>
                    </w:rPr>
                  </w:pPr>
                  <w:r>
                    <w:rPr>
                      <w:rFonts w:hint="eastAsia"/>
                    </w:rPr>
                    <w:t>查看柜机站点</w:t>
                  </w:r>
                </w:p>
              </w:tc>
            </w:tr>
            <w:tr w14:paraId="7E2F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2C0603FD">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43D023D6">
                  <w:pPr>
                    <w:bidi w:val="0"/>
                    <w:rPr>
                      <w:rFonts w:hint="eastAsia" w:ascii="微软雅黑" w:hAnsi="微软雅黑" w:eastAsia="微软雅黑" w:cs="微软雅黑"/>
                      <w:sz w:val="24"/>
                      <w:szCs w:val="24"/>
                      <w:vertAlign w:val="baseline"/>
                      <w:lang w:eastAsia="zh"/>
                      <w:woUserID w:val="1"/>
                    </w:rPr>
                  </w:pPr>
                  <w:r>
                    <w:rPr>
                      <w:rFonts w:hint="eastAsia"/>
                    </w:rPr>
                    <w:t>/api/delivery/{taskNo}/stored</w:t>
                  </w:r>
                </w:p>
              </w:tc>
              <w:tc>
                <w:tcPr>
                  <w:tcW w:w="3177" w:type="dxa"/>
                </w:tcPr>
                <w:p w14:paraId="1DC7E8B1">
                  <w:pPr>
                    <w:bidi w:val="0"/>
                    <w:rPr>
                      <w:rFonts w:hint="eastAsia" w:ascii="微软雅黑" w:hAnsi="微软雅黑" w:eastAsia="微软雅黑" w:cs="微软雅黑"/>
                      <w:sz w:val="24"/>
                      <w:szCs w:val="24"/>
                      <w:vertAlign w:val="baseline"/>
                      <w:lang w:eastAsia="zh"/>
                      <w:woUserID w:val="1"/>
                    </w:rPr>
                  </w:pPr>
                  <w:r>
                    <w:rPr>
                      <w:rFonts w:hint="eastAsia"/>
                    </w:rPr>
                    <w:t>确认已存入</w:t>
                  </w:r>
                </w:p>
              </w:tc>
            </w:tr>
            <w:tr w14:paraId="01D3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60FBCEC">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71F2E7F3">
                  <w:pPr>
                    <w:bidi w:val="0"/>
                    <w:rPr>
                      <w:rFonts w:hint="eastAsia" w:ascii="微软雅黑" w:hAnsi="微软雅黑" w:eastAsia="微软雅黑" w:cs="微软雅黑"/>
                      <w:sz w:val="24"/>
                      <w:szCs w:val="24"/>
                      <w:vertAlign w:val="baseline"/>
                      <w:lang w:eastAsia="zh"/>
                      <w:woUserID w:val="1"/>
                    </w:rPr>
                  </w:pPr>
                  <w:r>
                    <w:rPr>
                      <w:rFonts w:hint="eastAsia"/>
                    </w:rPr>
                    <w:t>/api/delivery/{taskNo}/pickup</w:t>
                  </w:r>
                </w:p>
              </w:tc>
              <w:tc>
                <w:tcPr>
                  <w:tcW w:w="3177" w:type="dxa"/>
                </w:tcPr>
                <w:p w14:paraId="77FE8A0C">
                  <w:pPr>
                    <w:bidi w:val="0"/>
                    <w:rPr>
                      <w:rFonts w:hint="eastAsia" w:ascii="微软雅黑" w:hAnsi="微软雅黑" w:eastAsia="微软雅黑" w:cs="微软雅黑"/>
                      <w:sz w:val="24"/>
                      <w:szCs w:val="24"/>
                      <w:vertAlign w:val="baseline"/>
                      <w:lang w:eastAsia="zh"/>
                      <w:woUserID w:val="1"/>
                    </w:rPr>
                  </w:pPr>
                  <w:r>
                    <w:rPr>
                      <w:rFonts w:hint="eastAsia"/>
                    </w:rPr>
                    <w:t>取件（需提取码）</w:t>
                  </w:r>
                </w:p>
              </w:tc>
            </w:tr>
            <w:tr w14:paraId="0CC3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56D911D2">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13041C39">
                  <w:pPr>
                    <w:bidi w:val="0"/>
                    <w:rPr>
                      <w:rFonts w:hint="eastAsia" w:ascii="微软雅黑" w:hAnsi="微软雅黑" w:eastAsia="微软雅黑" w:cs="微软雅黑"/>
                      <w:sz w:val="24"/>
                      <w:szCs w:val="24"/>
                      <w:vertAlign w:val="baseline"/>
                      <w:lang w:eastAsia="zh"/>
                      <w:woUserID w:val="1"/>
                    </w:rPr>
                  </w:pPr>
                  <w:r>
                    <w:rPr>
                      <w:rFonts w:hint="eastAsia"/>
                    </w:rPr>
                    <w:t>/api/delivery/order/{orderId}</w:t>
                  </w:r>
                </w:p>
              </w:tc>
              <w:tc>
                <w:tcPr>
                  <w:tcW w:w="3177" w:type="dxa"/>
                </w:tcPr>
                <w:p w14:paraId="569AE71E">
                  <w:pPr>
                    <w:bidi w:val="0"/>
                    <w:rPr>
                      <w:rFonts w:hint="eastAsia" w:ascii="微软雅黑" w:hAnsi="微软雅黑" w:eastAsia="微软雅黑" w:cs="微软雅黑"/>
                      <w:sz w:val="24"/>
                      <w:szCs w:val="24"/>
                      <w:vertAlign w:val="baseline"/>
                      <w:lang w:eastAsia="zh"/>
                      <w:woUserID w:val="1"/>
                    </w:rPr>
                  </w:pPr>
                  <w:r>
                    <w:rPr>
                      <w:rFonts w:hint="eastAsia"/>
                    </w:rPr>
                    <w:t>按订单查交付</w:t>
                  </w:r>
                </w:p>
              </w:tc>
            </w:tr>
          </w:tbl>
          <w:p w14:paraId="0D1B86FE">
            <w:pPr>
              <w:bidi w:val="0"/>
              <w:rPr>
                <w:rFonts w:hint="eastAsia" w:ascii="微软雅黑" w:hAnsi="微软雅黑" w:eastAsia="微软雅黑" w:cs="微软雅黑"/>
                <w:sz w:val="24"/>
                <w:szCs w:val="24"/>
                <w:lang w:eastAsia="zh"/>
                <w:woUserID w:val="1"/>
              </w:rPr>
            </w:pPr>
          </w:p>
          <w:p w14:paraId="27894D3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10 聊天模块 /api/chat</w:t>
            </w:r>
          </w:p>
          <w:tbl>
            <w:tblPr>
              <w:tblStyle w:val="33"/>
              <w:tblW w:w="9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33A3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34894EE">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5AE32FFD">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3ADAADE2">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0237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5EDF4651">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5E15F3FC">
                  <w:pPr>
                    <w:bidi w:val="0"/>
                    <w:rPr>
                      <w:rFonts w:hint="eastAsia" w:ascii="微软雅黑" w:hAnsi="微软雅黑" w:eastAsia="微软雅黑" w:cs="微软雅黑"/>
                      <w:sz w:val="24"/>
                      <w:szCs w:val="24"/>
                      <w:vertAlign w:val="baseline"/>
                      <w:lang w:eastAsia="zh"/>
                      <w:woUserID w:val="1"/>
                    </w:rPr>
                  </w:pPr>
                  <w:r>
                    <w:rPr>
                      <w:rFonts w:hint="eastAsia"/>
                    </w:rPr>
                    <w:t>/api/chat/sessions</w:t>
                  </w:r>
                </w:p>
              </w:tc>
              <w:tc>
                <w:tcPr>
                  <w:tcW w:w="3177" w:type="dxa"/>
                </w:tcPr>
                <w:p w14:paraId="7A717702">
                  <w:pPr>
                    <w:bidi w:val="0"/>
                    <w:rPr>
                      <w:rFonts w:hint="eastAsia" w:ascii="微软雅黑" w:hAnsi="微软雅黑" w:eastAsia="微软雅黑" w:cs="微软雅黑"/>
                      <w:sz w:val="24"/>
                      <w:szCs w:val="24"/>
                      <w:vertAlign w:val="baseline"/>
                      <w:lang w:eastAsia="zh"/>
                      <w:woUserID w:val="1"/>
                    </w:rPr>
                  </w:pPr>
                  <w:r>
                    <w:rPr>
                      <w:rFonts w:hint="eastAsia"/>
                    </w:rPr>
                    <w:t>创建/获取会话</w:t>
                  </w:r>
                </w:p>
              </w:tc>
            </w:tr>
            <w:tr w14:paraId="5358C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3C558686">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54704491">
                  <w:pPr>
                    <w:bidi w:val="0"/>
                    <w:rPr>
                      <w:rFonts w:hint="eastAsia" w:ascii="微软雅黑" w:hAnsi="微软雅黑" w:eastAsia="微软雅黑" w:cs="微软雅黑"/>
                      <w:sz w:val="24"/>
                      <w:szCs w:val="24"/>
                      <w:vertAlign w:val="baseline"/>
                      <w:lang w:eastAsia="zh"/>
                      <w:woUserID w:val="1"/>
                    </w:rPr>
                  </w:pPr>
                  <w:r>
                    <w:rPr>
                      <w:rFonts w:hint="eastAsia"/>
                    </w:rPr>
                    <w:t>/api/chat/sessions</w:t>
                  </w:r>
                </w:p>
              </w:tc>
              <w:tc>
                <w:tcPr>
                  <w:tcW w:w="3177" w:type="dxa"/>
                </w:tcPr>
                <w:p w14:paraId="116789B1">
                  <w:pPr>
                    <w:bidi w:val="0"/>
                    <w:rPr>
                      <w:rFonts w:hint="eastAsia" w:ascii="微软雅黑" w:hAnsi="微软雅黑" w:eastAsia="微软雅黑" w:cs="微软雅黑"/>
                      <w:sz w:val="24"/>
                      <w:szCs w:val="24"/>
                      <w:vertAlign w:val="baseline"/>
                      <w:lang w:eastAsia="zh"/>
                      <w:woUserID w:val="1"/>
                    </w:rPr>
                  </w:pPr>
                  <w:r>
                    <w:rPr>
                      <w:rFonts w:hint="eastAsia"/>
                    </w:rPr>
                    <w:t>会话列表</w:t>
                  </w:r>
                </w:p>
              </w:tc>
            </w:tr>
            <w:tr w14:paraId="191F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3353D63A">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3F1FAB54">
                  <w:pPr>
                    <w:bidi w:val="0"/>
                    <w:rPr>
                      <w:rFonts w:hint="eastAsia" w:ascii="微软雅黑" w:hAnsi="微软雅黑" w:eastAsia="微软雅黑" w:cs="微软雅黑"/>
                      <w:sz w:val="24"/>
                      <w:szCs w:val="24"/>
                      <w:vertAlign w:val="baseline"/>
                      <w:lang w:eastAsia="zh"/>
                      <w:woUserID w:val="1"/>
                    </w:rPr>
                  </w:pPr>
                  <w:r>
                    <w:rPr>
                      <w:rFonts w:hint="eastAsia"/>
                    </w:rPr>
                    <w:t>/api/chat/sessions/{sessionId}/messages</w:t>
                  </w:r>
                </w:p>
              </w:tc>
              <w:tc>
                <w:tcPr>
                  <w:tcW w:w="3177" w:type="dxa"/>
                </w:tcPr>
                <w:p w14:paraId="4FB1B0FE">
                  <w:pPr>
                    <w:bidi w:val="0"/>
                    <w:rPr>
                      <w:rFonts w:hint="eastAsia" w:ascii="微软雅黑" w:hAnsi="微软雅黑" w:eastAsia="微软雅黑" w:cs="微软雅黑"/>
                      <w:sz w:val="24"/>
                      <w:szCs w:val="24"/>
                      <w:vertAlign w:val="baseline"/>
                      <w:lang w:eastAsia="zh"/>
                      <w:woUserID w:val="1"/>
                    </w:rPr>
                  </w:pPr>
                  <w:r>
                    <w:rPr>
                      <w:rFonts w:hint="eastAsia"/>
                    </w:rPr>
                    <w:t>消息历史</w:t>
                  </w:r>
                </w:p>
              </w:tc>
            </w:tr>
            <w:tr w14:paraId="5354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63C0F11E">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44A6F5AD">
                  <w:pPr>
                    <w:bidi w:val="0"/>
                    <w:rPr>
                      <w:rFonts w:hint="eastAsia" w:ascii="微软雅黑" w:hAnsi="微软雅黑" w:eastAsia="微软雅黑" w:cs="微软雅黑"/>
                      <w:sz w:val="24"/>
                      <w:szCs w:val="24"/>
                      <w:vertAlign w:val="baseline"/>
                      <w:lang w:eastAsia="zh"/>
                      <w:woUserID w:val="1"/>
                    </w:rPr>
                  </w:pPr>
                  <w:r>
                    <w:rPr>
                      <w:rFonts w:hint="eastAsia"/>
                    </w:rPr>
                    <w:t>/api/chat/sessions/{sessionId}/messages</w:t>
                  </w:r>
                </w:p>
              </w:tc>
              <w:tc>
                <w:tcPr>
                  <w:tcW w:w="3177" w:type="dxa"/>
                </w:tcPr>
                <w:p w14:paraId="07E1457D">
                  <w:pPr>
                    <w:bidi w:val="0"/>
                    <w:rPr>
                      <w:rFonts w:hint="eastAsia" w:ascii="微软雅黑" w:hAnsi="微软雅黑" w:eastAsia="微软雅黑" w:cs="微软雅黑"/>
                      <w:sz w:val="24"/>
                      <w:szCs w:val="24"/>
                      <w:vertAlign w:val="baseline"/>
                      <w:lang w:eastAsia="zh"/>
                      <w:woUserID w:val="1"/>
                    </w:rPr>
                  </w:pPr>
                  <w:r>
                    <w:rPr>
                      <w:rFonts w:hint="eastAsia"/>
                    </w:rPr>
                    <w:t>发送消息（文本/图片/表情）</w:t>
                  </w:r>
                </w:p>
              </w:tc>
            </w:tr>
            <w:tr w14:paraId="542B3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61B5EDC0">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264E7076">
                  <w:pPr>
                    <w:bidi w:val="0"/>
                    <w:rPr>
                      <w:rFonts w:hint="eastAsia" w:ascii="微软雅黑" w:hAnsi="微软雅黑" w:eastAsia="微软雅黑" w:cs="微软雅黑"/>
                      <w:sz w:val="24"/>
                      <w:szCs w:val="24"/>
                      <w:vertAlign w:val="baseline"/>
                      <w:lang w:eastAsia="zh"/>
                      <w:woUserID w:val="1"/>
                    </w:rPr>
                  </w:pPr>
                  <w:r>
                    <w:rPr>
                      <w:rFonts w:hint="eastAsia"/>
                    </w:rPr>
                    <w:t>/api/chat/sessions/{sessionId}/read</w:t>
                  </w:r>
                </w:p>
              </w:tc>
              <w:tc>
                <w:tcPr>
                  <w:tcW w:w="3177" w:type="dxa"/>
                </w:tcPr>
                <w:p w14:paraId="0F38C365">
                  <w:pPr>
                    <w:bidi w:val="0"/>
                    <w:rPr>
                      <w:rFonts w:hint="eastAsia" w:ascii="微软雅黑" w:hAnsi="微软雅黑" w:eastAsia="微软雅黑" w:cs="微软雅黑"/>
                      <w:sz w:val="24"/>
                      <w:szCs w:val="24"/>
                      <w:vertAlign w:val="baseline"/>
                      <w:lang w:eastAsia="zh"/>
                      <w:woUserID w:val="1"/>
                    </w:rPr>
                  </w:pPr>
                  <w:r>
                    <w:rPr>
                      <w:rFonts w:hint="eastAsia"/>
                    </w:rPr>
                    <w:t>标记已读</w:t>
                  </w:r>
                </w:p>
              </w:tc>
            </w:tr>
            <w:tr w14:paraId="56E7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44FCBCF8">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783D71B4">
                  <w:pPr>
                    <w:bidi w:val="0"/>
                    <w:rPr>
                      <w:rFonts w:hint="eastAsia" w:ascii="微软雅黑" w:hAnsi="微软雅黑" w:eastAsia="微软雅黑" w:cs="微软雅黑"/>
                      <w:sz w:val="24"/>
                      <w:szCs w:val="24"/>
                      <w:vertAlign w:val="baseline"/>
                      <w:lang w:eastAsia="zh"/>
                      <w:woUserID w:val="1"/>
                    </w:rPr>
                  </w:pPr>
                  <w:r>
                    <w:rPr>
                      <w:rFonts w:hint="eastAsia"/>
                    </w:rPr>
                    <w:t>/api/chat/messages/{messageId}/recall</w:t>
                  </w:r>
                </w:p>
              </w:tc>
              <w:tc>
                <w:tcPr>
                  <w:tcW w:w="3177" w:type="dxa"/>
                </w:tcPr>
                <w:p w14:paraId="3DD9A4EF">
                  <w:pPr>
                    <w:bidi w:val="0"/>
                    <w:rPr>
                      <w:rFonts w:hint="eastAsia" w:ascii="微软雅黑" w:hAnsi="微软雅黑" w:eastAsia="微软雅黑" w:cs="微软雅黑"/>
                      <w:sz w:val="24"/>
                      <w:szCs w:val="24"/>
                      <w:vertAlign w:val="baseline"/>
                      <w:lang w:eastAsia="zh"/>
                      <w:woUserID w:val="1"/>
                    </w:rPr>
                  </w:pPr>
                  <w:r>
                    <w:rPr>
                      <w:rFonts w:hint="eastAsia"/>
                    </w:rPr>
                    <w:t>撤回消息</w:t>
                  </w:r>
                </w:p>
              </w:tc>
            </w:tr>
          </w:tbl>
          <w:p w14:paraId="6354E09A">
            <w:pPr>
              <w:bidi w:val="0"/>
              <w:rPr>
                <w:rFonts w:hint="eastAsia" w:ascii="微软雅黑" w:hAnsi="微软雅黑" w:eastAsia="微软雅黑" w:cs="微软雅黑"/>
                <w:sz w:val="24"/>
                <w:szCs w:val="24"/>
                <w:lang w:eastAsia="zh"/>
                <w:woUserID w:val="1"/>
              </w:rPr>
            </w:pPr>
          </w:p>
          <w:p w14:paraId="13EC2EF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11 评价模块 /api/reviews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36A4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2EA2CCD4">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15C16378">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2B74F16D">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0EDA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3C6E0533">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3E7957C2">
                  <w:pPr>
                    <w:bidi w:val="0"/>
                    <w:rPr>
                      <w:rFonts w:hint="eastAsia" w:ascii="微软雅黑" w:hAnsi="微软雅黑" w:eastAsia="微软雅黑" w:cs="微软雅黑"/>
                      <w:sz w:val="24"/>
                      <w:szCs w:val="24"/>
                      <w:vertAlign w:val="baseline"/>
                      <w:lang w:eastAsia="zh"/>
                      <w:woUserID w:val="1"/>
                    </w:rPr>
                  </w:pPr>
                  <w:r>
                    <w:rPr>
                      <w:rFonts w:hint="eastAsia"/>
                    </w:rPr>
                    <w:t>/api/reviews</w:t>
                  </w:r>
                </w:p>
              </w:tc>
              <w:tc>
                <w:tcPr>
                  <w:tcW w:w="3177" w:type="dxa"/>
                </w:tcPr>
                <w:p w14:paraId="14F4DE81">
                  <w:pPr>
                    <w:bidi w:val="0"/>
                    <w:rPr>
                      <w:rFonts w:hint="eastAsia" w:ascii="微软雅黑" w:hAnsi="微软雅黑" w:eastAsia="微软雅黑" w:cs="微软雅黑"/>
                      <w:sz w:val="24"/>
                      <w:szCs w:val="24"/>
                      <w:vertAlign w:val="baseline"/>
                      <w:lang w:eastAsia="zh"/>
                      <w:woUserID w:val="1"/>
                    </w:rPr>
                  </w:pPr>
                  <w:r>
                    <w:rPr>
                      <w:rFonts w:hint="eastAsia"/>
                    </w:rPr>
                    <w:t>创建评价</w:t>
                  </w:r>
                </w:p>
              </w:tc>
            </w:tr>
            <w:tr w14:paraId="2644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54754FD">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7660E9FA">
                  <w:pPr>
                    <w:bidi w:val="0"/>
                    <w:rPr>
                      <w:rFonts w:hint="eastAsia" w:ascii="微软雅黑" w:hAnsi="微软雅黑" w:eastAsia="微软雅黑" w:cs="微软雅黑"/>
                      <w:sz w:val="24"/>
                      <w:szCs w:val="24"/>
                      <w:vertAlign w:val="baseline"/>
                      <w:lang w:eastAsia="zh"/>
                      <w:woUserID w:val="1"/>
                    </w:rPr>
                  </w:pPr>
                  <w:r>
                    <w:rPr>
                      <w:rFonts w:hint="eastAsia"/>
                    </w:rPr>
                    <w:t>/api/reviews/user/{userId}</w:t>
                  </w:r>
                </w:p>
              </w:tc>
              <w:tc>
                <w:tcPr>
                  <w:tcW w:w="3177" w:type="dxa"/>
                </w:tcPr>
                <w:p w14:paraId="48F612D0">
                  <w:pPr>
                    <w:bidi w:val="0"/>
                    <w:rPr>
                      <w:rFonts w:hint="eastAsia" w:ascii="微软雅黑" w:hAnsi="微软雅黑" w:eastAsia="微软雅黑" w:cs="微软雅黑"/>
                      <w:sz w:val="24"/>
                      <w:szCs w:val="24"/>
                      <w:vertAlign w:val="baseline"/>
                      <w:lang w:eastAsia="zh"/>
                      <w:woUserID w:val="1"/>
                    </w:rPr>
                  </w:pPr>
                  <w:r>
                    <w:rPr>
                      <w:rFonts w:hint="eastAsia"/>
                    </w:rPr>
                    <w:t>用户评价列表</w:t>
                  </w:r>
                </w:p>
              </w:tc>
            </w:tr>
            <w:tr w14:paraId="7E34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42783356">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05359524">
                  <w:pPr>
                    <w:bidi w:val="0"/>
                    <w:rPr>
                      <w:rFonts w:hint="eastAsia" w:ascii="微软雅黑" w:hAnsi="微软雅黑" w:eastAsia="微软雅黑" w:cs="微软雅黑"/>
                      <w:sz w:val="24"/>
                      <w:szCs w:val="24"/>
                      <w:vertAlign w:val="baseline"/>
                      <w:lang w:eastAsia="zh"/>
                      <w:woUserID w:val="1"/>
                    </w:rPr>
                  </w:pPr>
                  <w:r>
                    <w:rPr>
                      <w:rFonts w:hint="eastAsia"/>
                    </w:rPr>
                    <w:t>/api/reviews/order/{orderId}</w:t>
                  </w:r>
                </w:p>
              </w:tc>
              <w:tc>
                <w:tcPr>
                  <w:tcW w:w="3177" w:type="dxa"/>
                </w:tcPr>
                <w:p w14:paraId="0DE71BAB">
                  <w:pPr>
                    <w:bidi w:val="0"/>
                    <w:rPr>
                      <w:rFonts w:hint="eastAsia" w:ascii="微软雅黑" w:hAnsi="微软雅黑" w:eastAsia="微软雅黑" w:cs="微软雅黑"/>
                      <w:sz w:val="24"/>
                      <w:szCs w:val="24"/>
                      <w:vertAlign w:val="baseline"/>
                      <w:lang w:eastAsia="zh"/>
                      <w:woUserID w:val="1"/>
                    </w:rPr>
                  </w:pPr>
                  <w:r>
                    <w:rPr>
                      <w:rFonts w:hint="eastAsia"/>
                    </w:rPr>
                    <w:t>订单评价</w:t>
                  </w:r>
                </w:p>
              </w:tc>
            </w:tr>
          </w:tbl>
          <w:p w14:paraId="5F3EA34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12 举报模块 /api/reports</w:t>
            </w:r>
          </w:p>
          <w:tbl>
            <w:tblPr>
              <w:tblStyle w:val="33"/>
              <w:tblW w:w="9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4050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AB84317">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48E17422">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0538AFD2">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0CAE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66EBA367">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7F9F0B08">
                  <w:pPr>
                    <w:bidi w:val="0"/>
                    <w:rPr>
                      <w:rFonts w:hint="eastAsia" w:ascii="微软雅黑" w:hAnsi="微软雅黑" w:eastAsia="微软雅黑" w:cs="微软雅黑"/>
                      <w:sz w:val="24"/>
                      <w:szCs w:val="24"/>
                      <w:vertAlign w:val="baseline"/>
                      <w:lang w:eastAsia="zh"/>
                      <w:woUserID w:val="1"/>
                    </w:rPr>
                  </w:pPr>
                  <w:r>
                    <w:rPr>
                      <w:rFonts w:hint="eastAsia"/>
                    </w:rPr>
                    <w:t>/api/reports</w:t>
                  </w:r>
                </w:p>
              </w:tc>
              <w:tc>
                <w:tcPr>
                  <w:tcW w:w="3177" w:type="dxa"/>
                </w:tcPr>
                <w:p w14:paraId="7101CBD5">
                  <w:pPr>
                    <w:bidi w:val="0"/>
                    <w:rPr>
                      <w:rFonts w:hint="eastAsia" w:ascii="微软雅黑" w:hAnsi="微软雅黑" w:eastAsia="微软雅黑" w:cs="微软雅黑"/>
                      <w:sz w:val="24"/>
                      <w:szCs w:val="24"/>
                      <w:vertAlign w:val="baseline"/>
                      <w:lang w:eastAsia="zh"/>
                      <w:woUserID w:val="1"/>
                    </w:rPr>
                  </w:pPr>
                  <w:r>
                    <w:rPr>
                      <w:rFonts w:hint="eastAsia"/>
                    </w:rPr>
                    <w:t>提交举报</w:t>
                  </w:r>
                </w:p>
              </w:tc>
            </w:tr>
            <w:tr w14:paraId="46A9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79DAF98">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0BB9536A">
                  <w:pPr>
                    <w:bidi w:val="0"/>
                    <w:rPr>
                      <w:rFonts w:hint="eastAsia" w:ascii="微软雅黑" w:hAnsi="微软雅黑" w:eastAsia="微软雅黑" w:cs="微软雅黑"/>
                      <w:sz w:val="24"/>
                      <w:szCs w:val="24"/>
                      <w:vertAlign w:val="baseline"/>
                      <w:lang w:eastAsia="zh"/>
                      <w:woUserID w:val="1"/>
                    </w:rPr>
                  </w:pPr>
                  <w:r>
                    <w:rPr>
                      <w:rFonts w:hint="eastAsia"/>
                    </w:rPr>
                    <w:t>/api/reports/mine</w:t>
                  </w:r>
                </w:p>
              </w:tc>
              <w:tc>
                <w:tcPr>
                  <w:tcW w:w="3177" w:type="dxa"/>
                </w:tcPr>
                <w:p w14:paraId="6D8B645C">
                  <w:pPr>
                    <w:bidi w:val="0"/>
                    <w:rPr>
                      <w:rFonts w:hint="eastAsia" w:ascii="微软雅黑" w:hAnsi="微软雅黑" w:eastAsia="微软雅黑" w:cs="微软雅黑"/>
                      <w:sz w:val="24"/>
                      <w:szCs w:val="24"/>
                      <w:vertAlign w:val="baseline"/>
                      <w:lang w:eastAsia="zh"/>
                      <w:woUserID w:val="1"/>
                    </w:rPr>
                  </w:pPr>
                  <w:r>
                    <w:rPr>
                      <w:rFonts w:hint="eastAsia"/>
                    </w:rPr>
                    <w:t>我的举报历史</w:t>
                  </w:r>
                </w:p>
              </w:tc>
            </w:tr>
          </w:tbl>
          <w:p w14:paraId="71413E03">
            <w:pPr>
              <w:bidi w:val="0"/>
              <w:rPr>
                <w:rFonts w:hint="eastAsia" w:ascii="微软雅黑" w:hAnsi="微软雅黑" w:eastAsia="微软雅黑" w:cs="微软雅黑"/>
                <w:sz w:val="24"/>
                <w:szCs w:val="24"/>
                <w:lang w:eastAsia="zh"/>
                <w:woUserID w:val="1"/>
              </w:rPr>
            </w:pPr>
          </w:p>
          <w:p w14:paraId="11DF00F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13 积分模块 /api/points</w:t>
            </w:r>
          </w:p>
          <w:tbl>
            <w:tblPr>
              <w:tblStyle w:val="33"/>
              <w:tblW w:w="9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4AE95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E820590">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5008318C">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27101707">
                  <w:pPr>
                    <w:bidi w:val="0"/>
                    <w:rPr>
                      <w:rFonts w:hint="eastAsia" w:ascii="微软雅黑" w:hAnsi="微软雅黑" w:eastAsia="微软雅黑" w:cs="微软雅黑"/>
                      <w:sz w:val="24"/>
                      <w:szCs w:val="24"/>
                      <w:vertAlign w:val="baseline"/>
                      <w:lang w:eastAsia="zh"/>
                      <w:woUserID w:val="1"/>
                    </w:rPr>
                  </w:pPr>
                  <w:r>
                    <w:rPr>
                      <w:rFonts w:hint="eastAsia"/>
                    </w:rPr>
                    <w:t>说明</w:t>
                  </w:r>
                </w:p>
              </w:tc>
            </w:tr>
            <w:tr w14:paraId="45B3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220CD162">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41F73F03">
                  <w:pPr>
                    <w:bidi w:val="0"/>
                    <w:rPr>
                      <w:rFonts w:hint="eastAsia" w:ascii="微软雅黑" w:hAnsi="微软雅黑" w:eastAsia="微软雅黑" w:cs="微软雅黑"/>
                      <w:sz w:val="24"/>
                      <w:szCs w:val="24"/>
                      <w:vertAlign w:val="baseline"/>
                      <w:lang w:eastAsia="zh"/>
                      <w:woUserID w:val="1"/>
                    </w:rPr>
                  </w:pPr>
                  <w:r>
                    <w:rPr>
                      <w:rFonts w:hint="eastAsia"/>
                    </w:rPr>
                    <w:t>/api/points/check-in</w:t>
                  </w:r>
                </w:p>
              </w:tc>
              <w:tc>
                <w:tcPr>
                  <w:tcW w:w="3177" w:type="dxa"/>
                </w:tcPr>
                <w:p w14:paraId="6E3F1CFE">
                  <w:pPr>
                    <w:bidi w:val="0"/>
                    <w:rPr>
                      <w:rFonts w:hint="eastAsia" w:ascii="微软雅黑" w:hAnsi="微软雅黑" w:eastAsia="微软雅黑" w:cs="微软雅黑"/>
                      <w:sz w:val="24"/>
                      <w:szCs w:val="24"/>
                      <w:vertAlign w:val="baseline"/>
                      <w:lang w:eastAsia="zh"/>
                      <w:woUserID w:val="1"/>
                    </w:rPr>
                  </w:pPr>
                  <w:r>
                    <w:rPr>
                      <w:rFonts w:hint="eastAsia"/>
                    </w:rPr>
                    <w:t>每日签到</w:t>
                  </w:r>
                </w:p>
              </w:tc>
            </w:tr>
            <w:tr w14:paraId="477E4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432D81D9">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59E6AA0E">
                  <w:pPr>
                    <w:bidi w:val="0"/>
                    <w:rPr>
                      <w:rFonts w:hint="eastAsia" w:ascii="微软雅黑" w:hAnsi="微软雅黑" w:eastAsia="微软雅黑" w:cs="微软雅黑"/>
                      <w:sz w:val="24"/>
                      <w:szCs w:val="24"/>
                      <w:vertAlign w:val="baseline"/>
                      <w:lang w:eastAsia="zh"/>
                      <w:woUserID w:val="1"/>
                    </w:rPr>
                  </w:pPr>
                  <w:r>
                    <w:rPr>
                      <w:rFonts w:hint="eastAsia"/>
                    </w:rPr>
                    <w:t>/api/points/tasks</w:t>
                  </w:r>
                </w:p>
              </w:tc>
              <w:tc>
                <w:tcPr>
                  <w:tcW w:w="3177" w:type="dxa"/>
                </w:tcPr>
                <w:p w14:paraId="6A818C1B">
                  <w:pPr>
                    <w:bidi w:val="0"/>
                    <w:rPr>
                      <w:rFonts w:hint="eastAsia" w:ascii="微软雅黑" w:hAnsi="微软雅黑" w:eastAsia="微软雅黑" w:cs="微软雅黑"/>
                      <w:sz w:val="24"/>
                      <w:szCs w:val="24"/>
                      <w:vertAlign w:val="baseline"/>
                      <w:lang w:eastAsia="zh"/>
                      <w:woUserID w:val="1"/>
                    </w:rPr>
                  </w:pPr>
                  <w:r>
                    <w:rPr>
                      <w:rFonts w:hint="eastAsia"/>
                    </w:rPr>
                    <w:t>任务列表</w:t>
                  </w:r>
                </w:p>
              </w:tc>
            </w:tr>
            <w:tr w14:paraId="7FD2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03C6132">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38DB18EC">
                  <w:pPr>
                    <w:bidi w:val="0"/>
                    <w:rPr>
                      <w:rFonts w:hint="eastAsia" w:ascii="微软雅黑" w:hAnsi="微软雅黑" w:eastAsia="微软雅黑" w:cs="微软雅黑"/>
                      <w:sz w:val="24"/>
                      <w:szCs w:val="24"/>
                      <w:vertAlign w:val="baseline"/>
                      <w:lang w:eastAsia="zh"/>
                      <w:woUserID w:val="1"/>
                    </w:rPr>
                  </w:pPr>
                  <w:r>
                    <w:rPr>
                      <w:rFonts w:hint="eastAsia"/>
                    </w:rPr>
                    <w:t>/api/points/tasks/{code}/claim</w:t>
                  </w:r>
                </w:p>
              </w:tc>
              <w:tc>
                <w:tcPr>
                  <w:tcW w:w="3177" w:type="dxa"/>
                </w:tcPr>
                <w:p w14:paraId="30A5CDBB">
                  <w:pPr>
                    <w:bidi w:val="0"/>
                    <w:rPr>
                      <w:rFonts w:hint="eastAsia" w:ascii="微软雅黑" w:hAnsi="微软雅黑" w:eastAsia="微软雅黑" w:cs="微软雅黑"/>
                      <w:sz w:val="24"/>
                      <w:szCs w:val="24"/>
                      <w:vertAlign w:val="baseline"/>
                      <w:lang w:eastAsia="zh"/>
                      <w:woUserID w:val="1"/>
                    </w:rPr>
                  </w:pPr>
                  <w:r>
                    <w:rPr>
                      <w:rFonts w:hint="eastAsia"/>
                    </w:rPr>
                    <w:t>领取任务奖励</w:t>
                  </w:r>
                </w:p>
              </w:tc>
            </w:tr>
            <w:tr w14:paraId="06C4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65B89EF1">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35117EEA">
                  <w:pPr>
                    <w:bidi w:val="0"/>
                    <w:rPr>
                      <w:rFonts w:hint="eastAsia" w:ascii="微软雅黑" w:hAnsi="微软雅黑" w:eastAsia="微软雅黑" w:cs="微软雅黑"/>
                      <w:sz w:val="24"/>
                      <w:szCs w:val="24"/>
                      <w:vertAlign w:val="baseline"/>
                      <w:lang w:eastAsia="zh"/>
                      <w:woUserID w:val="1"/>
                    </w:rPr>
                  </w:pPr>
                  <w:r>
                    <w:rPr>
                      <w:rFonts w:hint="eastAsia"/>
                    </w:rPr>
                    <w:t>/api/points/records</w:t>
                  </w:r>
                </w:p>
              </w:tc>
              <w:tc>
                <w:tcPr>
                  <w:tcW w:w="3177" w:type="dxa"/>
                </w:tcPr>
                <w:p w14:paraId="41D26BD1">
                  <w:pPr>
                    <w:bidi w:val="0"/>
                    <w:rPr>
                      <w:rFonts w:hint="eastAsia" w:ascii="微软雅黑" w:hAnsi="微软雅黑" w:eastAsia="微软雅黑" w:cs="微软雅黑"/>
                      <w:sz w:val="24"/>
                      <w:szCs w:val="24"/>
                      <w:vertAlign w:val="baseline"/>
                      <w:lang w:eastAsia="zh"/>
                      <w:woUserID w:val="1"/>
                    </w:rPr>
                  </w:pPr>
                  <w:r>
                    <w:rPr>
                      <w:rFonts w:hint="eastAsia"/>
                    </w:rPr>
                    <w:t>积分记录</w:t>
                  </w:r>
                </w:p>
              </w:tc>
            </w:tr>
            <w:tr w14:paraId="1C9C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407FAFDF">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4D5BB2B4">
                  <w:pPr>
                    <w:bidi w:val="0"/>
                    <w:rPr>
                      <w:rFonts w:hint="eastAsia" w:ascii="微软雅黑" w:hAnsi="微软雅黑" w:eastAsia="微软雅黑" w:cs="微软雅黑"/>
                      <w:sz w:val="24"/>
                      <w:szCs w:val="24"/>
                      <w:vertAlign w:val="baseline"/>
                      <w:lang w:eastAsia="zh"/>
                      <w:woUserID w:val="1"/>
                    </w:rPr>
                  </w:pPr>
                  <w:r>
                    <w:rPr>
                      <w:rFonts w:hint="eastAsia"/>
                    </w:rPr>
                    <w:t>/api/points/items</w:t>
                  </w:r>
                </w:p>
              </w:tc>
              <w:tc>
                <w:tcPr>
                  <w:tcW w:w="3177" w:type="dxa"/>
                </w:tcPr>
                <w:p w14:paraId="4473CC8D">
                  <w:pPr>
                    <w:bidi w:val="0"/>
                    <w:rPr>
                      <w:rFonts w:hint="eastAsia" w:ascii="微软雅黑" w:hAnsi="微软雅黑" w:eastAsia="微软雅黑" w:cs="微软雅黑"/>
                      <w:sz w:val="24"/>
                      <w:szCs w:val="24"/>
                      <w:vertAlign w:val="baseline"/>
                      <w:lang w:eastAsia="zh"/>
                      <w:woUserID w:val="1"/>
                    </w:rPr>
                  </w:pPr>
                  <w:r>
                    <w:rPr>
                      <w:rFonts w:hint="eastAsia"/>
                    </w:rPr>
                    <w:t>兑换商城</w:t>
                  </w:r>
                </w:p>
              </w:tc>
            </w:tr>
            <w:tr w14:paraId="1A9C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605C225">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0F669AA2">
                  <w:pPr>
                    <w:bidi w:val="0"/>
                    <w:rPr>
                      <w:rFonts w:hint="eastAsia" w:ascii="微软雅黑" w:hAnsi="微软雅黑" w:eastAsia="微软雅黑" w:cs="微软雅黑"/>
                      <w:sz w:val="24"/>
                      <w:szCs w:val="24"/>
                      <w:vertAlign w:val="baseline"/>
                      <w:lang w:eastAsia="zh"/>
                      <w:woUserID w:val="1"/>
                    </w:rPr>
                  </w:pPr>
                  <w:r>
                    <w:rPr>
                      <w:rFonts w:hint="eastAsia"/>
                    </w:rPr>
                    <w:t>/api/points/redeem</w:t>
                  </w:r>
                </w:p>
              </w:tc>
              <w:tc>
                <w:tcPr>
                  <w:tcW w:w="3177" w:type="dxa"/>
                </w:tcPr>
                <w:p w14:paraId="4B75254B">
                  <w:pPr>
                    <w:bidi w:val="0"/>
                    <w:rPr>
                      <w:rFonts w:hint="eastAsia" w:ascii="微软雅黑" w:hAnsi="微软雅黑" w:eastAsia="微软雅黑" w:cs="微软雅黑"/>
                      <w:sz w:val="24"/>
                      <w:szCs w:val="24"/>
                      <w:vertAlign w:val="baseline"/>
                      <w:lang w:eastAsia="zh"/>
                      <w:woUserID w:val="1"/>
                    </w:rPr>
                  </w:pPr>
                  <w:r>
                    <w:rPr>
                      <w:rFonts w:hint="eastAsia"/>
                    </w:rPr>
                    <w:t>积分兑换</w:t>
                  </w:r>
                </w:p>
              </w:tc>
            </w:tr>
          </w:tbl>
          <w:p w14:paraId="7088D250">
            <w:pPr>
              <w:bidi w:val="0"/>
              <w:rPr>
                <w:rFonts w:hint="eastAsia" w:ascii="微软雅黑" w:hAnsi="微软雅黑" w:eastAsia="微软雅黑" w:cs="微软雅黑"/>
                <w:sz w:val="24"/>
                <w:szCs w:val="24"/>
                <w:lang w:eastAsia="zh"/>
                <w:woUserID w:val="1"/>
              </w:rPr>
            </w:pPr>
          </w:p>
          <w:p w14:paraId="507BFD0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14 后台管理 /api/admin</w:t>
            </w:r>
          </w:p>
          <w:tbl>
            <w:tblPr>
              <w:tblStyle w:val="33"/>
              <w:tblW w:w="9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6"/>
              <w:gridCol w:w="3177"/>
              <w:gridCol w:w="3177"/>
            </w:tblGrid>
            <w:tr w14:paraId="60F6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AC44633">
                  <w:pPr>
                    <w:bidi w:val="0"/>
                    <w:rPr>
                      <w:rFonts w:hint="eastAsia" w:ascii="微软雅黑" w:hAnsi="微软雅黑" w:eastAsia="微软雅黑" w:cs="微软雅黑"/>
                      <w:sz w:val="24"/>
                      <w:szCs w:val="24"/>
                      <w:vertAlign w:val="baseline"/>
                      <w:lang w:eastAsia="zh"/>
                      <w:woUserID w:val="1"/>
                    </w:rPr>
                  </w:pPr>
                  <w:r>
                    <w:rPr>
                      <w:rFonts w:hint="eastAsia"/>
                    </w:rPr>
                    <w:t>方法</w:t>
                  </w:r>
                </w:p>
              </w:tc>
              <w:tc>
                <w:tcPr>
                  <w:tcW w:w="3177" w:type="dxa"/>
                </w:tcPr>
                <w:p w14:paraId="51CC5A19">
                  <w:pPr>
                    <w:bidi w:val="0"/>
                    <w:rPr>
                      <w:rFonts w:hint="eastAsia" w:ascii="微软雅黑" w:hAnsi="微软雅黑" w:eastAsia="微软雅黑" w:cs="微软雅黑"/>
                      <w:sz w:val="24"/>
                      <w:szCs w:val="24"/>
                      <w:vertAlign w:val="baseline"/>
                      <w:lang w:eastAsia="zh"/>
                      <w:woUserID w:val="1"/>
                    </w:rPr>
                  </w:pPr>
                  <w:r>
                    <w:rPr>
                      <w:rFonts w:hint="eastAsia"/>
                    </w:rPr>
                    <w:t>路径</w:t>
                  </w:r>
                </w:p>
              </w:tc>
              <w:tc>
                <w:tcPr>
                  <w:tcW w:w="3177" w:type="dxa"/>
                </w:tcPr>
                <w:p w14:paraId="16385AD5">
                  <w:pPr>
                    <w:bidi w:val="0"/>
                    <w:rPr>
                      <w:rFonts w:hint="eastAsia" w:ascii="微软雅黑" w:hAnsi="微软雅黑" w:eastAsia="微软雅黑" w:cs="微软雅黑"/>
                      <w:sz w:val="24"/>
                      <w:szCs w:val="24"/>
                      <w:vertAlign w:val="baseline"/>
                      <w:lang w:eastAsia="zh"/>
                      <w:woUserID w:val="1"/>
                    </w:rPr>
                  </w:pPr>
                  <w:r>
                    <w:rPr>
                      <w:rFonts w:hint="eastAsia"/>
                    </w:rPr>
                    <w:t>权限</w:t>
                  </w:r>
                </w:p>
              </w:tc>
            </w:tr>
            <w:tr w14:paraId="3D13D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2F7D1A1F">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478D2AF2">
                  <w:pPr>
                    <w:bidi w:val="0"/>
                    <w:rPr>
                      <w:rFonts w:hint="eastAsia" w:ascii="微软雅黑" w:hAnsi="微软雅黑" w:eastAsia="微软雅黑" w:cs="微软雅黑"/>
                      <w:sz w:val="24"/>
                      <w:szCs w:val="24"/>
                      <w:vertAlign w:val="baseline"/>
                      <w:lang w:eastAsia="zh"/>
                      <w:woUserID w:val="1"/>
                    </w:rPr>
                  </w:pPr>
                  <w:r>
                    <w:rPr>
                      <w:rFonts w:hint="eastAsia"/>
                    </w:rPr>
                    <w:t>/api/admin/products/pending</w:t>
                  </w:r>
                </w:p>
              </w:tc>
              <w:tc>
                <w:tcPr>
                  <w:tcW w:w="3177" w:type="dxa"/>
                </w:tcPr>
                <w:p w14:paraId="103A04D6">
                  <w:pPr>
                    <w:bidi w:val="0"/>
                    <w:rPr>
                      <w:rFonts w:hint="eastAsia" w:ascii="微软雅黑" w:hAnsi="微软雅黑" w:eastAsia="微软雅黑" w:cs="微软雅黑"/>
                      <w:sz w:val="24"/>
                      <w:szCs w:val="24"/>
                      <w:vertAlign w:val="baseline"/>
                      <w:lang w:eastAsia="zh"/>
                      <w:woUserID w:val="1"/>
                    </w:rPr>
                  </w:pPr>
                  <w:r>
                    <w:rPr>
                      <w:rFonts w:hint="eastAsia"/>
                    </w:rPr>
                    <w:t>审核员</w:t>
                  </w:r>
                </w:p>
              </w:tc>
            </w:tr>
            <w:tr w14:paraId="543C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97B02F0">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31004065">
                  <w:pPr>
                    <w:bidi w:val="0"/>
                    <w:rPr>
                      <w:rFonts w:hint="eastAsia" w:ascii="微软雅黑" w:hAnsi="微软雅黑" w:eastAsia="微软雅黑" w:cs="微软雅黑"/>
                      <w:sz w:val="24"/>
                      <w:szCs w:val="24"/>
                      <w:vertAlign w:val="baseline"/>
                      <w:lang w:eastAsia="zh"/>
                      <w:woUserID w:val="1"/>
                    </w:rPr>
                  </w:pPr>
                  <w:r>
                    <w:rPr>
                      <w:rFonts w:hint="eastAsia"/>
                    </w:rPr>
                    <w:t>/api/admin/products/{id}/approve</w:t>
                  </w:r>
                </w:p>
              </w:tc>
              <w:tc>
                <w:tcPr>
                  <w:tcW w:w="3177" w:type="dxa"/>
                </w:tcPr>
                <w:p w14:paraId="689BB5D3">
                  <w:pPr>
                    <w:bidi w:val="0"/>
                    <w:rPr>
                      <w:rFonts w:hint="eastAsia" w:ascii="微软雅黑" w:hAnsi="微软雅黑" w:eastAsia="微软雅黑" w:cs="微软雅黑"/>
                      <w:sz w:val="24"/>
                      <w:szCs w:val="24"/>
                      <w:vertAlign w:val="baseline"/>
                      <w:lang w:eastAsia="zh"/>
                      <w:woUserID w:val="1"/>
                    </w:rPr>
                  </w:pPr>
                  <w:r>
                    <w:rPr>
                      <w:rFonts w:hint="eastAsia"/>
                    </w:rPr>
                    <w:t>审核员</w:t>
                  </w:r>
                </w:p>
              </w:tc>
            </w:tr>
            <w:tr w14:paraId="768B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F6422CA">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473EDEEB">
                  <w:pPr>
                    <w:bidi w:val="0"/>
                    <w:rPr>
                      <w:rFonts w:hint="eastAsia" w:ascii="微软雅黑" w:hAnsi="微软雅黑" w:eastAsia="微软雅黑" w:cs="微软雅黑"/>
                      <w:sz w:val="24"/>
                      <w:szCs w:val="24"/>
                      <w:vertAlign w:val="baseline"/>
                      <w:lang w:eastAsia="zh"/>
                      <w:woUserID w:val="1"/>
                    </w:rPr>
                  </w:pPr>
                  <w:r>
                    <w:rPr>
                      <w:rFonts w:hint="eastAsia"/>
                    </w:rPr>
                    <w:t>/api/admin/products/bulk-approve</w:t>
                  </w:r>
                </w:p>
              </w:tc>
              <w:tc>
                <w:tcPr>
                  <w:tcW w:w="3177" w:type="dxa"/>
                </w:tcPr>
                <w:p w14:paraId="1677F912">
                  <w:pPr>
                    <w:bidi w:val="0"/>
                    <w:rPr>
                      <w:rFonts w:hint="eastAsia" w:ascii="微软雅黑" w:hAnsi="微软雅黑" w:eastAsia="微软雅黑" w:cs="微软雅黑"/>
                      <w:sz w:val="24"/>
                      <w:szCs w:val="24"/>
                      <w:vertAlign w:val="baseline"/>
                      <w:lang w:eastAsia="zh"/>
                      <w:woUserID w:val="1"/>
                    </w:rPr>
                  </w:pPr>
                  <w:r>
                    <w:rPr>
                      <w:rFonts w:hint="eastAsia"/>
                    </w:rPr>
                    <w:t>审核员</w:t>
                  </w:r>
                </w:p>
              </w:tc>
            </w:tr>
            <w:tr w14:paraId="4ADB4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4835434A">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520AD7F4">
                  <w:pPr>
                    <w:bidi w:val="0"/>
                    <w:rPr>
                      <w:rFonts w:hint="eastAsia" w:ascii="微软雅黑" w:hAnsi="微软雅黑" w:eastAsia="微软雅黑" w:cs="微软雅黑"/>
                      <w:sz w:val="24"/>
                      <w:szCs w:val="24"/>
                      <w:vertAlign w:val="baseline"/>
                      <w:lang w:eastAsia="zh"/>
                      <w:woUserID w:val="1"/>
                    </w:rPr>
                  </w:pPr>
                  <w:r>
                    <w:rPr>
                      <w:rFonts w:hint="eastAsia"/>
                    </w:rPr>
                    <w:t>/api/admin/products/{id}/reject</w:t>
                  </w:r>
                </w:p>
              </w:tc>
              <w:tc>
                <w:tcPr>
                  <w:tcW w:w="3177" w:type="dxa"/>
                </w:tcPr>
                <w:p w14:paraId="15717A52">
                  <w:pPr>
                    <w:bidi w:val="0"/>
                    <w:rPr>
                      <w:rFonts w:hint="eastAsia" w:ascii="微软雅黑" w:hAnsi="微软雅黑" w:eastAsia="微软雅黑" w:cs="微软雅黑"/>
                      <w:sz w:val="24"/>
                      <w:szCs w:val="24"/>
                      <w:vertAlign w:val="baseline"/>
                      <w:lang w:eastAsia="zh"/>
                      <w:woUserID w:val="1"/>
                    </w:rPr>
                  </w:pPr>
                  <w:r>
                    <w:rPr>
                      <w:rFonts w:hint="eastAsia"/>
                    </w:rPr>
                    <w:t>审核员</w:t>
                  </w:r>
                </w:p>
              </w:tc>
            </w:tr>
            <w:tr w14:paraId="04BD0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7EDF5CD">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583186B4">
                  <w:pPr>
                    <w:bidi w:val="0"/>
                    <w:rPr>
                      <w:rFonts w:hint="eastAsia" w:ascii="微软雅黑" w:hAnsi="微软雅黑" w:eastAsia="微软雅黑" w:cs="微软雅黑"/>
                      <w:sz w:val="24"/>
                      <w:szCs w:val="24"/>
                      <w:vertAlign w:val="baseline"/>
                      <w:lang w:eastAsia="zh"/>
                      <w:woUserID w:val="1"/>
                    </w:rPr>
                  </w:pPr>
                  <w:r>
                    <w:rPr>
                      <w:rFonts w:hint="eastAsia"/>
                    </w:rPr>
                    <w:t>/api/admin/dashboard</w:t>
                  </w:r>
                </w:p>
              </w:tc>
              <w:tc>
                <w:tcPr>
                  <w:tcW w:w="3177" w:type="dxa"/>
                </w:tcPr>
                <w:p w14:paraId="0487EB1D">
                  <w:pPr>
                    <w:bidi w:val="0"/>
                    <w:rPr>
                      <w:rFonts w:hint="eastAsia" w:ascii="微软雅黑" w:hAnsi="微软雅黑" w:eastAsia="微软雅黑" w:cs="微软雅黑"/>
                      <w:sz w:val="24"/>
                      <w:szCs w:val="24"/>
                      <w:vertAlign w:val="baseline"/>
                      <w:lang w:eastAsia="zh"/>
                      <w:woUserID w:val="1"/>
                    </w:rPr>
                  </w:pPr>
                  <w:r>
                    <w:rPr>
                      <w:rFonts w:hint="eastAsia"/>
                    </w:rPr>
                    <w:t>管理员</w:t>
                  </w:r>
                </w:p>
              </w:tc>
            </w:tr>
            <w:tr w14:paraId="445D0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08343CBB">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5779A5EC">
                  <w:pPr>
                    <w:bidi w:val="0"/>
                    <w:rPr>
                      <w:rFonts w:hint="eastAsia" w:ascii="微软雅黑" w:hAnsi="微软雅黑" w:eastAsia="微软雅黑" w:cs="微软雅黑"/>
                      <w:sz w:val="24"/>
                      <w:szCs w:val="24"/>
                      <w:vertAlign w:val="baseline"/>
                      <w:lang w:eastAsia="zh"/>
                      <w:woUserID w:val="1"/>
                    </w:rPr>
                  </w:pPr>
                  <w:r>
                    <w:rPr>
                      <w:rFonts w:hint="eastAsia"/>
                    </w:rPr>
                    <w:t>/api/admin/reports</w:t>
                  </w:r>
                </w:p>
              </w:tc>
              <w:tc>
                <w:tcPr>
                  <w:tcW w:w="3177" w:type="dxa"/>
                </w:tcPr>
                <w:p w14:paraId="293B3BFF">
                  <w:pPr>
                    <w:bidi w:val="0"/>
                    <w:rPr>
                      <w:rFonts w:hint="eastAsia" w:ascii="微软雅黑" w:hAnsi="微软雅黑" w:eastAsia="微软雅黑" w:cs="微软雅黑"/>
                      <w:sz w:val="24"/>
                      <w:szCs w:val="24"/>
                      <w:vertAlign w:val="baseline"/>
                      <w:lang w:eastAsia="zh"/>
                      <w:woUserID w:val="1"/>
                    </w:rPr>
                  </w:pPr>
                  <w:r>
                    <w:rPr>
                      <w:rFonts w:hint="eastAsia"/>
                    </w:rPr>
                    <w:t>管理员</w:t>
                  </w:r>
                </w:p>
              </w:tc>
            </w:tr>
            <w:tr w14:paraId="3A80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4CAE73D4">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74A7DDA7">
                  <w:pPr>
                    <w:bidi w:val="0"/>
                    <w:rPr>
                      <w:rFonts w:hint="eastAsia" w:ascii="微软雅黑" w:hAnsi="微软雅黑" w:eastAsia="微软雅黑" w:cs="微软雅黑"/>
                      <w:sz w:val="24"/>
                      <w:szCs w:val="24"/>
                      <w:vertAlign w:val="baseline"/>
                      <w:lang w:eastAsia="zh"/>
                      <w:woUserID w:val="1"/>
                    </w:rPr>
                  </w:pPr>
                  <w:r>
                    <w:rPr>
                      <w:rFonts w:hint="eastAsia"/>
                    </w:rPr>
                    <w:t>/api/admin/reports/{id}</w:t>
                  </w:r>
                </w:p>
              </w:tc>
              <w:tc>
                <w:tcPr>
                  <w:tcW w:w="3177" w:type="dxa"/>
                </w:tcPr>
                <w:p w14:paraId="22CB8CF3">
                  <w:pPr>
                    <w:bidi w:val="0"/>
                    <w:rPr>
                      <w:rFonts w:hint="eastAsia" w:ascii="微软雅黑" w:hAnsi="微软雅黑" w:eastAsia="微软雅黑" w:cs="微软雅黑"/>
                      <w:sz w:val="24"/>
                      <w:szCs w:val="24"/>
                      <w:vertAlign w:val="baseline"/>
                      <w:lang w:eastAsia="zh"/>
                      <w:woUserID w:val="1"/>
                    </w:rPr>
                  </w:pPr>
                  <w:r>
                    <w:rPr>
                      <w:rFonts w:hint="eastAsia"/>
                    </w:rPr>
                    <w:t>管理员</w:t>
                  </w:r>
                </w:p>
              </w:tc>
            </w:tr>
            <w:tr w14:paraId="532F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365B5F4B">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3023DB6C">
                  <w:pPr>
                    <w:bidi w:val="0"/>
                    <w:rPr>
                      <w:rFonts w:hint="eastAsia" w:ascii="微软雅黑" w:hAnsi="微软雅黑" w:eastAsia="微软雅黑" w:cs="微软雅黑"/>
                      <w:sz w:val="24"/>
                      <w:szCs w:val="24"/>
                      <w:vertAlign w:val="baseline"/>
                      <w:lang w:eastAsia="zh"/>
                      <w:woUserID w:val="1"/>
                    </w:rPr>
                  </w:pPr>
                  <w:r>
                    <w:rPr>
                      <w:rFonts w:hint="eastAsia"/>
                    </w:rPr>
                    <w:t>/api/admin/reports/{id}/actions</w:t>
                  </w:r>
                </w:p>
              </w:tc>
              <w:tc>
                <w:tcPr>
                  <w:tcW w:w="3177" w:type="dxa"/>
                </w:tcPr>
                <w:p w14:paraId="0921604D">
                  <w:pPr>
                    <w:bidi w:val="0"/>
                    <w:rPr>
                      <w:rFonts w:hint="eastAsia" w:ascii="微软雅黑" w:hAnsi="微软雅黑" w:eastAsia="微软雅黑" w:cs="微软雅黑"/>
                      <w:sz w:val="24"/>
                      <w:szCs w:val="24"/>
                      <w:vertAlign w:val="baseline"/>
                      <w:lang w:eastAsia="zh"/>
                      <w:woUserID w:val="1"/>
                    </w:rPr>
                  </w:pPr>
                  <w:r>
                    <w:rPr>
                      <w:rFonts w:hint="eastAsia"/>
                    </w:rPr>
                    <w:t>管理员</w:t>
                  </w:r>
                </w:p>
              </w:tc>
            </w:tr>
            <w:tr w14:paraId="35A8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6921F70D">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1F1526DD">
                  <w:pPr>
                    <w:bidi w:val="0"/>
                    <w:rPr>
                      <w:rFonts w:hint="eastAsia" w:ascii="微软雅黑" w:hAnsi="微软雅黑" w:eastAsia="微软雅黑" w:cs="微软雅黑"/>
                      <w:sz w:val="24"/>
                      <w:szCs w:val="24"/>
                      <w:vertAlign w:val="baseline"/>
                      <w:lang w:eastAsia="zh"/>
                      <w:woUserID w:val="1"/>
                    </w:rPr>
                  </w:pPr>
                  <w:r>
                    <w:rPr>
                      <w:rFonts w:hint="eastAsia"/>
                    </w:rPr>
                    <w:t>/api/admin/users</w:t>
                  </w:r>
                </w:p>
              </w:tc>
              <w:tc>
                <w:tcPr>
                  <w:tcW w:w="3177" w:type="dxa"/>
                </w:tcPr>
                <w:p w14:paraId="2506E142">
                  <w:pPr>
                    <w:bidi w:val="0"/>
                    <w:rPr>
                      <w:rFonts w:hint="eastAsia" w:ascii="微软雅黑" w:hAnsi="微软雅黑" w:eastAsia="微软雅黑" w:cs="微软雅黑"/>
                      <w:sz w:val="24"/>
                      <w:szCs w:val="24"/>
                      <w:vertAlign w:val="baseline"/>
                      <w:lang w:eastAsia="zh"/>
                      <w:woUserID w:val="1"/>
                    </w:rPr>
                  </w:pPr>
                  <w:r>
                    <w:rPr>
                      <w:rFonts w:hint="eastAsia"/>
                    </w:rPr>
                    <w:t>管理员</w:t>
                  </w:r>
                </w:p>
              </w:tc>
            </w:tr>
            <w:tr w14:paraId="1E72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072D3565">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3FD64BE4">
                  <w:pPr>
                    <w:bidi w:val="0"/>
                    <w:rPr>
                      <w:rFonts w:hint="eastAsia" w:ascii="微软雅黑" w:hAnsi="微软雅黑" w:eastAsia="微软雅黑" w:cs="微软雅黑"/>
                      <w:sz w:val="24"/>
                      <w:szCs w:val="24"/>
                      <w:vertAlign w:val="baseline"/>
                      <w:lang w:eastAsia="zh"/>
                      <w:woUserID w:val="1"/>
                    </w:rPr>
                  </w:pPr>
                  <w:r>
                    <w:rPr>
                      <w:rFonts w:hint="eastAsia"/>
                    </w:rPr>
                    <w:t>/api/admin/users/{id}</w:t>
                  </w:r>
                </w:p>
              </w:tc>
              <w:tc>
                <w:tcPr>
                  <w:tcW w:w="3177" w:type="dxa"/>
                </w:tcPr>
                <w:p w14:paraId="77112C23">
                  <w:pPr>
                    <w:bidi w:val="0"/>
                    <w:rPr>
                      <w:rFonts w:hint="eastAsia" w:ascii="微软雅黑" w:hAnsi="微软雅黑" w:eastAsia="微软雅黑" w:cs="微软雅黑"/>
                      <w:sz w:val="24"/>
                      <w:szCs w:val="24"/>
                      <w:vertAlign w:val="baseline"/>
                      <w:lang w:eastAsia="zh"/>
                      <w:woUserID w:val="1"/>
                    </w:rPr>
                  </w:pPr>
                  <w:r>
                    <w:rPr>
                      <w:rFonts w:hint="eastAsia"/>
                    </w:rPr>
                    <w:t>管理员</w:t>
                  </w:r>
                </w:p>
              </w:tc>
            </w:tr>
            <w:tr w14:paraId="3A66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41AA1B84">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3F869F3C">
                  <w:pPr>
                    <w:bidi w:val="0"/>
                    <w:rPr>
                      <w:rFonts w:hint="eastAsia" w:ascii="微软雅黑" w:hAnsi="微软雅黑" w:eastAsia="微软雅黑" w:cs="微软雅黑"/>
                      <w:sz w:val="24"/>
                      <w:szCs w:val="24"/>
                      <w:vertAlign w:val="baseline"/>
                      <w:lang w:eastAsia="zh"/>
                      <w:woUserID w:val="1"/>
                    </w:rPr>
                  </w:pPr>
                  <w:r>
                    <w:rPr>
                      <w:rFonts w:hint="eastAsia"/>
                    </w:rPr>
                    <w:t>/api/admin/users/{id}/ban</w:t>
                  </w:r>
                </w:p>
              </w:tc>
              <w:tc>
                <w:tcPr>
                  <w:tcW w:w="3177" w:type="dxa"/>
                </w:tcPr>
                <w:p w14:paraId="3E418DF3">
                  <w:pPr>
                    <w:bidi w:val="0"/>
                    <w:rPr>
                      <w:rFonts w:hint="eastAsia" w:ascii="微软雅黑" w:hAnsi="微软雅黑" w:eastAsia="微软雅黑" w:cs="微软雅黑"/>
                      <w:sz w:val="24"/>
                      <w:szCs w:val="24"/>
                      <w:vertAlign w:val="baseline"/>
                      <w:lang w:eastAsia="zh"/>
                      <w:woUserID w:val="1"/>
                    </w:rPr>
                  </w:pPr>
                  <w:r>
                    <w:rPr>
                      <w:rFonts w:hint="eastAsia"/>
                    </w:rPr>
                    <w:t>管理员</w:t>
                  </w:r>
                </w:p>
              </w:tc>
            </w:tr>
            <w:tr w14:paraId="6F09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A108C53">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5BF7C7BF">
                  <w:pPr>
                    <w:bidi w:val="0"/>
                    <w:rPr>
                      <w:rFonts w:hint="eastAsia" w:ascii="微软雅黑" w:hAnsi="微软雅黑" w:eastAsia="微软雅黑" w:cs="微软雅黑"/>
                      <w:sz w:val="24"/>
                      <w:szCs w:val="24"/>
                      <w:vertAlign w:val="baseline"/>
                      <w:lang w:eastAsia="zh"/>
                      <w:woUserID w:val="1"/>
                    </w:rPr>
                  </w:pPr>
                  <w:r>
                    <w:rPr>
                      <w:rFonts w:hint="eastAsia"/>
                    </w:rPr>
                    <w:t>/api/admin/users/{id}/unban</w:t>
                  </w:r>
                </w:p>
              </w:tc>
              <w:tc>
                <w:tcPr>
                  <w:tcW w:w="3177" w:type="dxa"/>
                </w:tcPr>
                <w:p w14:paraId="3566381F">
                  <w:pPr>
                    <w:bidi w:val="0"/>
                    <w:rPr>
                      <w:rFonts w:hint="eastAsia" w:ascii="微软雅黑" w:hAnsi="微软雅黑" w:eastAsia="微软雅黑" w:cs="微软雅黑"/>
                      <w:sz w:val="24"/>
                      <w:szCs w:val="24"/>
                      <w:vertAlign w:val="baseline"/>
                      <w:lang w:eastAsia="zh"/>
                      <w:woUserID w:val="1"/>
                    </w:rPr>
                  </w:pPr>
                  <w:r>
                    <w:rPr>
                      <w:rFonts w:hint="eastAsia"/>
                    </w:rPr>
                    <w:t>管理员</w:t>
                  </w:r>
                </w:p>
              </w:tc>
            </w:tr>
            <w:tr w14:paraId="794F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3876D556">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6E76B44C">
                  <w:pPr>
                    <w:bidi w:val="0"/>
                    <w:rPr>
                      <w:rFonts w:hint="eastAsia" w:ascii="微软雅黑" w:hAnsi="微软雅黑" w:eastAsia="微软雅黑" w:cs="微软雅黑"/>
                      <w:sz w:val="24"/>
                      <w:szCs w:val="24"/>
                      <w:vertAlign w:val="baseline"/>
                      <w:lang w:eastAsia="zh"/>
                      <w:woUserID w:val="1"/>
                    </w:rPr>
                  </w:pPr>
                  <w:r>
                    <w:rPr>
                      <w:rFonts w:hint="eastAsia"/>
                    </w:rPr>
                    <w:t>/api/admin/users/{id}/mute</w:t>
                  </w:r>
                </w:p>
              </w:tc>
              <w:tc>
                <w:tcPr>
                  <w:tcW w:w="3177" w:type="dxa"/>
                </w:tcPr>
                <w:p w14:paraId="755EE789">
                  <w:pPr>
                    <w:bidi w:val="0"/>
                    <w:rPr>
                      <w:rFonts w:hint="eastAsia" w:ascii="微软雅黑" w:hAnsi="微软雅黑" w:eastAsia="微软雅黑" w:cs="微软雅黑"/>
                      <w:sz w:val="24"/>
                      <w:szCs w:val="24"/>
                      <w:vertAlign w:val="baseline"/>
                      <w:lang w:eastAsia="zh"/>
                      <w:woUserID w:val="1"/>
                    </w:rPr>
                  </w:pPr>
                  <w:r>
                    <w:rPr>
                      <w:rFonts w:hint="eastAsia"/>
                    </w:rPr>
                    <w:t>管理员</w:t>
                  </w:r>
                </w:p>
              </w:tc>
            </w:tr>
            <w:tr w14:paraId="03E2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44F21B60">
                  <w:pPr>
                    <w:bidi w:val="0"/>
                    <w:rPr>
                      <w:rFonts w:hint="eastAsia" w:ascii="微软雅黑" w:hAnsi="微软雅黑" w:eastAsia="微软雅黑" w:cs="微软雅黑"/>
                      <w:sz w:val="24"/>
                      <w:szCs w:val="24"/>
                      <w:vertAlign w:val="baseline"/>
                      <w:lang w:eastAsia="zh"/>
                      <w:woUserID w:val="1"/>
                    </w:rPr>
                  </w:pPr>
                  <w:r>
                    <w:rPr>
                      <w:rFonts w:hint="eastAsia"/>
                    </w:rPr>
                    <w:t>POST</w:t>
                  </w:r>
                </w:p>
              </w:tc>
              <w:tc>
                <w:tcPr>
                  <w:tcW w:w="3177" w:type="dxa"/>
                </w:tcPr>
                <w:p w14:paraId="340587E0">
                  <w:pPr>
                    <w:bidi w:val="0"/>
                    <w:rPr>
                      <w:rFonts w:hint="eastAsia" w:ascii="微软雅黑" w:hAnsi="微软雅黑" w:eastAsia="微软雅黑" w:cs="微软雅黑"/>
                      <w:sz w:val="24"/>
                      <w:szCs w:val="24"/>
                      <w:vertAlign w:val="baseline"/>
                      <w:lang w:eastAsia="zh"/>
                      <w:woUserID w:val="1"/>
                    </w:rPr>
                  </w:pPr>
                  <w:r>
                    <w:rPr>
                      <w:rFonts w:hint="eastAsia"/>
                    </w:rPr>
                    <w:t>/api/admin/users/{id}/unmute</w:t>
                  </w:r>
                </w:p>
              </w:tc>
              <w:tc>
                <w:tcPr>
                  <w:tcW w:w="3177" w:type="dxa"/>
                </w:tcPr>
                <w:p w14:paraId="111347E4">
                  <w:pPr>
                    <w:bidi w:val="0"/>
                    <w:rPr>
                      <w:rFonts w:hint="eastAsia" w:ascii="微软雅黑" w:hAnsi="微软雅黑" w:eastAsia="微软雅黑" w:cs="微软雅黑"/>
                      <w:sz w:val="24"/>
                      <w:szCs w:val="24"/>
                      <w:vertAlign w:val="baseline"/>
                      <w:lang w:eastAsia="zh"/>
                      <w:woUserID w:val="1"/>
                    </w:rPr>
                  </w:pPr>
                  <w:r>
                    <w:rPr>
                      <w:rFonts w:hint="eastAsia"/>
                    </w:rPr>
                    <w:t>管理员</w:t>
                  </w:r>
                </w:p>
              </w:tc>
            </w:tr>
            <w:tr w14:paraId="5006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7F898CB7">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5F1C1C35">
                  <w:pPr>
                    <w:bidi w:val="0"/>
                    <w:rPr>
                      <w:rFonts w:hint="eastAsia" w:ascii="微软雅黑" w:hAnsi="微软雅黑" w:eastAsia="微软雅黑" w:cs="微软雅黑"/>
                      <w:sz w:val="24"/>
                      <w:szCs w:val="24"/>
                      <w:vertAlign w:val="baseline"/>
                      <w:lang w:eastAsia="zh"/>
                      <w:woUserID w:val="1"/>
                    </w:rPr>
                  </w:pPr>
                  <w:r>
                    <w:rPr>
                      <w:rFonts w:hint="eastAsia"/>
                    </w:rPr>
                    <w:t>/api/admin/lockers/stations</w:t>
                  </w:r>
                </w:p>
              </w:tc>
              <w:tc>
                <w:tcPr>
                  <w:tcW w:w="3177" w:type="dxa"/>
                </w:tcPr>
                <w:p w14:paraId="5F7E46CA">
                  <w:pPr>
                    <w:bidi w:val="0"/>
                    <w:rPr>
                      <w:rFonts w:hint="eastAsia" w:ascii="微软雅黑" w:hAnsi="微软雅黑" w:eastAsia="微软雅黑" w:cs="微软雅黑"/>
                      <w:sz w:val="24"/>
                      <w:szCs w:val="24"/>
                      <w:vertAlign w:val="baseline"/>
                      <w:lang w:eastAsia="zh"/>
                      <w:woUserID w:val="1"/>
                    </w:rPr>
                  </w:pPr>
                  <w:r>
                    <w:rPr>
                      <w:rFonts w:hint="eastAsia"/>
                    </w:rPr>
                    <w:t>管理员</w:t>
                  </w:r>
                </w:p>
              </w:tc>
            </w:tr>
            <w:tr w14:paraId="447B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6" w:type="dxa"/>
                </w:tcPr>
                <w:p w14:paraId="16D6DF35">
                  <w:pPr>
                    <w:bidi w:val="0"/>
                    <w:rPr>
                      <w:rFonts w:hint="eastAsia" w:ascii="微软雅黑" w:hAnsi="微软雅黑" w:eastAsia="微软雅黑" w:cs="微软雅黑"/>
                      <w:sz w:val="24"/>
                      <w:szCs w:val="24"/>
                      <w:vertAlign w:val="baseline"/>
                      <w:lang w:eastAsia="zh"/>
                      <w:woUserID w:val="1"/>
                    </w:rPr>
                  </w:pPr>
                  <w:r>
                    <w:rPr>
                      <w:rFonts w:hint="eastAsia"/>
                    </w:rPr>
                    <w:t>GET</w:t>
                  </w:r>
                </w:p>
              </w:tc>
              <w:tc>
                <w:tcPr>
                  <w:tcW w:w="3177" w:type="dxa"/>
                </w:tcPr>
                <w:p w14:paraId="15AC525A">
                  <w:pPr>
                    <w:bidi w:val="0"/>
                    <w:rPr>
                      <w:rFonts w:hint="eastAsia" w:ascii="微软雅黑" w:hAnsi="微软雅黑" w:eastAsia="微软雅黑" w:cs="微软雅黑"/>
                      <w:sz w:val="24"/>
                      <w:szCs w:val="24"/>
                      <w:vertAlign w:val="baseline"/>
                      <w:lang w:eastAsia="zh"/>
                      <w:woUserID w:val="1"/>
                    </w:rPr>
                  </w:pPr>
                  <w:r>
                    <w:rPr>
                      <w:rFonts w:hint="eastAsia"/>
                    </w:rPr>
                    <w:t>/api/admin/lockers/tasks</w:t>
                  </w:r>
                </w:p>
              </w:tc>
              <w:tc>
                <w:tcPr>
                  <w:tcW w:w="3177" w:type="dxa"/>
                </w:tcPr>
                <w:p w14:paraId="06855841">
                  <w:pPr>
                    <w:bidi w:val="0"/>
                    <w:rPr>
                      <w:rFonts w:hint="eastAsia" w:ascii="微软雅黑" w:hAnsi="微软雅黑" w:eastAsia="微软雅黑" w:cs="微软雅黑"/>
                      <w:sz w:val="24"/>
                      <w:szCs w:val="24"/>
                      <w:vertAlign w:val="baseline"/>
                      <w:lang w:eastAsia="zh"/>
                      <w:woUserID w:val="1"/>
                    </w:rPr>
                  </w:pPr>
                  <w:r>
                    <w:rPr>
                      <w:rFonts w:hint="eastAsia"/>
                    </w:rPr>
                    <w:t>管理员</w:t>
                  </w:r>
                </w:p>
              </w:tc>
            </w:tr>
          </w:tbl>
          <w:p w14:paraId="6A7DF339">
            <w:pPr>
              <w:bidi w:val="0"/>
              <w:rPr>
                <w:rFonts w:hint="eastAsia" w:ascii="微软雅黑" w:hAnsi="微软雅黑" w:eastAsia="微软雅黑" w:cs="微软雅黑"/>
                <w:sz w:val="24"/>
                <w:szCs w:val="24"/>
                <w:lang w:eastAsia="zh"/>
                <w:woUserID w:val="1"/>
              </w:rPr>
            </w:pPr>
          </w:p>
          <w:p w14:paraId="77B64C1C">
            <w:pPr>
              <w:bidi w:val="0"/>
              <w:rPr>
                <w:rFonts w:hint="eastAsia" w:ascii="微软雅黑" w:hAnsi="微软雅黑" w:eastAsia="微软雅黑" w:cs="微软雅黑"/>
                <w:b/>
                <w:bCs/>
                <w:sz w:val="24"/>
                <w:szCs w:val="24"/>
                <w:woUserID w:val="1"/>
              </w:rPr>
            </w:pPr>
            <w:r>
              <w:rPr>
                <w:rFonts w:hint="eastAsia" w:ascii="微软雅黑" w:hAnsi="微软雅黑" w:eastAsia="微软雅黑" w:cs="微软雅黑"/>
                <w:b/>
                <w:bCs/>
                <w:sz w:val="24"/>
                <w:szCs w:val="24"/>
                <w:woUserID w:val="1"/>
              </w:rPr>
              <w:t>附录</w:t>
            </w:r>
            <w:r>
              <w:rPr>
                <w:rFonts w:hint="eastAsia" w:ascii="微软雅黑" w:hAnsi="微软雅黑" w:eastAsia="微软雅黑" w:cs="微软雅黑"/>
                <w:b/>
                <w:bCs/>
                <w:sz w:val="24"/>
                <w:szCs w:val="24"/>
                <w:lang w:eastAsia="zh"/>
                <w:woUserID w:val="1"/>
              </w:rPr>
              <w:t>D 详细测试用例</w:t>
            </w:r>
          </w:p>
          <w:p w14:paraId="40B54001">
            <w:pPr>
              <w:bidi w:val="0"/>
              <w:rPr>
                <w:rFonts w:hint="eastAsia" w:ascii="微软雅黑" w:hAnsi="微软雅黑" w:eastAsia="微软雅黑" w:cs="微软雅黑"/>
                <w:sz w:val="24"/>
                <w:szCs w:val="24"/>
                <w:woUserID w:val="1"/>
              </w:rPr>
            </w:pPr>
            <w:r>
              <w:rPr>
                <w:rFonts w:hint="eastAsia" w:ascii="微软雅黑" w:hAnsi="微软雅黑" w:eastAsia="微软雅黑" w:cs="微软雅黑"/>
                <w:sz w:val="24"/>
                <w:szCs w:val="24"/>
                <w:woUserID w:val="1"/>
              </w:rPr>
              <w:t>测试文件列表</w:t>
            </w:r>
          </w:p>
          <w:tbl>
            <w:tblPr>
              <w:tblStyle w:val="33"/>
              <w:tblW w:w="97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4"/>
              <w:gridCol w:w="5794"/>
              <w:gridCol w:w="1210"/>
            </w:tblGrid>
            <w:tr w14:paraId="24CF1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59828F8E">
                  <w:pPr>
                    <w:bidi w:val="0"/>
                    <w:rPr>
                      <w:rFonts w:hint="eastAsia" w:ascii="微软雅黑" w:hAnsi="微软雅黑" w:eastAsia="微软雅黑" w:cs="微软雅黑"/>
                      <w:sz w:val="24"/>
                      <w:szCs w:val="24"/>
                      <w:vertAlign w:val="baseline"/>
                      <w:woUserID w:val="1"/>
                    </w:rPr>
                  </w:pPr>
                  <w:r>
                    <w:rPr>
                      <w:rFonts w:hint="eastAsia"/>
                    </w:rPr>
                    <w:t>测试类</w:t>
                  </w:r>
                </w:p>
              </w:tc>
              <w:tc>
                <w:tcPr>
                  <w:tcW w:w="5794" w:type="dxa"/>
                </w:tcPr>
                <w:p w14:paraId="26E1227A">
                  <w:pPr>
                    <w:bidi w:val="0"/>
                    <w:rPr>
                      <w:rFonts w:hint="eastAsia" w:ascii="微软雅黑" w:hAnsi="微软雅黑" w:eastAsia="微软雅黑" w:cs="微软雅黑"/>
                      <w:sz w:val="24"/>
                      <w:szCs w:val="24"/>
                      <w:vertAlign w:val="baseline"/>
                      <w:woUserID w:val="1"/>
                    </w:rPr>
                  </w:pPr>
                  <w:r>
                    <w:rPr>
                      <w:rFonts w:hint="eastAsia"/>
                    </w:rPr>
                    <w:t>文件路径</w:t>
                  </w:r>
                </w:p>
              </w:tc>
              <w:tc>
                <w:tcPr>
                  <w:tcW w:w="1210" w:type="dxa"/>
                </w:tcPr>
                <w:p w14:paraId="6FE771F5">
                  <w:pPr>
                    <w:bidi w:val="0"/>
                    <w:rPr>
                      <w:rFonts w:hint="eastAsia" w:ascii="微软雅黑" w:hAnsi="微软雅黑" w:eastAsia="微软雅黑" w:cs="微软雅黑"/>
                      <w:sz w:val="24"/>
                      <w:szCs w:val="24"/>
                      <w:vertAlign w:val="baseline"/>
                      <w:woUserID w:val="1"/>
                    </w:rPr>
                  </w:pPr>
                  <w:r>
                    <w:rPr>
                      <w:rFonts w:hint="eastAsia"/>
                    </w:rPr>
                    <w:t>测试数</w:t>
                  </w:r>
                </w:p>
              </w:tc>
            </w:tr>
            <w:tr w14:paraId="33FE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59C73208">
                  <w:pPr>
                    <w:bidi w:val="0"/>
                    <w:rPr>
                      <w:rFonts w:hint="eastAsia" w:ascii="微软雅黑" w:hAnsi="微软雅黑" w:eastAsia="微软雅黑" w:cs="微软雅黑"/>
                      <w:sz w:val="24"/>
                      <w:szCs w:val="24"/>
                      <w:vertAlign w:val="baseline"/>
                      <w:woUserID w:val="1"/>
                    </w:rPr>
                  </w:pPr>
                  <w:r>
                    <w:rPr>
                      <w:rFonts w:hint="eastAsia"/>
                    </w:rPr>
                    <w:t>AuthServiceImplTest</w:t>
                  </w:r>
                </w:p>
              </w:tc>
              <w:tc>
                <w:tcPr>
                  <w:tcW w:w="5794" w:type="dxa"/>
                </w:tcPr>
                <w:p w14:paraId="28095433">
                  <w:pPr>
                    <w:bidi w:val="0"/>
                    <w:rPr>
                      <w:rFonts w:hint="eastAsia" w:ascii="微软雅黑" w:hAnsi="微软雅黑" w:eastAsia="微软雅黑" w:cs="微软雅黑"/>
                      <w:sz w:val="24"/>
                      <w:szCs w:val="24"/>
                      <w:vertAlign w:val="baseline"/>
                      <w:woUserID w:val="1"/>
                    </w:rPr>
                  </w:pPr>
                  <w:r>
                    <w:rPr>
                      <w:rFonts w:hint="eastAsia"/>
                    </w:rPr>
                    <w:t>...\auth\service\impl\AuthServiceImplTest.java</w:t>
                  </w:r>
                </w:p>
              </w:tc>
              <w:tc>
                <w:tcPr>
                  <w:tcW w:w="1210" w:type="dxa"/>
                </w:tcPr>
                <w:p w14:paraId="6B7E2758">
                  <w:pPr>
                    <w:bidi w:val="0"/>
                    <w:rPr>
                      <w:rFonts w:hint="eastAsia" w:ascii="微软雅黑" w:hAnsi="微软雅黑" w:eastAsia="微软雅黑" w:cs="微软雅黑"/>
                      <w:sz w:val="24"/>
                      <w:szCs w:val="24"/>
                      <w:vertAlign w:val="baseline"/>
                      <w:woUserID w:val="1"/>
                    </w:rPr>
                  </w:pPr>
                  <w:r>
                    <w:rPr>
                      <w:rFonts w:hint="eastAsia"/>
                    </w:rPr>
                    <w:t>6</w:t>
                  </w:r>
                </w:p>
              </w:tc>
            </w:tr>
            <w:tr w14:paraId="2CCED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5A3435FF">
                  <w:pPr>
                    <w:bidi w:val="0"/>
                    <w:rPr>
                      <w:rFonts w:hint="eastAsia" w:ascii="微软雅黑" w:hAnsi="微软雅黑" w:eastAsia="微软雅黑" w:cs="微软雅黑"/>
                      <w:sz w:val="24"/>
                      <w:szCs w:val="24"/>
                      <w:vertAlign w:val="baseline"/>
                      <w:woUserID w:val="1"/>
                    </w:rPr>
                  </w:pPr>
                  <w:r>
                    <w:rPr>
                      <w:rFonts w:hint="eastAsia"/>
                    </w:rPr>
                    <w:t>ProductServiceImplTest</w:t>
                  </w:r>
                </w:p>
              </w:tc>
              <w:tc>
                <w:tcPr>
                  <w:tcW w:w="5794" w:type="dxa"/>
                </w:tcPr>
                <w:p w14:paraId="0E4AF1C3">
                  <w:pPr>
                    <w:bidi w:val="0"/>
                    <w:rPr>
                      <w:rFonts w:hint="eastAsia" w:ascii="微软雅黑" w:hAnsi="微软雅黑" w:eastAsia="微软雅黑" w:cs="微软雅黑"/>
                      <w:sz w:val="24"/>
                      <w:szCs w:val="24"/>
                      <w:vertAlign w:val="baseline"/>
                      <w:woUserID w:val="1"/>
                    </w:rPr>
                  </w:pPr>
                  <w:r>
                    <w:rPr>
                      <w:rFonts w:hint="eastAsia"/>
                    </w:rPr>
                    <w:t>...\product\service\impl\ProductServiceImplTest.java</w:t>
                  </w:r>
                </w:p>
              </w:tc>
              <w:tc>
                <w:tcPr>
                  <w:tcW w:w="1210" w:type="dxa"/>
                </w:tcPr>
                <w:p w14:paraId="34065FFE">
                  <w:pPr>
                    <w:bidi w:val="0"/>
                    <w:rPr>
                      <w:rFonts w:hint="eastAsia" w:ascii="微软雅黑" w:hAnsi="微软雅黑" w:eastAsia="微软雅黑" w:cs="微软雅黑"/>
                      <w:sz w:val="24"/>
                      <w:szCs w:val="24"/>
                      <w:vertAlign w:val="baseline"/>
                      <w:woUserID w:val="1"/>
                    </w:rPr>
                  </w:pPr>
                  <w:r>
                    <w:rPr>
                      <w:rFonts w:hint="eastAsia"/>
                    </w:rPr>
                    <w:t>9</w:t>
                  </w:r>
                </w:p>
              </w:tc>
            </w:tr>
            <w:tr w14:paraId="31A8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06F4C97B">
                  <w:pPr>
                    <w:bidi w:val="0"/>
                    <w:rPr>
                      <w:rFonts w:hint="eastAsia" w:ascii="微软雅黑" w:hAnsi="微软雅黑" w:eastAsia="微软雅黑" w:cs="微软雅黑"/>
                      <w:sz w:val="24"/>
                      <w:szCs w:val="24"/>
                      <w:vertAlign w:val="baseline"/>
                      <w:woUserID w:val="1"/>
                    </w:rPr>
                  </w:pPr>
                  <w:r>
                    <w:rPr>
                      <w:rFonts w:hint="eastAsia"/>
                    </w:rPr>
                    <w:t>OrderServiceImplTest</w:t>
                  </w:r>
                </w:p>
              </w:tc>
              <w:tc>
                <w:tcPr>
                  <w:tcW w:w="5794" w:type="dxa"/>
                </w:tcPr>
                <w:p w14:paraId="4A638DDF">
                  <w:pPr>
                    <w:bidi w:val="0"/>
                    <w:rPr>
                      <w:rFonts w:hint="eastAsia" w:ascii="微软雅黑" w:hAnsi="微软雅黑" w:eastAsia="微软雅黑" w:cs="微软雅黑"/>
                      <w:sz w:val="24"/>
                      <w:szCs w:val="24"/>
                      <w:vertAlign w:val="baseline"/>
                      <w:woUserID w:val="1"/>
                    </w:rPr>
                  </w:pPr>
                  <w:r>
                    <w:rPr>
                      <w:rFonts w:hint="eastAsia"/>
                    </w:rPr>
                    <w:t>...\order\service\impl\OrderServiceImplTest.java</w:t>
                  </w:r>
                </w:p>
              </w:tc>
              <w:tc>
                <w:tcPr>
                  <w:tcW w:w="1210" w:type="dxa"/>
                </w:tcPr>
                <w:p w14:paraId="52AEE8E6">
                  <w:pPr>
                    <w:bidi w:val="0"/>
                    <w:rPr>
                      <w:rFonts w:hint="eastAsia" w:ascii="微软雅黑" w:hAnsi="微软雅黑" w:eastAsia="微软雅黑" w:cs="微软雅黑"/>
                      <w:sz w:val="24"/>
                      <w:szCs w:val="24"/>
                      <w:vertAlign w:val="baseline"/>
                      <w:woUserID w:val="1"/>
                    </w:rPr>
                  </w:pPr>
                  <w:r>
                    <w:rPr>
                      <w:rFonts w:hint="eastAsia"/>
                    </w:rPr>
                    <w:t>6</w:t>
                  </w:r>
                </w:p>
              </w:tc>
            </w:tr>
            <w:tr w14:paraId="011E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62595E71">
                  <w:pPr>
                    <w:bidi w:val="0"/>
                    <w:rPr>
                      <w:rFonts w:hint="eastAsia" w:ascii="微软雅黑" w:hAnsi="微软雅黑" w:eastAsia="微软雅黑" w:cs="微软雅黑"/>
                      <w:sz w:val="24"/>
                      <w:szCs w:val="24"/>
                      <w:vertAlign w:val="baseline"/>
                      <w:woUserID w:val="1"/>
                    </w:rPr>
                  </w:pPr>
                  <w:r>
                    <w:rPr>
                      <w:rFonts w:hint="eastAsia"/>
                    </w:rPr>
                    <w:t>ChatServiceImplTest</w:t>
                  </w:r>
                </w:p>
              </w:tc>
              <w:tc>
                <w:tcPr>
                  <w:tcW w:w="5794" w:type="dxa"/>
                </w:tcPr>
                <w:p w14:paraId="29EDA554">
                  <w:pPr>
                    <w:bidi w:val="0"/>
                    <w:rPr>
                      <w:rFonts w:hint="eastAsia" w:ascii="微软雅黑" w:hAnsi="微软雅黑" w:eastAsia="微软雅黑" w:cs="微软雅黑"/>
                      <w:sz w:val="24"/>
                      <w:szCs w:val="24"/>
                      <w:vertAlign w:val="baseline"/>
                      <w:woUserID w:val="1"/>
                    </w:rPr>
                  </w:pPr>
                  <w:r>
                    <w:rPr>
                      <w:rFonts w:hint="eastAsia"/>
                    </w:rPr>
                    <w:t>...\chat\service\impl\ChatServiceImplTest.java</w:t>
                  </w:r>
                </w:p>
              </w:tc>
              <w:tc>
                <w:tcPr>
                  <w:tcW w:w="1210" w:type="dxa"/>
                </w:tcPr>
                <w:p w14:paraId="3FB01749">
                  <w:pPr>
                    <w:bidi w:val="0"/>
                    <w:rPr>
                      <w:rFonts w:hint="eastAsia" w:ascii="微软雅黑" w:hAnsi="微软雅黑" w:eastAsia="微软雅黑" w:cs="微软雅黑"/>
                      <w:sz w:val="24"/>
                      <w:szCs w:val="24"/>
                      <w:vertAlign w:val="baseline"/>
                      <w:woUserID w:val="1"/>
                    </w:rPr>
                  </w:pPr>
                  <w:r>
                    <w:rPr>
                      <w:rFonts w:hint="eastAsia"/>
                    </w:rPr>
                    <w:t>7</w:t>
                  </w:r>
                </w:p>
              </w:tc>
            </w:tr>
            <w:tr w14:paraId="5149D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4F0031A2">
                  <w:pPr>
                    <w:bidi w:val="0"/>
                    <w:rPr>
                      <w:rFonts w:hint="eastAsia" w:ascii="微软雅黑" w:hAnsi="微软雅黑" w:eastAsia="微软雅黑" w:cs="微软雅黑"/>
                      <w:sz w:val="24"/>
                      <w:szCs w:val="24"/>
                      <w:vertAlign w:val="baseline"/>
                      <w:woUserID w:val="1"/>
                    </w:rPr>
                  </w:pPr>
                  <w:r>
                    <w:rPr>
                      <w:rFonts w:hint="eastAsia"/>
                    </w:rPr>
                    <w:t>UserServiceImplTest</w:t>
                  </w:r>
                </w:p>
              </w:tc>
              <w:tc>
                <w:tcPr>
                  <w:tcW w:w="5794" w:type="dxa"/>
                </w:tcPr>
                <w:p w14:paraId="29385D32">
                  <w:pPr>
                    <w:bidi w:val="0"/>
                    <w:rPr>
                      <w:rFonts w:hint="eastAsia" w:ascii="微软雅黑" w:hAnsi="微软雅黑" w:eastAsia="微软雅黑" w:cs="微软雅黑"/>
                      <w:sz w:val="24"/>
                      <w:szCs w:val="24"/>
                      <w:vertAlign w:val="baseline"/>
                      <w:woUserID w:val="1"/>
                    </w:rPr>
                  </w:pPr>
                  <w:r>
                    <w:rPr>
                      <w:rFonts w:hint="eastAsia"/>
                    </w:rPr>
                    <w:t>...\user\service\impl\UserServiceImplTest.java</w:t>
                  </w:r>
                </w:p>
              </w:tc>
              <w:tc>
                <w:tcPr>
                  <w:tcW w:w="1210" w:type="dxa"/>
                </w:tcPr>
                <w:p w14:paraId="3C71344F">
                  <w:pPr>
                    <w:bidi w:val="0"/>
                    <w:rPr>
                      <w:rFonts w:hint="eastAsia" w:ascii="微软雅黑" w:hAnsi="微软雅黑" w:eastAsia="微软雅黑" w:cs="微软雅黑"/>
                      <w:sz w:val="24"/>
                      <w:szCs w:val="24"/>
                      <w:vertAlign w:val="baseline"/>
                      <w:woUserID w:val="1"/>
                    </w:rPr>
                  </w:pPr>
                  <w:r>
                    <w:rPr>
                      <w:rFonts w:hint="eastAsia"/>
                    </w:rPr>
                    <w:t>4</w:t>
                  </w:r>
                </w:p>
              </w:tc>
            </w:tr>
            <w:tr w14:paraId="679DD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0C216625">
                  <w:pPr>
                    <w:bidi w:val="0"/>
                    <w:rPr>
                      <w:rFonts w:hint="eastAsia" w:ascii="微软雅黑" w:hAnsi="微软雅黑" w:eastAsia="微软雅黑" w:cs="微软雅黑"/>
                      <w:sz w:val="24"/>
                      <w:szCs w:val="24"/>
                      <w:vertAlign w:val="baseline"/>
                      <w:woUserID w:val="1"/>
                    </w:rPr>
                  </w:pPr>
                  <w:r>
                    <w:rPr>
                      <w:rFonts w:hint="eastAsia"/>
                    </w:rPr>
                    <w:t>UserAccountServiceImplTest</w:t>
                  </w:r>
                </w:p>
              </w:tc>
              <w:tc>
                <w:tcPr>
                  <w:tcW w:w="5794" w:type="dxa"/>
                </w:tcPr>
                <w:p w14:paraId="4630C3E4">
                  <w:pPr>
                    <w:bidi w:val="0"/>
                    <w:rPr>
                      <w:rFonts w:hint="eastAsia" w:ascii="微软雅黑" w:hAnsi="微软雅黑" w:eastAsia="微软雅黑" w:cs="微软雅黑"/>
                      <w:sz w:val="24"/>
                      <w:szCs w:val="24"/>
                      <w:vertAlign w:val="baseline"/>
                      <w:woUserID w:val="1"/>
                    </w:rPr>
                  </w:pPr>
                  <w:r>
                    <w:rPr>
                      <w:rFonts w:hint="eastAsia"/>
                    </w:rPr>
                    <w:t>...\user\service\impl\UserAccountServiceImplTest.java</w:t>
                  </w:r>
                </w:p>
              </w:tc>
              <w:tc>
                <w:tcPr>
                  <w:tcW w:w="1210" w:type="dxa"/>
                </w:tcPr>
                <w:p w14:paraId="5B0989CB">
                  <w:pPr>
                    <w:bidi w:val="0"/>
                    <w:rPr>
                      <w:rFonts w:hint="eastAsia" w:ascii="微软雅黑" w:hAnsi="微软雅黑" w:eastAsia="微软雅黑" w:cs="微软雅黑"/>
                      <w:sz w:val="24"/>
                      <w:szCs w:val="24"/>
                      <w:vertAlign w:val="baseline"/>
                      <w:woUserID w:val="1"/>
                    </w:rPr>
                  </w:pPr>
                  <w:r>
                    <w:rPr>
                      <w:rFonts w:hint="eastAsia"/>
                    </w:rPr>
                    <w:t>1</w:t>
                  </w:r>
                </w:p>
              </w:tc>
            </w:tr>
            <w:tr w14:paraId="07CF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3FA00A42">
                  <w:pPr>
                    <w:bidi w:val="0"/>
                    <w:rPr>
                      <w:rFonts w:hint="eastAsia" w:ascii="微软雅黑" w:hAnsi="微软雅黑" w:eastAsia="微软雅黑" w:cs="微软雅黑"/>
                      <w:sz w:val="24"/>
                      <w:szCs w:val="24"/>
                      <w:vertAlign w:val="baseline"/>
                      <w:woUserID w:val="1"/>
                    </w:rPr>
                  </w:pPr>
                  <w:r>
                    <w:rPr>
                      <w:rFonts w:hint="eastAsia"/>
                    </w:rPr>
                    <w:t>ReportServiceImplTest</w:t>
                  </w:r>
                </w:p>
              </w:tc>
              <w:tc>
                <w:tcPr>
                  <w:tcW w:w="5794" w:type="dxa"/>
                </w:tcPr>
                <w:p w14:paraId="673E2C64">
                  <w:pPr>
                    <w:bidi w:val="0"/>
                    <w:rPr>
                      <w:rFonts w:hint="eastAsia" w:ascii="微软雅黑" w:hAnsi="微软雅黑" w:eastAsia="微软雅黑" w:cs="微软雅黑"/>
                      <w:sz w:val="24"/>
                      <w:szCs w:val="24"/>
                      <w:vertAlign w:val="baseline"/>
                      <w:woUserID w:val="1"/>
                    </w:rPr>
                  </w:pPr>
                  <w:r>
                    <w:rPr>
                      <w:rFonts w:hint="eastAsia"/>
                    </w:rPr>
                    <w:t>...\report\service\impl\ReportServiceImplTest.java</w:t>
                  </w:r>
                </w:p>
              </w:tc>
              <w:tc>
                <w:tcPr>
                  <w:tcW w:w="1210" w:type="dxa"/>
                </w:tcPr>
                <w:p w14:paraId="5D0BB482">
                  <w:pPr>
                    <w:bidi w:val="0"/>
                    <w:rPr>
                      <w:rFonts w:hint="eastAsia" w:ascii="微软雅黑" w:hAnsi="微软雅黑" w:eastAsia="微软雅黑" w:cs="微软雅黑"/>
                      <w:sz w:val="24"/>
                      <w:szCs w:val="24"/>
                      <w:vertAlign w:val="baseline"/>
                      <w:woUserID w:val="1"/>
                    </w:rPr>
                  </w:pPr>
                  <w:r>
                    <w:rPr>
                      <w:rFonts w:hint="eastAsia"/>
                    </w:rPr>
                    <w:t>1</w:t>
                  </w:r>
                </w:p>
              </w:tc>
            </w:tr>
            <w:tr w14:paraId="4AF5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20CD5EB7">
                  <w:pPr>
                    <w:bidi w:val="0"/>
                    <w:rPr>
                      <w:rFonts w:hint="eastAsia" w:ascii="微软雅黑" w:hAnsi="微软雅黑" w:eastAsia="微软雅黑" w:cs="微软雅黑"/>
                      <w:sz w:val="24"/>
                      <w:szCs w:val="24"/>
                      <w:vertAlign w:val="baseline"/>
                      <w:woUserID w:val="1"/>
                    </w:rPr>
                  </w:pPr>
                  <w:r>
                    <w:rPr>
                      <w:rFonts w:hint="eastAsia"/>
                    </w:rPr>
                    <w:t>PointsServiceImplTest</w:t>
                  </w:r>
                </w:p>
              </w:tc>
              <w:tc>
                <w:tcPr>
                  <w:tcW w:w="5794" w:type="dxa"/>
                </w:tcPr>
                <w:p w14:paraId="72F65F30">
                  <w:pPr>
                    <w:bidi w:val="0"/>
                    <w:rPr>
                      <w:rFonts w:hint="eastAsia" w:ascii="微软雅黑" w:hAnsi="微软雅黑" w:eastAsia="微软雅黑" w:cs="微软雅黑"/>
                      <w:sz w:val="24"/>
                      <w:szCs w:val="24"/>
                      <w:vertAlign w:val="baseline"/>
                      <w:woUserID w:val="1"/>
                    </w:rPr>
                  </w:pPr>
                  <w:r>
                    <w:rPr>
                      <w:rFonts w:hint="eastAsia"/>
                    </w:rPr>
                    <w:t>...\points\service\PointsServiceImplTest.java</w:t>
                  </w:r>
                </w:p>
              </w:tc>
              <w:tc>
                <w:tcPr>
                  <w:tcW w:w="1210" w:type="dxa"/>
                </w:tcPr>
                <w:p w14:paraId="656CF6F8">
                  <w:pPr>
                    <w:bidi w:val="0"/>
                    <w:rPr>
                      <w:rFonts w:hint="eastAsia" w:ascii="微软雅黑" w:hAnsi="微软雅黑" w:eastAsia="微软雅黑" w:cs="微软雅黑"/>
                      <w:sz w:val="24"/>
                      <w:szCs w:val="24"/>
                      <w:vertAlign w:val="baseline"/>
                      <w:woUserID w:val="1"/>
                    </w:rPr>
                  </w:pPr>
                  <w:r>
                    <w:rPr>
                      <w:rFonts w:hint="eastAsia"/>
                    </w:rPr>
                    <w:t>-</w:t>
                  </w:r>
                </w:p>
              </w:tc>
            </w:tr>
            <w:tr w14:paraId="4B20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12EA3A14">
                  <w:pPr>
                    <w:bidi w:val="0"/>
                    <w:rPr>
                      <w:rFonts w:hint="eastAsia" w:ascii="微软雅黑" w:hAnsi="微软雅黑" w:eastAsia="微软雅黑" w:cs="微软雅黑"/>
                      <w:sz w:val="24"/>
                      <w:szCs w:val="24"/>
                      <w:vertAlign w:val="baseline"/>
                      <w:woUserID w:val="1"/>
                    </w:rPr>
                  </w:pPr>
                  <w:r>
                    <w:rPr>
                      <w:rFonts w:hint="eastAsia"/>
                    </w:rPr>
                    <w:t>RecommendServiceImplTest</w:t>
                  </w:r>
                </w:p>
              </w:tc>
              <w:tc>
                <w:tcPr>
                  <w:tcW w:w="5794" w:type="dxa"/>
                </w:tcPr>
                <w:p w14:paraId="12A9C8F3">
                  <w:pPr>
                    <w:bidi w:val="0"/>
                    <w:rPr>
                      <w:rFonts w:hint="eastAsia" w:ascii="微软雅黑" w:hAnsi="微软雅黑" w:eastAsia="微软雅黑" w:cs="微软雅黑"/>
                      <w:sz w:val="24"/>
                      <w:szCs w:val="24"/>
                      <w:vertAlign w:val="baseline"/>
                      <w:woUserID w:val="1"/>
                    </w:rPr>
                  </w:pPr>
                  <w:r>
                    <w:rPr>
                      <w:rFonts w:hint="eastAsia"/>
                    </w:rPr>
                    <w:t>...\recommend\service\RecommendServiceImplTest.java</w:t>
                  </w:r>
                </w:p>
              </w:tc>
              <w:tc>
                <w:tcPr>
                  <w:tcW w:w="1210" w:type="dxa"/>
                </w:tcPr>
                <w:p w14:paraId="20F143EB">
                  <w:pPr>
                    <w:bidi w:val="0"/>
                    <w:rPr>
                      <w:rFonts w:hint="eastAsia" w:ascii="微软雅黑" w:hAnsi="微软雅黑" w:eastAsia="微软雅黑" w:cs="微软雅黑"/>
                      <w:sz w:val="24"/>
                      <w:szCs w:val="24"/>
                      <w:vertAlign w:val="baseline"/>
                      <w:woUserID w:val="1"/>
                    </w:rPr>
                  </w:pPr>
                  <w:r>
                    <w:rPr>
                      <w:rFonts w:hint="eastAsia"/>
                    </w:rPr>
                    <w:t>-</w:t>
                  </w:r>
                </w:p>
              </w:tc>
            </w:tr>
            <w:tr w14:paraId="37C9D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37456D93">
                  <w:pPr>
                    <w:bidi w:val="0"/>
                    <w:rPr>
                      <w:rFonts w:hint="eastAsia" w:ascii="微软雅黑" w:hAnsi="微软雅黑" w:eastAsia="微软雅黑" w:cs="微软雅黑"/>
                      <w:sz w:val="24"/>
                      <w:szCs w:val="24"/>
                      <w:vertAlign w:val="baseline"/>
                      <w:woUserID w:val="1"/>
                    </w:rPr>
                  </w:pPr>
                  <w:r>
                    <w:rPr>
                      <w:rFonts w:hint="eastAsia"/>
                    </w:rPr>
                    <w:t>AdminServiceImplTest</w:t>
                  </w:r>
                </w:p>
              </w:tc>
              <w:tc>
                <w:tcPr>
                  <w:tcW w:w="5794" w:type="dxa"/>
                </w:tcPr>
                <w:p w14:paraId="5409A7C6">
                  <w:pPr>
                    <w:bidi w:val="0"/>
                    <w:rPr>
                      <w:rFonts w:hint="eastAsia" w:ascii="微软雅黑" w:hAnsi="微软雅黑" w:eastAsia="微软雅黑" w:cs="微软雅黑"/>
                      <w:sz w:val="24"/>
                      <w:szCs w:val="24"/>
                      <w:vertAlign w:val="baseline"/>
                      <w:woUserID w:val="1"/>
                    </w:rPr>
                  </w:pPr>
                  <w:r>
                    <w:rPr>
                      <w:rFonts w:hint="eastAsia"/>
                    </w:rPr>
                    <w:t>...\admin\service\impl\AdminServiceImplTest.java</w:t>
                  </w:r>
                </w:p>
              </w:tc>
              <w:tc>
                <w:tcPr>
                  <w:tcW w:w="1210" w:type="dxa"/>
                </w:tcPr>
                <w:p w14:paraId="3767F146">
                  <w:pPr>
                    <w:bidi w:val="0"/>
                    <w:rPr>
                      <w:rFonts w:hint="eastAsia" w:ascii="微软雅黑" w:hAnsi="微软雅黑" w:eastAsia="微软雅黑" w:cs="微软雅黑"/>
                      <w:sz w:val="24"/>
                      <w:szCs w:val="24"/>
                      <w:vertAlign w:val="baseline"/>
                      <w:woUserID w:val="1"/>
                    </w:rPr>
                  </w:pPr>
                  <w:r>
                    <w:rPr>
                      <w:rFonts w:hint="eastAsia"/>
                    </w:rPr>
                    <w:t>-</w:t>
                  </w:r>
                </w:p>
              </w:tc>
            </w:tr>
            <w:tr w14:paraId="42494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095CB07F">
                  <w:pPr>
                    <w:bidi w:val="0"/>
                    <w:rPr>
                      <w:rFonts w:hint="eastAsia" w:ascii="微软雅黑" w:hAnsi="微软雅黑" w:eastAsia="微软雅黑" w:cs="微软雅黑"/>
                      <w:sz w:val="24"/>
                      <w:szCs w:val="24"/>
                      <w:vertAlign w:val="baseline"/>
                      <w:woUserID w:val="1"/>
                    </w:rPr>
                  </w:pPr>
                  <w:r>
                    <w:rPr>
                      <w:rFonts w:hint="eastAsia"/>
                    </w:rPr>
                    <w:t>DeepSeekAiSuggestAdapterTest</w:t>
                  </w:r>
                </w:p>
              </w:tc>
              <w:tc>
                <w:tcPr>
                  <w:tcW w:w="5794" w:type="dxa"/>
                </w:tcPr>
                <w:p w14:paraId="4AE81332">
                  <w:pPr>
                    <w:bidi w:val="0"/>
                    <w:rPr>
                      <w:rFonts w:hint="eastAsia" w:ascii="微软雅黑" w:hAnsi="微软雅黑" w:eastAsia="微软雅黑" w:cs="微软雅黑"/>
                      <w:sz w:val="24"/>
                      <w:szCs w:val="24"/>
                      <w:vertAlign w:val="baseline"/>
                      <w:woUserID w:val="1"/>
                    </w:rPr>
                  </w:pPr>
                  <w:r>
                    <w:rPr>
                      <w:rFonts w:hint="eastAsia"/>
                    </w:rPr>
                    <w:t>...\ai\adapter\DeepSeekAiSuggestAdapterTest.java</w:t>
                  </w:r>
                </w:p>
              </w:tc>
              <w:tc>
                <w:tcPr>
                  <w:tcW w:w="1210" w:type="dxa"/>
                </w:tcPr>
                <w:p w14:paraId="4775FCD8">
                  <w:pPr>
                    <w:bidi w:val="0"/>
                    <w:rPr>
                      <w:rFonts w:hint="eastAsia" w:ascii="微软雅黑" w:hAnsi="微软雅黑" w:eastAsia="微软雅黑" w:cs="微软雅黑"/>
                      <w:sz w:val="24"/>
                      <w:szCs w:val="24"/>
                      <w:vertAlign w:val="baseline"/>
                      <w:woUserID w:val="1"/>
                    </w:rPr>
                  </w:pPr>
                  <w:r>
                    <w:rPr>
                      <w:rFonts w:hint="eastAsia"/>
                    </w:rPr>
                    <w:t>2</w:t>
                  </w:r>
                </w:p>
              </w:tc>
            </w:tr>
          </w:tbl>
          <w:p w14:paraId="2EF4FA4D">
            <w:pPr>
              <w:bidi w:val="0"/>
              <w:rPr>
                <w:rFonts w:hint="eastAsia" w:ascii="微软雅黑" w:hAnsi="微软雅黑" w:eastAsia="微软雅黑" w:cs="微软雅黑"/>
                <w:sz w:val="24"/>
                <w:szCs w:val="24"/>
                <w:woUserID w:val="1"/>
              </w:rPr>
            </w:pPr>
          </w:p>
          <w:p w14:paraId="0E3A946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关键测试用例摘要</w:t>
            </w:r>
          </w:p>
          <w:p w14:paraId="3BA0172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1. AuthServiceImplTest — 注册创建用户+档案+审计日志+JWT</w:t>
            </w:r>
          </w:p>
          <w:p w14:paraId="5315273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@Test</w:t>
            </w:r>
          </w:p>
          <w:p w14:paraId="1297301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registerCreatesUserProfileAuditLogAndToken() {</w:t>
            </w:r>
          </w:p>
          <w:p w14:paraId="5A5F552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验证：插入 UserEntity（username=alice, creditScore=60, pointBalance=0）</w:t>
            </w:r>
          </w:p>
          <w:p w14:paraId="4FC71539">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验证：插入 UserProfileEntity</w:t>
            </w:r>
          </w:p>
          <w:p w14:paraId="422DD94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验证：auditLogService.record() 被调用</w:t>
            </w:r>
          </w:p>
          <w:p w14:paraId="4928EC93">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验证：返回 tokenType=Bearer, token=jwt-token</w:t>
            </w:r>
          </w:p>
          <w:p w14:paraId="4D98DA8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验证：角色为 USER，状态为 ACTIVE</w:t>
            </w:r>
          </w:p>
          <w:p w14:paraId="568553F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3D586B2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额外覆盖：重复用户名被拒绝、管理员禁止自助注册、错误密码拒绝、封禁用户拒绝</w:t>
            </w:r>
          </w:p>
          <w:p w14:paraId="0BEDD4D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2. ProductServiceImplTest — 创建草稿存储修剪后的商品/图片/标签</w:t>
            </w:r>
          </w:p>
          <w:p w14:paraId="1734D32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@Test</w:t>
            </w:r>
          </w:p>
          <w:p w14:paraId="44491EA3">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createDraftStoresTrimmedProductImagesAndTags() {</w:t>
            </w:r>
          </w:p>
          <w:p w14:paraId="4A41109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创建 DRAFT 状态商品，验证标题/描述/交易方式两端空格被 trim</w:t>
            </w:r>
          </w:p>
          <w:p w14:paraId="7C1C1EF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 productImageMapper.insert() 和 productTagMapper.insertTag() 被调用</w:t>
            </w:r>
          </w:p>
          <w:p w14:paraId="3190B70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 sellerCreditLevel = "优秀"</w:t>
            </w:r>
          </w:p>
          <w:p w14:paraId="436EB18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43966B2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额外覆盖：PENDING_REVIEW 缺少必填字段拒绝、分类树构建、标签列表、搜索映射、浏览历史、收藏列表、下架/重新上架/曝光加速、非本人不能添加图片</w:t>
            </w:r>
          </w:p>
          <w:p w14:paraId="23CDD53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3. OrderServiceImplTest — 创建订单锁定商品</w:t>
            </w:r>
          </w:p>
          <w:p w14:paraId="521E489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@Test</w:t>
            </w:r>
          </w:p>
          <w:p w14:paraId="0A62EA87">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createOrderLocksActiveProduct() {</w:t>
            </w:r>
          </w:p>
          <w:p w14:paraId="56A3F32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创建订单后 product.status → LOCKED</w:t>
            </w:r>
          </w:p>
          <w:p w14:paraId="21942EE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order.status = CREATED</w:t>
            </w:r>
          </w:p>
          <w:p w14:paraId="7C6D352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1322C37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cancelCreatedOrderRestoresLockedProduct() {</w:t>
            </w:r>
          </w:p>
          <w:p w14:paraId="1755ED6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取消后 order.status → CANCELLED, product.status → ACTIVE</w:t>
            </w:r>
          </w:p>
          <w:p w14:paraId="1E43290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15DEB3A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sellerConfirmAndRejectRequirePaidOrder() {</w:t>
            </w:r>
          </w:p>
          <w:p w14:paraId="6C1332B3">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卖家拒绝 → 退款 + 信用分 -3</w:t>
            </w:r>
          </w:p>
          <w:p w14:paraId="4526C729">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2BFE10B3">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confirmCompleteMarksProductSoldAndAddsSellerCredit() {</w:t>
            </w:r>
          </w:p>
          <w:p w14:paraId="6DBB371D">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确认完成 → product.status = SOLD, 卖家信用+2</w:t>
            </w:r>
          </w:p>
          <w:p w14:paraId="005087E9">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61BAE32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额外覆盖：不能买自己的商品、不支持 MAIL 交易方式、非参与者无法查看订单</w:t>
            </w:r>
          </w:p>
          <w:p w14:paraId="0FE2BD4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4. ChatServiceImplTest — 文本/图片/表情/撤回/已读确认</w:t>
            </w:r>
          </w:p>
          <w:p w14:paraId="6CF34C1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@Test</w:t>
            </w:r>
          </w:p>
          <w:p w14:paraId="588F9FF9">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sendTextMessagePersistsPushesAndModerates() {</w:t>
            </w:r>
          </w:p>
          <w:p w14:paraId="2A192B5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消息持久化 → 内容审核 checkText() → WebSocket 推送给卖家 + 回执给买家</w:t>
            </w:r>
          </w:p>
          <w:p w14:paraId="6F291930">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078793CD">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recallMessageRejectsOtherSenderAndRecallsOwnMessage() {</w:t>
            </w:r>
          </w:p>
          <w:p w14:paraId="5D4DAE6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不能撤回他人消息，撤回后 content = "[已撤回]"</w:t>
            </w:r>
          </w:p>
          <w:p w14:paraId="753F664D">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69AEC36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额外覆盖：不能和自己聊天、空消息被拒绝、图片/表情类型消息、消息列表升序排列</w:t>
            </w:r>
          </w:p>
          <w:p w14:paraId="0163A6C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5. UserServiceImplTest — 学号实名验证流程</w:t>
            </w:r>
          </w:p>
          <w:p w14:paraId="03EB74F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@Test</w:t>
            </w:r>
          </w:p>
          <w:p w14:paraId="03A78E43">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verifyStudentStoresIdentityFields() {</w:t>
            </w:r>
          </w:p>
          <w:p w14:paraId="60B9E99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 student_no=20240001, realName=Alice, college=Computer Science</w:t>
            </w:r>
          </w:p>
          <w:p w14:paraId="6E75D0A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 contactMasked=202****01, verifiedAt 非空</w:t>
            </w:r>
          </w:p>
          <w:p w14:paraId="0F6F6D4A">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75FFEA2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verifyStudentRejectsWrongEduPassword() { /* 教务密码错误被拒 */ }</w:t>
            </w:r>
          </w:p>
          <w:p w14:paraId="31011232">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verifyStudentRejectsDuplicateStudentNo() { /* 学号重复被拒 */ }</w:t>
            </w:r>
          </w:p>
          <w:p w14:paraId="286FCB19">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6. UserAccountServiceImplTest — 信用分钳位</w:t>
            </w:r>
          </w:p>
          <w:p w14:paraId="7A39081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@Test</w:t>
            </w:r>
          </w:p>
          <w:p w14:paraId="4706DAC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addCreditClampsScoreAndCreatesRecord() {</w:t>
            </w:r>
          </w:p>
          <w:p w14:paraId="03013E8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user.credit=95 + delta=20 → 钳位到 100</w:t>
            </w:r>
          </w:p>
          <w:p w14:paraId="01E6257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 CreditRecordEntity 正确写入</w:t>
            </w:r>
          </w:p>
          <w:p w14:paraId="5BD1CB5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3F6486F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7. ReportServiceImplTest — 商品举报绑定卖家</w:t>
            </w:r>
          </w:p>
          <w:p w14:paraId="3E3F71CC">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@Test</w:t>
            </w:r>
          </w:p>
          <w:p w14:paraId="40FC5573">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createProductReportBindsReportedUserToSeller() {</w:t>
            </w:r>
          </w:p>
          <w:p w14:paraId="12DA2558">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举报 PRODUCT 类型时，reportedUserId 自动绑定为 seller_id</w:t>
            </w:r>
          </w:p>
          <w:p w14:paraId="309040B6">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 ReportEntity 正确写入</w:t>
            </w:r>
          </w:p>
          <w:p w14:paraId="26241FC4">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297B4357">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8. DeepSeekAiSuggestAdapterTest — AI 解析+兜底</w:t>
            </w:r>
          </w:p>
          <w:p w14:paraId="5F08FF2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@Test</w:t>
            </w:r>
          </w:p>
          <w:p w14:paraId="0F5AA9A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suggestParsesDeepSeekJsonResult() {</w:t>
            </w:r>
          </w:p>
          <w:p w14:paraId="769E297B">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 DeepSeek 返回的 JSON → AiSuggestResult 正确解析</w:t>
            </w:r>
          </w:p>
          <w:p w14:paraId="557CFC0F">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验证 categoryName/tags/minPrice/maxPrice/provider</w:t>
            </w:r>
          </w:p>
          <w:p w14:paraId="14828D4E">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4A7E20A1">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void suggestFallsBackWhenDeepSeekUnavailable() {</w:t>
            </w:r>
          </w:p>
          <w:p w14:paraId="3EE71985">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 xml:space="preserve">    // DeepSeek 不可用时 → fallback (MockAiSuggestAdapter)</w:t>
            </w:r>
          </w:p>
          <w:p w14:paraId="78A03F7D">
            <w:pPr>
              <w:bidi w:val="0"/>
              <w:rPr>
                <w:rFonts w:hint="eastAsia" w:ascii="微软雅黑" w:hAnsi="微软雅黑" w:eastAsia="微软雅黑" w:cs="微软雅黑"/>
                <w:sz w:val="24"/>
                <w:szCs w:val="24"/>
                <w:lang w:eastAsia="zh"/>
                <w:woUserID w:val="1"/>
              </w:rPr>
            </w:pPr>
            <w:r>
              <w:rPr>
                <w:rFonts w:hint="eastAsia" w:ascii="微软雅黑" w:hAnsi="微软雅黑" w:eastAsia="微软雅黑" w:cs="微软雅黑"/>
                <w:sz w:val="24"/>
                <w:szCs w:val="24"/>
                <w:lang w:eastAsia="zh"/>
                <w:woUserID w:val="1"/>
              </w:rPr>
              <w:t>}</w:t>
            </w:r>
          </w:p>
          <w:p w14:paraId="5D346A0B">
            <w:pPr>
              <w:bidi w:val="0"/>
              <w:rPr>
                <w:rFonts w:ascii="宋体" w:hAnsi="宋体" w:eastAsia="宋体" w:cs="宋体"/>
                <w:sz w:val="24"/>
                <w:szCs w:val="24"/>
                <w:woUserID w:val="1"/>
              </w:rPr>
            </w:pPr>
          </w:p>
        </w:tc>
      </w:tr>
    </w:tbl>
    <w:p w14:paraId="76BB9D98"/>
    <w:p w14:paraId="0CD9076D">
      <w:pPr>
        <w:spacing w:before="200" w:after="80" w:line="336" w:lineRule="auto"/>
        <w:jc w:val="left"/>
      </w:pPr>
      <w:r>
        <w:rPr>
          <w:rFonts w:ascii="微软雅黑" w:hAnsi="微软雅黑" w:eastAsia="微软雅黑"/>
          <w:b w:val="0"/>
          <w:color w:val="2B2B2B"/>
          <w:sz w:val="21"/>
        </w:rPr>
        <w:t xml:space="preserve"> </w:t>
      </w:r>
    </w:p>
    <w:tbl>
      <w:tblPr>
        <w:tblStyle w:val="32"/>
        <w:tblW w:w="0" w:type="auto"/>
        <w:jc w:val="center"/>
        <w:tblLayout w:type="autofit"/>
        <w:tblCellMar>
          <w:top w:w="0" w:type="dxa"/>
          <w:left w:w="108" w:type="dxa"/>
          <w:bottom w:w="0" w:type="dxa"/>
          <w:right w:w="108" w:type="dxa"/>
        </w:tblCellMar>
      </w:tblPr>
      <w:tblGrid>
        <w:gridCol w:w="9746"/>
      </w:tblGrid>
      <w:tr w14:paraId="2381E4D6">
        <w:tblPrEx>
          <w:tblCellMar>
            <w:top w:w="0" w:type="dxa"/>
            <w:left w:w="108" w:type="dxa"/>
            <w:bottom w:w="0" w:type="dxa"/>
            <w:right w:w="108" w:type="dxa"/>
          </w:tblCellMar>
        </w:tblPrEx>
        <w:trPr>
          <w:jc w:val="center"/>
        </w:trPr>
        <w:tc>
          <w:tcPr>
            <w:tcW w:w="9746" w:type="dxa"/>
            <w:tcBorders>
              <w:top w:val="single" w:color="E8A52B" w:sz="8" w:space="0"/>
              <w:left w:val="single" w:color="E8A52B" w:sz="8" w:space="0"/>
              <w:bottom w:val="single" w:color="E8A52B" w:sz="8" w:space="0"/>
              <w:right w:val="single" w:color="E8A52B" w:sz="8" w:space="0"/>
            </w:tcBorders>
            <w:shd w:val="clear" w:color="auto" w:fill="FDF4E3"/>
          </w:tcPr>
          <w:p w14:paraId="51A854EE">
            <w:pPr>
              <w:spacing w:after="40"/>
            </w:pPr>
            <w:r>
              <w:rPr>
                <w:rFonts w:ascii="微软雅黑" w:hAnsi="微软雅黑" w:eastAsia="微软雅黑"/>
                <w:b/>
                <w:color w:val="C98B21"/>
                <w:sz w:val="21"/>
              </w:rPr>
              <w:t xml:space="preserve">✍ 备注 </w:t>
            </w:r>
          </w:p>
          <w:p w14:paraId="19D60639">
            <w:pPr>
              <w:spacing w:after="40" w:line="336" w:lineRule="auto"/>
            </w:pPr>
            <w:r>
              <w:rPr>
                <w:rFonts w:ascii="微软雅黑" w:hAnsi="微软雅黑" w:eastAsia="微软雅黑"/>
                <w:b w:val="0"/>
                <w:color w:val="2B2B2B"/>
                <w:sz w:val="20"/>
              </w:rPr>
              <w:t>本报告须在 D14 答辩前提交。建议先提交 v1.0 草稿，依据答辩意见修订后提交 v2.0 终版。</w:t>
            </w:r>
          </w:p>
        </w:tc>
      </w:tr>
    </w:tbl>
    <w:p w14:paraId="0A4AEA3C"/>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4107F"/>
    <w:rsid w:val="0ED57CBD"/>
    <w:rsid w:val="1EAB31EA"/>
    <w:rsid w:val="24B30B11"/>
    <w:rsid w:val="2FC61A5D"/>
    <w:rsid w:val="35827561"/>
    <w:rsid w:val="37B318C8"/>
    <w:rsid w:val="3F7109F5"/>
    <w:rsid w:val="57736E97"/>
    <w:rsid w:val="5A7F7DC8"/>
    <w:rsid w:val="5AEE446B"/>
    <w:rsid w:val="5D473970"/>
    <w:rsid w:val="69FBEB00"/>
    <w:rsid w:val="6BF04E07"/>
    <w:rsid w:val="704C70D0"/>
    <w:rsid w:val="756FEBAA"/>
    <w:rsid w:val="76013414"/>
    <w:rsid w:val="7779D160"/>
    <w:rsid w:val="77DDC2DC"/>
    <w:rsid w:val="77EDB9CA"/>
    <w:rsid w:val="780D20A2"/>
    <w:rsid w:val="7BC30340"/>
    <w:rsid w:val="7F11113C"/>
    <w:rsid w:val="DE6F0599"/>
    <w:rsid w:val="DECE7E1D"/>
    <w:rsid w:val="EAEF7BE3"/>
    <w:rsid w:val="EF775173"/>
    <w:rsid w:val="F1ACB10C"/>
    <w:rsid w:val="FFE5C54C"/>
    <w:rsid w:val="FFF762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WPSOffice手动目录 1"/>
    <w:qFormat/>
    <w:uiPriority w:val="0"/>
    <w:pPr>
      <w:ind w:leftChars="0"/>
    </w:pPr>
    <w:rPr>
      <w:rFonts w:ascii="Times New Roman" w:hAnsi="Times New Roman" w:eastAsia="宋体" w:cs="Times New Roman"/>
      <w:sz w:val="20"/>
      <w:szCs w:val="20"/>
    </w:rPr>
  </w:style>
  <w:style w:type="paragraph" w:customStyle="1" w:styleId="165">
    <w:name w:val="WPSOffice手动目录 2"/>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66</Pages>
  <Words>267</Words>
  <Characters>370</Characters>
  <Lines>0</Lines>
  <Paragraphs>0</Paragraphs>
  <TotalTime>3</TotalTime>
  <ScaleCrop>false</ScaleCrop>
  <LinksUpToDate>false</LinksUpToDate>
  <CharactersWithSpaces>408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菜合子</cp:lastModifiedBy>
  <dcterms:modified xsi:type="dcterms:W3CDTF">2026-06-17T01:09:13Z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eyJoZGlkIjoiMTBjMDk4NDIzYjZmMGZkNDc3NTE5MTQzMWZmZDI5NmEiLCJ1c2VySWQiOiIxMjkyMTIyMzg3In0=</vt:lpwstr>
  </property>
  <property fmtid="{D5CDD505-2E9C-101B-9397-08002B2CF9AE}" pid="3" name="KSOProductBuildVer">
    <vt:lpwstr>2052-12.1.0.19770</vt:lpwstr>
  </property>
  <property fmtid="{D5CDD505-2E9C-101B-9397-08002B2CF9AE}" pid="4" name="ICV">
    <vt:lpwstr>14ED86C62E3A674404DF306A0D0711AB_43</vt:lpwstr>
  </property>
</Properties>
</file>