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E685A" w14:textId="30C59B45" w:rsidR="009C5390" w:rsidRDefault="00774031" w:rsidP="00774031">
      <w:pPr>
        <w:jc w:val="center"/>
        <w:rPr>
          <w:sz w:val="44"/>
          <w:szCs w:val="44"/>
        </w:rPr>
      </w:pPr>
      <w:r w:rsidRPr="00774031">
        <w:rPr>
          <w:rFonts w:hint="eastAsia"/>
          <w:sz w:val="44"/>
          <w:szCs w:val="44"/>
        </w:rPr>
        <w:t>最终测试文档</w:t>
      </w:r>
    </w:p>
    <w:p w14:paraId="27E280CE" w14:textId="4CE9AAB2" w:rsidR="00037023" w:rsidRPr="00D55854" w:rsidRDefault="000B187A" w:rsidP="00774031">
      <w:pPr>
        <w:jc w:val="center"/>
        <w:rPr>
          <w:sz w:val="24"/>
          <w:szCs w:val="24"/>
        </w:rPr>
      </w:pPr>
      <w:r w:rsidRPr="00D55854">
        <w:rPr>
          <w:rFonts w:hint="eastAsia"/>
          <w:sz w:val="24"/>
          <w:szCs w:val="24"/>
        </w:rPr>
        <w:t>完成人：</w:t>
      </w:r>
      <w:r w:rsidR="006C0314" w:rsidRPr="00D55854">
        <w:rPr>
          <w:rFonts w:hint="eastAsia"/>
          <w:sz w:val="24"/>
          <w:szCs w:val="24"/>
        </w:rPr>
        <w:t>付自建</w:t>
      </w:r>
      <w:r w:rsidR="00A85E7B">
        <w:rPr>
          <w:rFonts w:hint="eastAsia"/>
          <w:sz w:val="24"/>
          <w:szCs w:val="24"/>
        </w:rPr>
        <w:t>、</w:t>
      </w:r>
      <w:r w:rsidR="004012D9">
        <w:rPr>
          <w:rFonts w:hint="eastAsia"/>
          <w:sz w:val="24"/>
          <w:szCs w:val="24"/>
        </w:rPr>
        <w:t>樊成</w:t>
      </w:r>
      <w:bookmarkStart w:id="0" w:name="_GoBack"/>
      <w:bookmarkEnd w:id="0"/>
      <w:r w:rsidR="004012D9">
        <w:rPr>
          <w:rFonts w:hint="eastAsia"/>
          <w:sz w:val="24"/>
          <w:szCs w:val="24"/>
        </w:rPr>
        <w:t>帅</w:t>
      </w:r>
    </w:p>
    <w:p w14:paraId="283D3E1E" w14:textId="615EEB99" w:rsidR="00FC163A" w:rsidRDefault="00745B1E" w:rsidP="00FC163A">
      <w:pPr>
        <w:outlineLvl w:val="0"/>
        <w:rPr>
          <w:rFonts w:ascii="黑体" w:eastAsia="黑体" w:hAnsi="黑体" w:cs="黑体"/>
          <w:sz w:val="32"/>
          <w:szCs w:val="32"/>
        </w:rPr>
      </w:pPr>
      <w:bookmarkStart w:id="1" w:name="_Toc3223"/>
      <w:bookmarkStart w:id="2" w:name="_Toc30779"/>
      <w:r>
        <w:rPr>
          <w:rFonts w:ascii="黑体" w:eastAsia="黑体" w:hAnsi="黑体" w:cs="黑体" w:hint="eastAsia"/>
          <w:sz w:val="32"/>
          <w:szCs w:val="32"/>
        </w:rPr>
        <w:t>1</w:t>
      </w:r>
      <w:r w:rsidR="00FC163A">
        <w:rPr>
          <w:rFonts w:ascii="黑体" w:eastAsia="黑体" w:hAnsi="黑体" w:cs="黑体" w:hint="eastAsia"/>
          <w:sz w:val="32"/>
          <w:szCs w:val="32"/>
        </w:rPr>
        <w:t xml:space="preserve">  系统测试</w:t>
      </w:r>
      <w:bookmarkEnd w:id="1"/>
      <w:bookmarkEnd w:id="2"/>
    </w:p>
    <w:p w14:paraId="113FCE6B" w14:textId="5BD91947" w:rsidR="00FC163A" w:rsidRDefault="00FC163A" w:rsidP="00DE520F">
      <w:pPr>
        <w:spacing w:line="400" w:lineRule="atLeast"/>
        <w:ind w:firstLineChars="200" w:firstLine="480"/>
        <w:rPr>
          <w:sz w:val="24"/>
          <w:szCs w:val="24"/>
        </w:rPr>
      </w:pPr>
      <w:r>
        <w:rPr>
          <w:rFonts w:hint="eastAsia"/>
          <w:sz w:val="24"/>
          <w:szCs w:val="24"/>
        </w:rPr>
        <w:t>系统测试是检验最终系统开发完成后是否符合前期的需求，是保证软件质量和安全性的一项重要工作。由于即时通讯系统主要由功能和界面两大部分组成，所以系统测试分为功能性测试和以兼容性、稳定性为主的非功能性测试。</w:t>
      </w:r>
    </w:p>
    <w:p w14:paraId="57DE90C6" w14:textId="23BFC27E" w:rsidR="00FC163A" w:rsidRDefault="00745B1E" w:rsidP="00FC163A">
      <w:pPr>
        <w:outlineLvl w:val="1"/>
        <w:rPr>
          <w:rFonts w:ascii="黑体" w:eastAsia="黑体" w:hAnsi="黑体" w:cs="黑体"/>
          <w:sz w:val="28"/>
          <w:szCs w:val="28"/>
        </w:rPr>
      </w:pPr>
      <w:bookmarkStart w:id="3" w:name="_Toc29469"/>
      <w:bookmarkStart w:id="4" w:name="_Toc17471"/>
      <w:r>
        <w:rPr>
          <w:rFonts w:ascii="黑体" w:eastAsia="黑体" w:hAnsi="黑体" w:cs="黑体" w:hint="eastAsia"/>
          <w:sz w:val="28"/>
          <w:szCs w:val="28"/>
        </w:rPr>
        <w:t>1</w:t>
      </w:r>
      <w:r w:rsidR="00FC163A">
        <w:rPr>
          <w:rFonts w:ascii="黑体" w:eastAsia="黑体" w:hAnsi="黑体" w:cs="黑体" w:hint="eastAsia"/>
          <w:sz w:val="28"/>
          <w:szCs w:val="28"/>
        </w:rPr>
        <w:t>.1 功能性测试</w:t>
      </w:r>
      <w:bookmarkEnd w:id="3"/>
      <w:bookmarkEnd w:id="4"/>
    </w:p>
    <w:p w14:paraId="1064D4B9" w14:textId="77777777" w:rsidR="00FC163A" w:rsidRDefault="00FC163A" w:rsidP="00FC163A">
      <w:pPr>
        <w:spacing w:line="400" w:lineRule="atLeast"/>
        <w:ind w:firstLineChars="200" w:firstLine="480"/>
        <w:rPr>
          <w:rFonts w:ascii="黑体" w:eastAsia="黑体" w:hAnsi="黑体" w:cs="黑体"/>
          <w:sz w:val="28"/>
          <w:szCs w:val="28"/>
        </w:rPr>
      </w:pPr>
      <w:r>
        <w:rPr>
          <w:rFonts w:hint="eastAsia"/>
          <w:sz w:val="24"/>
          <w:szCs w:val="24"/>
        </w:rPr>
        <w:t>功能性测试包括了对系统接口测试的单元测试和最终检验系统要求的集成测试。</w:t>
      </w:r>
    </w:p>
    <w:p w14:paraId="07417A0D" w14:textId="0B596F2E" w:rsidR="00FC163A" w:rsidRDefault="00745B1E" w:rsidP="00FC163A">
      <w:pPr>
        <w:outlineLvl w:val="2"/>
        <w:rPr>
          <w:rFonts w:ascii="黑体" w:eastAsia="黑体" w:hAnsi="黑体" w:cs="黑体"/>
          <w:sz w:val="24"/>
          <w:szCs w:val="24"/>
        </w:rPr>
      </w:pPr>
      <w:bookmarkStart w:id="5" w:name="_Toc10729"/>
      <w:bookmarkStart w:id="6" w:name="_Toc6857"/>
      <w:r>
        <w:rPr>
          <w:rFonts w:ascii="黑体" w:eastAsia="黑体" w:hAnsi="黑体" w:cs="黑体" w:hint="eastAsia"/>
          <w:sz w:val="24"/>
          <w:szCs w:val="24"/>
        </w:rPr>
        <w:t>1</w:t>
      </w:r>
      <w:r w:rsidR="00FC163A">
        <w:rPr>
          <w:rFonts w:ascii="黑体" w:eastAsia="黑体" w:hAnsi="黑体" w:cs="黑体" w:hint="eastAsia"/>
          <w:sz w:val="24"/>
          <w:szCs w:val="24"/>
        </w:rPr>
        <w:t>.1.1 单元测试</w:t>
      </w:r>
      <w:bookmarkEnd w:id="5"/>
      <w:bookmarkEnd w:id="6"/>
    </w:p>
    <w:p w14:paraId="75F40B14" w14:textId="77777777" w:rsidR="00FC163A" w:rsidRDefault="00FC163A" w:rsidP="00FC163A">
      <w:pPr>
        <w:spacing w:line="400" w:lineRule="atLeast"/>
        <w:ind w:firstLineChars="200" w:firstLine="480"/>
        <w:rPr>
          <w:rFonts w:ascii="宋体" w:eastAsia="宋体" w:hAnsi="宋体" w:cs="宋体"/>
          <w:sz w:val="24"/>
          <w:szCs w:val="24"/>
        </w:rPr>
      </w:pPr>
      <w:r>
        <w:rPr>
          <w:rFonts w:ascii="宋体" w:eastAsia="宋体" w:hAnsi="宋体" w:cs="宋体" w:hint="eastAsia"/>
          <w:sz w:val="24"/>
          <w:szCs w:val="24"/>
        </w:rPr>
        <w:t>单元测试</w:t>
      </w:r>
      <w:r>
        <w:rPr>
          <w:rFonts w:ascii="宋体" w:hAnsi="宋体" w:cs="宋体" w:hint="eastAsia"/>
          <w:sz w:val="24"/>
          <w:szCs w:val="24"/>
        </w:rPr>
        <w:t>，</w:t>
      </w:r>
      <w:r>
        <w:rPr>
          <w:rFonts w:ascii="宋体" w:eastAsia="宋体" w:hAnsi="宋体" w:cs="宋体" w:hint="eastAsia"/>
          <w:sz w:val="24"/>
          <w:szCs w:val="24"/>
        </w:rPr>
        <w:t>又称为模块测试，是对系统程序中最小的单元进行检验，在</w:t>
      </w:r>
      <w:r>
        <w:rPr>
          <w:rFonts w:ascii="宋体" w:hAnsi="宋体" w:cs="宋体" w:hint="eastAsia"/>
          <w:sz w:val="24"/>
          <w:szCs w:val="24"/>
        </w:rPr>
        <w:t>此系统</w:t>
      </w:r>
      <w:r>
        <w:rPr>
          <w:rFonts w:ascii="宋体" w:eastAsia="宋体" w:hAnsi="宋体" w:cs="宋体" w:hint="eastAsia"/>
          <w:sz w:val="24"/>
          <w:szCs w:val="24"/>
        </w:rPr>
        <w:t>开发中，最小的单元也就是一个类或者接口。单元测试可以发现程序模块中的问题，对这些错误加以改正，就能减少了集成测试出现错误时的可能情况，使集成测试中的错误更容易定位，为后面的系统功能集成测试打下坚固的基础。</w:t>
      </w:r>
    </w:p>
    <w:p w14:paraId="4AFD5083" w14:textId="4D2C5D40" w:rsidR="00FC163A" w:rsidRDefault="00FC163A" w:rsidP="009C4B28">
      <w:pPr>
        <w:spacing w:line="400" w:lineRule="atLeast"/>
        <w:ind w:firstLineChars="200" w:firstLine="480"/>
        <w:rPr>
          <w:rFonts w:ascii="宋体" w:eastAsia="宋体" w:hAnsi="宋体" w:cs="宋体"/>
          <w:sz w:val="24"/>
          <w:szCs w:val="24"/>
        </w:rPr>
      </w:pPr>
      <w:r>
        <w:rPr>
          <w:rFonts w:ascii="宋体" w:eastAsia="宋体" w:hAnsi="宋体" w:cs="宋体" w:hint="eastAsia"/>
          <w:sz w:val="24"/>
          <w:szCs w:val="24"/>
        </w:rPr>
        <w:t>本次单元测试主要是对系统模块中的接口进行了测试，接口测试在单元测试中起着至关重要的作用，能够提高稳定性，是单元测试的重点。系统中的主要接口有登陆和注册模块的</w:t>
      </w:r>
      <w:r>
        <w:rPr>
          <w:rFonts w:ascii="Times New Roman" w:eastAsia="宋体" w:hAnsi="Times New Roman" w:cs="Times New Roman"/>
          <w:sz w:val="24"/>
          <w:szCs w:val="24"/>
        </w:rPr>
        <w:t>registView</w:t>
      </w:r>
      <w:r>
        <w:rPr>
          <w:rFonts w:ascii="Times New Roman" w:eastAsia="宋体" w:hAnsi="Times New Roman" w:cs="Times New Roman"/>
          <w:sz w:val="24"/>
          <w:szCs w:val="24"/>
        </w:rPr>
        <w:t>、</w:t>
      </w:r>
      <w:r>
        <w:rPr>
          <w:rFonts w:ascii="Times New Roman" w:eastAsia="宋体" w:hAnsi="Times New Roman" w:cs="Times New Roman"/>
          <w:sz w:val="24"/>
          <w:szCs w:val="24"/>
        </w:rPr>
        <w:t>loginView</w:t>
      </w:r>
      <w:r>
        <w:rPr>
          <w:rFonts w:ascii="宋体" w:eastAsia="宋体" w:hAnsi="宋体" w:cs="宋体" w:hint="eastAsia"/>
          <w:sz w:val="24"/>
          <w:szCs w:val="24"/>
        </w:rPr>
        <w:t>，添加好友和通讯录模块的</w:t>
      </w:r>
      <w:r>
        <w:rPr>
          <w:rFonts w:ascii="Times New Roman" w:eastAsia="宋体" w:hAnsi="Times New Roman" w:cs="Times New Roman"/>
          <w:sz w:val="24"/>
          <w:szCs w:val="24"/>
        </w:rPr>
        <w:t>newFriendView</w:t>
      </w:r>
      <w:r>
        <w:rPr>
          <w:rFonts w:ascii="Times New Roman" w:eastAsia="宋体" w:hAnsi="Times New Roman" w:cs="Times New Roman"/>
          <w:sz w:val="24"/>
          <w:szCs w:val="24"/>
        </w:rPr>
        <w:t>、</w:t>
      </w:r>
      <w:r>
        <w:rPr>
          <w:rFonts w:ascii="Times New Roman" w:eastAsia="宋体" w:hAnsi="Times New Roman" w:cs="Times New Roman"/>
          <w:sz w:val="24"/>
          <w:szCs w:val="24"/>
        </w:rPr>
        <w:t>contactView</w:t>
      </w:r>
      <w:r>
        <w:rPr>
          <w:rFonts w:ascii="Times New Roman" w:eastAsia="宋体" w:hAnsi="Times New Roman" w:cs="Times New Roman"/>
          <w:sz w:val="24"/>
          <w:szCs w:val="24"/>
        </w:rPr>
        <w:t>、</w:t>
      </w:r>
      <w:r>
        <w:rPr>
          <w:rFonts w:ascii="Times New Roman" w:eastAsia="宋体" w:hAnsi="Times New Roman" w:cs="Times New Roman"/>
          <w:sz w:val="24"/>
          <w:szCs w:val="24"/>
        </w:rPr>
        <w:t>addFriendView</w:t>
      </w:r>
      <w:r>
        <w:rPr>
          <w:rFonts w:ascii="宋体" w:eastAsia="宋体" w:hAnsi="宋体" w:cs="宋体" w:hint="eastAsia"/>
          <w:sz w:val="24"/>
          <w:szCs w:val="24"/>
        </w:rPr>
        <w:t>，以及聊天模块的</w:t>
      </w:r>
      <w:r>
        <w:rPr>
          <w:rFonts w:ascii="Times New Roman" w:eastAsia="宋体" w:hAnsi="Times New Roman" w:cs="Times New Roman"/>
          <w:sz w:val="24"/>
          <w:szCs w:val="24"/>
        </w:rPr>
        <w:t>chatView</w:t>
      </w:r>
      <w:r>
        <w:rPr>
          <w:rFonts w:ascii="宋体" w:eastAsia="宋体" w:hAnsi="宋体" w:cs="宋体" w:hint="eastAsia"/>
          <w:sz w:val="24"/>
          <w:szCs w:val="24"/>
        </w:rPr>
        <w:t>、</w:t>
      </w:r>
      <w:r>
        <w:rPr>
          <w:rFonts w:ascii="Times New Roman" w:eastAsia="宋体" w:hAnsi="Times New Roman" w:cs="Times New Roman"/>
          <w:sz w:val="24"/>
          <w:szCs w:val="24"/>
        </w:rPr>
        <w:t>voiceCallView</w:t>
      </w:r>
      <w:r>
        <w:rPr>
          <w:rFonts w:ascii="宋体" w:eastAsia="宋体" w:hAnsi="宋体" w:cs="宋体" w:hint="eastAsia"/>
          <w:sz w:val="24"/>
          <w:szCs w:val="24"/>
        </w:rPr>
        <w:t>和</w:t>
      </w:r>
      <w:r>
        <w:rPr>
          <w:rFonts w:ascii="Times New Roman" w:eastAsia="宋体" w:hAnsi="Times New Roman" w:cs="Times New Roman"/>
          <w:sz w:val="24"/>
          <w:szCs w:val="24"/>
        </w:rPr>
        <w:t>videoCallView</w:t>
      </w:r>
      <w:r>
        <w:rPr>
          <w:rFonts w:ascii="宋体" w:eastAsia="宋体" w:hAnsi="宋体" w:cs="宋体" w:hint="eastAsia"/>
          <w:sz w:val="24"/>
          <w:szCs w:val="24"/>
        </w:rPr>
        <w:t>。对这几个接口测试的目标是检验接口中方法的实参和形参的类型、顺序和个数是否匹配，检验全局变量定义的是否一致。测试使用的是Android系统提供的测试框架，使用时需要在</w:t>
      </w:r>
      <w:r>
        <w:rPr>
          <w:rFonts w:ascii="Times New Roman" w:eastAsia="宋体" w:hAnsi="Times New Roman" w:cs="Times New Roman"/>
          <w:sz w:val="24"/>
          <w:szCs w:val="24"/>
        </w:rPr>
        <w:t>AndroidManifest</w:t>
      </w:r>
      <w:r>
        <w:rPr>
          <w:rFonts w:ascii="宋体" w:eastAsia="宋体" w:hAnsi="宋体" w:cs="宋体" w:hint="eastAsia"/>
          <w:sz w:val="24"/>
          <w:szCs w:val="24"/>
        </w:rPr>
        <w:t>文件中配置，其中提供了多个接口，和常用的</w:t>
      </w:r>
      <w:r>
        <w:rPr>
          <w:rFonts w:ascii="Times New Roman" w:eastAsia="宋体" w:hAnsi="Times New Roman" w:cs="Times New Roman"/>
          <w:sz w:val="24"/>
          <w:szCs w:val="24"/>
        </w:rPr>
        <w:t>Junit</w:t>
      </w:r>
      <w:r>
        <w:rPr>
          <w:rFonts w:ascii="宋体" w:eastAsia="宋体" w:hAnsi="宋体" w:cs="宋体" w:hint="eastAsia"/>
          <w:sz w:val="24"/>
          <w:szCs w:val="24"/>
        </w:rPr>
        <w:t>测试框架大致相同。</w:t>
      </w:r>
    </w:p>
    <w:p w14:paraId="787B5560" w14:textId="77777777" w:rsidR="009C4B28" w:rsidRDefault="009C4B28" w:rsidP="009C4B28">
      <w:pPr>
        <w:spacing w:line="400" w:lineRule="atLeast"/>
        <w:ind w:firstLineChars="200" w:firstLine="480"/>
        <w:rPr>
          <w:rFonts w:ascii="宋体" w:eastAsia="宋体" w:hAnsi="宋体" w:cs="宋体"/>
          <w:sz w:val="24"/>
          <w:szCs w:val="24"/>
        </w:rPr>
      </w:pPr>
    </w:p>
    <w:p w14:paraId="73069F6F" w14:textId="53B5E3F2" w:rsidR="00FC163A" w:rsidRDefault="00C41399" w:rsidP="00FC163A">
      <w:pPr>
        <w:outlineLvl w:val="2"/>
        <w:rPr>
          <w:rFonts w:ascii="黑体" w:eastAsia="黑体" w:hAnsi="黑体" w:cs="黑体"/>
          <w:sz w:val="24"/>
          <w:szCs w:val="24"/>
        </w:rPr>
      </w:pPr>
      <w:bookmarkStart w:id="7" w:name="_Toc29984"/>
      <w:bookmarkStart w:id="8" w:name="_Toc21593"/>
      <w:r>
        <w:rPr>
          <w:rFonts w:ascii="黑体" w:eastAsia="黑体" w:hAnsi="黑体" w:cs="黑体" w:hint="eastAsia"/>
          <w:sz w:val="24"/>
          <w:szCs w:val="24"/>
        </w:rPr>
        <w:t>1</w:t>
      </w:r>
      <w:r w:rsidR="00FC163A">
        <w:rPr>
          <w:rFonts w:ascii="黑体" w:eastAsia="黑体" w:hAnsi="黑体" w:cs="黑体" w:hint="eastAsia"/>
          <w:sz w:val="24"/>
          <w:szCs w:val="24"/>
        </w:rPr>
        <w:t>.1.2 集成测试</w:t>
      </w:r>
      <w:bookmarkEnd w:id="7"/>
      <w:bookmarkEnd w:id="8"/>
    </w:p>
    <w:p w14:paraId="601F4A1A" w14:textId="26CC553E" w:rsidR="00FC163A" w:rsidRDefault="00FC163A" w:rsidP="00FC163A">
      <w:pPr>
        <w:spacing w:line="400" w:lineRule="atLeast"/>
        <w:ind w:firstLineChars="200" w:firstLine="480"/>
        <w:rPr>
          <w:rFonts w:ascii="宋体" w:eastAsia="宋体" w:hAnsi="宋体" w:cs="宋体"/>
          <w:sz w:val="24"/>
          <w:szCs w:val="24"/>
        </w:rPr>
      </w:pPr>
      <w:r>
        <w:rPr>
          <w:rFonts w:ascii="宋体" w:hAnsi="宋体" w:cs="宋体" w:hint="eastAsia"/>
          <w:sz w:val="24"/>
          <w:szCs w:val="24"/>
        </w:rPr>
        <w:t>集成</w:t>
      </w:r>
      <w:r>
        <w:rPr>
          <w:rFonts w:ascii="宋体" w:eastAsia="宋体" w:hAnsi="宋体" w:cs="宋体" w:hint="eastAsia"/>
          <w:sz w:val="24"/>
          <w:szCs w:val="24"/>
        </w:rPr>
        <w:t>测试就是</w:t>
      </w:r>
      <w:r>
        <w:rPr>
          <w:rFonts w:ascii="宋体" w:hAnsi="宋体" w:cs="宋体" w:hint="eastAsia"/>
          <w:sz w:val="24"/>
          <w:szCs w:val="24"/>
        </w:rPr>
        <w:t>在已经成功完成了系统单元测试的前提下，</w:t>
      </w:r>
      <w:r>
        <w:rPr>
          <w:rFonts w:ascii="宋体" w:eastAsia="宋体" w:hAnsi="宋体" w:cs="宋体" w:hint="eastAsia"/>
          <w:sz w:val="24"/>
          <w:szCs w:val="24"/>
        </w:rPr>
        <w:t>测试系统所实现的每一个功能是否能正常使用，</w:t>
      </w:r>
      <w:r>
        <w:rPr>
          <w:rFonts w:ascii="宋体" w:hAnsi="宋体" w:cs="宋体" w:hint="eastAsia"/>
          <w:sz w:val="24"/>
          <w:szCs w:val="24"/>
        </w:rPr>
        <w:t>其中</w:t>
      </w:r>
      <w:r>
        <w:rPr>
          <w:rFonts w:ascii="宋体" w:eastAsia="宋体" w:hAnsi="宋体" w:cs="宋体" w:hint="eastAsia"/>
          <w:sz w:val="24"/>
          <w:szCs w:val="24"/>
        </w:rPr>
        <w:t>一个功能模块对应多个测试案例，检测每一个模块的结果是否符合预期。具体测试过程如下，</w:t>
      </w:r>
      <w:r>
        <w:rPr>
          <w:rFonts w:ascii="宋体" w:hAnsi="宋体" w:cs="宋体" w:hint="eastAsia"/>
          <w:sz w:val="24"/>
          <w:szCs w:val="24"/>
        </w:rPr>
        <w:t>系统功能集成</w:t>
      </w:r>
      <w:r>
        <w:rPr>
          <w:rFonts w:ascii="宋体" w:eastAsia="宋体" w:hAnsi="宋体" w:cs="宋体" w:hint="eastAsia"/>
          <w:sz w:val="24"/>
          <w:szCs w:val="24"/>
        </w:rPr>
        <w:t>测试表如图</w:t>
      </w:r>
      <w:r w:rsidR="00C41399">
        <w:rPr>
          <w:rFonts w:ascii="宋体" w:hAnsi="宋体" w:cs="宋体" w:hint="eastAsia"/>
          <w:sz w:val="24"/>
          <w:szCs w:val="24"/>
        </w:rPr>
        <w:t>1</w:t>
      </w:r>
      <w:r>
        <w:rPr>
          <w:rFonts w:ascii="宋体" w:eastAsia="宋体" w:hAnsi="宋体" w:cs="宋体" w:hint="eastAsia"/>
          <w:sz w:val="24"/>
          <w:szCs w:val="24"/>
        </w:rPr>
        <w:t>所</w:t>
      </w:r>
      <w:r>
        <w:rPr>
          <w:rFonts w:ascii="宋体" w:eastAsia="宋体" w:hAnsi="宋体" w:cs="宋体" w:hint="eastAsia"/>
          <w:sz w:val="24"/>
          <w:szCs w:val="24"/>
        </w:rPr>
        <w:lastRenderedPageBreak/>
        <w:t>示。</w:t>
      </w:r>
    </w:p>
    <w:p w14:paraId="2B6AAD20" w14:textId="77777777" w:rsidR="00FC163A" w:rsidRDefault="00FC163A" w:rsidP="00FC163A">
      <w:pPr>
        <w:numPr>
          <w:ilvl w:val="0"/>
          <w:numId w:val="1"/>
        </w:numPr>
        <w:tabs>
          <w:tab w:val="left" w:pos="312"/>
        </w:tabs>
        <w:spacing w:line="400" w:lineRule="atLeast"/>
        <w:ind w:firstLineChars="200" w:firstLine="480"/>
        <w:rPr>
          <w:rFonts w:ascii="宋体" w:eastAsia="宋体" w:hAnsi="宋体" w:cs="宋体"/>
          <w:sz w:val="24"/>
          <w:szCs w:val="24"/>
        </w:rPr>
      </w:pPr>
      <w:r>
        <w:rPr>
          <w:rFonts w:ascii="宋体" w:eastAsia="宋体" w:hAnsi="宋体" w:cs="宋体" w:hint="eastAsia"/>
          <w:sz w:val="24"/>
          <w:szCs w:val="24"/>
        </w:rPr>
        <w:t>注册功能的测试。验证用户进入系统后能否</w:t>
      </w:r>
      <w:r>
        <w:rPr>
          <w:rFonts w:ascii="宋体" w:hAnsi="宋体" w:cs="宋体" w:hint="eastAsia"/>
          <w:sz w:val="24"/>
          <w:szCs w:val="24"/>
        </w:rPr>
        <w:t>通过注册新账号按钮</w:t>
      </w:r>
      <w:r>
        <w:rPr>
          <w:rFonts w:ascii="宋体" w:eastAsia="宋体" w:hAnsi="宋体" w:cs="宋体" w:hint="eastAsia"/>
          <w:sz w:val="24"/>
          <w:szCs w:val="24"/>
        </w:rPr>
        <w:t>进入</w:t>
      </w:r>
      <w:r>
        <w:rPr>
          <w:rFonts w:ascii="宋体" w:hAnsi="宋体" w:cs="宋体" w:hint="eastAsia"/>
          <w:sz w:val="24"/>
          <w:szCs w:val="24"/>
        </w:rPr>
        <w:t>到</w:t>
      </w:r>
      <w:r>
        <w:rPr>
          <w:rFonts w:ascii="宋体" w:eastAsia="宋体" w:hAnsi="宋体" w:cs="宋体" w:hint="eastAsia"/>
          <w:sz w:val="24"/>
          <w:szCs w:val="24"/>
        </w:rPr>
        <w:t>注册界面以及在提交正确的用户账号信息后能否注册成功，还有账号格式不正确时，是否会</w:t>
      </w:r>
      <w:r>
        <w:rPr>
          <w:rFonts w:ascii="宋体" w:hAnsi="宋体" w:cs="宋体" w:hint="eastAsia"/>
          <w:sz w:val="24"/>
          <w:szCs w:val="24"/>
        </w:rPr>
        <w:t>显示</w:t>
      </w:r>
      <w:r>
        <w:rPr>
          <w:rFonts w:ascii="宋体" w:eastAsia="宋体" w:hAnsi="宋体" w:cs="宋体" w:hint="eastAsia"/>
          <w:sz w:val="24"/>
          <w:szCs w:val="24"/>
        </w:rPr>
        <w:t>注册失败并</w:t>
      </w:r>
      <w:r>
        <w:rPr>
          <w:rFonts w:ascii="宋体" w:hAnsi="宋体" w:cs="宋体" w:hint="eastAsia"/>
          <w:sz w:val="24"/>
          <w:szCs w:val="24"/>
        </w:rPr>
        <w:t>提醒</w:t>
      </w:r>
      <w:r>
        <w:rPr>
          <w:rFonts w:ascii="宋体" w:eastAsia="宋体" w:hAnsi="宋体" w:cs="宋体" w:hint="eastAsia"/>
          <w:sz w:val="24"/>
          <w:szCs w:val="24"/>
        </w:rPr>
        <w:t>账号</w:t>
      </w:r>
      <w:r>
        <w:rPr>
          <w:rFonts w:ascii="宋体" w:hAnsi="宋体" w:cs="宋体" w:hint="eastAsia"/>
          <w:sz w:val="24"/>
          <w:szCs w:val="24"/>
        </w:rPr>
        <w:t>信息不规范</w:t>
      </w:r>
      <w:r>
        <w:rPr>
          <w:rFonts w:ascii="宋体" w:eastAsia="宋体" w:hAnsi="宋体" w:cs="宋体" w:hint="eastAsia"/>
          <w:sz w:val="24"/>
          <w:szCs w:val="24"/>
        </w:rPr>
        <w:t>。</w:t>
      </w:r>
    </w:p>
    <w:p w14:paraId="36806AC2" w14:textId="77777777" w:rsidR="00FC163A" w:rsidRDefault="00FC163A" w:rsidP="00FC163A">
      <w:pPr>
        <w:numPr>
          <w:ilvl w:val="0"/>
          <w:numId w:val="1"/>
        </w:numPr>
        <w:tabs>
          <w:tab w:val="left" w:pos="312"/>
        </w:tabs>
        <w:spacing w:line="400" w:lineRule="atLeast"/>
        <w:ind w:firstLineChars="200" w:firstLine="480"/>
        <w:rPr>
          <w:rFonts w:ascii="宋体" w:eastAsia="宋体" w:hAnsi="宋体" w:cs="宋体"/>
          <w:sz w:val="24"/>
          <w:szCs w:val="24"/>
        </w:rPr>
      </w:pPr>
      <w:r>
        <w:rPr>
          <w:rFonts w:ascii="宋体" w:eastAsia="宋体" w:hAnsi="宋体" w:cs="宋体" w:hint="eastAsia"/>
          <w:sz w:val="24"/>
          <w:szCs w:val="24"/>
        </w:rPr>
        <w:t>登录功能的测试。验证用户使用已经注册过的账号</w:t>
      </w:r>
      <w:r>
        <w:rPr>
          <w:rFonts w:ascii="宋体" w:hAnsi="宋体" w:cs="宋体" w:hint="eastAsia"/>
          <w:sz w:val="24"/>
          <w:szCs w:val="24"/>
        </w:rPr>
        <w:t>进行登陆时</w:t>
      </w:r>
      <w:r>
        <w:rPr>
          <w:rFonts w:ascii="宋体" w:eastAsia="宋体" w:hAnsi="宋体" w:cs="宋体" w:hint="eastAsia"/>
          <w:sz w:val="24"/>
          <w:szCs w:val="24"/>
        </w:rPr>
        <w:t>是否能登陆成功，如果使用未经注册的账号是否</w:t>
      </w:r>
      <w:r>
        <w:rPr>
          <w:rFonts w:ascii="宋体" w:hAnsi="宋体" w:cs="宋体" w:hint="eastAsia"/>
          <w:sz w:val="24"/>
          <w:szCs w:val="24"/>
        </w:rPr>
        <w:t>会</w:t>
      </w:r>
      <w:r>
        <w:rPr>
          <w:rFonts w:ascii="宋体" w:eastAsia="宋体" w:hAnsi="宋体" w:cs="宋体" w:hint="eastAsia"/>
          <w:sz w:val="24"/>
          <w:szCs w:val="24"/>
        </w:rPr>
        <w:t>登陆</w:t>
      </w:r>
      <w:r>
        <w:rPr>
          <w:rFonts w:ascii="宋体" w:hAnsi="宋体" w:cs="宋体" w:hint="eastAsia"/>
          <w:sz w:val="24"/>
          <w:szCs w:val="24"/>
        </w:rPr>
        <w:t>失败</w:t>
      </w:r>
      <w:r>
        <w:rPr>
          <w:rFonts w:ascii="宋体" w:eastAsia="宋体" w:hAnsi="宋体" w:cs="宋体" w:hint="eastAsia"/>
          <w:sz w:val="24"/>
          <w:szCs w:val="24"/>
        </w:rPr>
        <w:t>。还有账号或密码错误时是否</w:t>
      </w:r>
      <w:r>
        <w:rPr>
          <w:rFonts w:ascii="宋体" w:hAnsi="宋体" w:cs="宋体" w:hint="eastAsia"/>
          <w:sz w:val="24"/>
          <w:szCs w:val="24"/>
        </w:rPr>
        <w:t>能够显示</w:t>
      </w:r>
      <w:r>
        <w:rPr>
          <w:rFonts w:ascii="宋体" w:eastAsia="宋体" w:hAnsi="宋体" w:cs="宋体" w:hint="eastAsia"/>
          <w:sz w:val="24"/>
          <w:szCs w:val="24"/>
        </w:rPr>
        <w:t>登陆</w:t>
      </w:r>
      <w:r>
        <w:rPr>
          <w:rFonts w:ascii="宋体" w:hAnsi="宋体" w:cs="宋体" w:hint="eastAsia"/>
          <w:sz w:val="24"/>
          <w:szCs w:val="24"/>
        </w:rPr>
        <w:t>失败以及引导</w:t>
      </w:r>
      <w:r>
        <w:rPr>
          <w:rFonts w:ascii="宋体" w:eastAsia="宋体" w:hAnsi="宋体" w:cs="宋体" w:hint="eastAsia"/>
          <w:sz w:val="24"/>
          <w:szCs w:val="24"/>
        </w:rPr>
        <w:t>错误</w:t>
      </w:r>
      <w:r>
        <w:rPr>
          <w:rFonts w:ascii="宋体" w:hAnsi="宋体" w:cs="宋体" w:hint="eastAsia"/>
          <w:sz w:val="24"/>
          <w:szCs w:val="24"/>
        </w:rPr>
        <w:t>改正的</w:t>
      </w:r>
      <w:r>
        <w:rPr>
          <w:rFonts w:ascii="宋体" w:eastAsia="宋体" w:hAnsi="宋体" w:cs="宋体" w:hint="eastAsia"/>
          <w:sz w:val="24"/>
          <w:szCs w:val="24"/>
        </w:rPr>
        <w:t>信息。</w:t>
      </w:r>
    </w:p>
    <w:p w14:paraId="778C6EE9" w14:textId="77777777" w:rsidR="00FC163A" w:rsidRDefault="00FC163A" w:rsidP="00FC163A">
      <w:pPr>
        <w:numPr>
          <w:ilvl w:val="0"/>
          <w:numId w:val="1"/>
        </w:numPr>
        <w:tabs>
          <w:tab w:val="left" w:pos="312"/>
        </w:tabs>
        <w:spacing w:line="400" w:lineRule="atLeast"/>
        <w:ind w:firstLineChars="200" w:firstLine="480"/>
        <w:rPr>
          <w:rFonts w:ascii="宋体" w:eastAsia="宋体" w:hAnsi="宋体" w:cs="宋体"/>
          <w:sz w:val="24"/>
          <w:szCs w:val="24"/>
        </w:rPr>
      </w:pPr>
      <w:r>
        <w:rPr>
          <w:rFonts w:ascii="宋体" w:eastAsia="宋体" w:hAnsi="宋体" w:cs="宋体" w:hint="eastAsia"/>
          <w:sz w:val="24"/>
          <w:szCs w:val="24"/>
        </w:rPr>
        <w:t>添加好友功能的测试。验证用户发送一个还有请求之后对方是否能接收到通知以及对方同意好友请求之后，用户的通讯录界面是否有该好友和通知消息；如果输入</w:t>
      </w:r>
      <w:r>
        <w:rPr>
          <w:rFonts w:ascii="宋体" w:hAnsi="宋体" w:cs="宋体" w:hint="eastAsia"/>
          <w:sz w:val="24"/>
          <w:szCs w:val="24"/>
        </w:rPr>
        <w:t>想要添加的用户</w:t>
      </w:r>
      <w:r>
        <w:rPr>
          <w:rFonts w:ascii="宋体" w:eastAsia="宋体" w:hAnsi="宋体" w:cs="宋体" w:hint="eastAsia"/>
          <w:sz w:val="24"/>
          <w:szCs w:val="24"/>
        </w:rPr>
        <w:t>账号不符合</w:t>
      </w:r>
      <w:r>
        <w:rPr>
          <w:rFonts w:ascii="宋体" w:hAnsi="宋体" w:cs="宋体" w:hint="eastAsia"/>
          <w:sz w:val="24"/>
          <w:szCs w:val="24"/>
        </w:rPr>
        <w:t>系统</w:t>
      </w:r>
      <w:r>
        <w:rPr>
          <w:rFonts w:ascii="宋体" w:eastAsia="宋体" w:hAnsi="宋体" w:cs="宋体" w:hint="eastAsia"/>
          <w:sz w:val="24"/>
          <w:szCs w:val="24"/>
        </w:rPr>
        <w:t>规范，应该</w:t>
      </w:r>
      <w:r>
        <w:rPr>
          <w:rFonts w:ascii="宋体" w:hAnsi="宋体" w:cs="宋体" w:hint="eastAsia"/>
          <w:sz w:val="24"/>
          <w:szCs w:val="24"/>
        </w:rPr>
        <w:t>直接</w:t>
      </w:r>
      <w:r>
        <w:rPr>
          <w:rFonts w:ascii="宋体" w:eastAsia="宋体" w:hAnsi="宋体" w:cs="宋体" w:hint="eastAsia"/>
          <w:sz w:val="24"/>
          <w:szCs w:val="24"/>
        </w:rPr>
        <w:t>提示</w:t>
      </w:r>
      <w:r>
        <w:rPr>
          <w:rFonts w:ascii="宋体" w:hAnsi="宋体" w:cs="宋体" w:hint="eastAsia"/>
          <w:sz w:val="24"/>
          <w:szCs w:val="24"/>
        </w:rPr>
        <w:t>请</w:t>
      </w:r>
      <w:r>
        <w:rPr>
          <w:rFonts w:ascii="宋体" w:eastAsia="宋体" w:hAnsi="宋体" w:cs="宋体" w:hint="eastAsia"/>
          <w:sz w:val="24"/>
          <w:szCs w:val="24"/>
        </w:rPr>
        <w:t>输入规范的账号。</w:t>
      </w:r>
    </w:p>
    <w:p w14:paraId="6187EA10" w14:textId="77777777" w:rsidR="00FC163A" w:rsidRDefault="00FC163A" w:rsidP="00FC163A">
      <w:pPr>
        <w:numPr>
          <w:ilvl w:val="0"/>
          <w:numId w:val="1"/>
        </w:numPr>
        <w:tabs>
          <w:tab w:val="left" w:pos="312"/>
        </w:tabs>
        <w:spacing w:line="400" w:lineRule="atLeast"/>
        <w:ind w:firstLineChars="200" w:firstLine="480"/>
        <w:rPr>
          <w:rFonts w:ascii="宋体" w:eastAsia="宋体" w:hAnsi="宋体" w:cs="宋体"/>
          <w:sz w:val="24"/>
          <w:szCs w:val="24"/>
        </w:rPr>
      </w:pPr>
      <w:r>
        <w:rPr>
          <w:rFonts w:ascii="宋体" w:hAnsi="宋体" w:cs="宋体" w:hint="eastAsia"/>
          <w:sz w:val="24"/>
          <w:szCs w:val="24"/>
        </w:rPr>
        <w:t>好友</w:t>
      </w:r>
      <w:r>
        <w:rPr>
          <w:rFonts w:ascii="宋体" w:eastAsia="宋体" w:hAnsi="宋体" w:cs="宋体" w:hint="eastAsia"/>
          <w:sz w:val="24"/>
          <w:szCs w:val="24"/>
        </w:rPr>
        <w:t>备注</w:t>
      </w:r>
      <w:r>
        <w:rPr>
          <w:rFonts w:ascii="宋体" w:hAnsi="宋体" w:cs="宋体" w:hint="eastAsia"/>
          <w:sz w:val="24"/>
          <w:szCs w:val="24"/>
        </w:rPr>
        <w:t>以及</w:t>
      </w:r>
      <w:r>
        <w:rPr>
          <w:rFonts w:ascii="宋体" w:eastAsia="宋体" w:hAnsi="宋体" w:cs="宋体" w:hint="eastAsia"/>
          <w:sz w:val="24"/>
          <w:szCs w:val="24"/>
        </w:rPr>
        <w:t>头像</w:t>
      </w:r>
      <w:r>
        <w:rPr>
          <w:rFonts w:ascii="宋体" w:hAnsi="宋体" w:cs="宋体" w:hint="eastAsia"/>
          <w:sz w:val="24"/>
          <w:szCs w:val="24"/>
        </w:rPr>
        <w:t>设置</w:t>
      </w:r>
      <w:r>
        <w:rPr>
          <w:rFonts w:ascii="宋体" w:eastAsia="宋体" w:hAnsi="宋体" w:cs="宋体" w:hint="eastAsia"/>
          <w:sz w:val="24"/>
          <w:szCs w:val="24"/>
        </w:rPr>
        <w:t>功能的测试。验证用户在为自己的好友设置了备注名和头像之后，在聊天和</w:t>
      </w:r>
      <w:r>
        <w:rPr>
          <w:rFonts w:ascii="宋体" w:hAnsi="宋体" w:cs="宋体" w:hint="eastAsia"/>
          <w:sz w:val="24"/>
          <w:szCs w:val="24"/>
        </w:rPr>
        <w:t>音</w:t>
      </w:r>
      <w:r>
        <w:rPr>
          <w:rFonts w:ascii="宋体" w:eastAsia="宋体" w:hAnsi="宋体" w:cs="宋体" w:hint="eastAsia"/>
          <w:sz w:val="24"/>
          <w:szCs w:val="24"/>
        </w:rPr>
        <w:t>视频通话</w:t>
      </w:r>
      <w:r>
        <w:rPr>
          <w:rFonts w:ascii="宋体" w:hAnsi="宋体" w:cs="宋体" w:hint="eastAsia"/>
          <w:sz w:val="24"/>
          <w:szCs w:val="24"/>
        </w:rPr>
        <w:t>时</w:t>
      </w:r>
      <w:r>
        <w:rPr>
          <w:rFonts w:ascii="宋体" w:eastAsia="宋体" w:hAnsi="宋体" w:cs="宋体" w:hint="eastAsia"/>
          <w:sz w:val="24"/>
          <w:szCs w:val="24"/>
        </w:rPr>
        <w:t>是否显示正常。</w:t>
      </w:r>
    </w:p>
    <w:p w14:paraId="362B46BF" w14:textId="77777777" w:rsidR="00FC163A" w:rsidRDefault="00FC163A" w:rsidP="00FC163A">
      <w:pPr>
        <w:numPr>
          <w:ilvl w:val="0"/>
          <w:numId w:val="1"/>
        </w:numPr>
        <w:tabs>
          <w:tab w:val="left" w:pos="312"/>
        </w:tabs>
        <w:spacing w:line="400" w:lineRule="atLeast"/>
        <w:ind w:firstLineChars="200" w:firstLine="480"/>
        <w:rPr>
          <w:rFonts w:ascii="宋体" w:eastAsia="宋体" w:hAnsi="宋体" w:cs="宋体"/>
          <w:sz w:val="24"/>
          <w:szCs w:val="24"/>
        </w:rPr>
      </w:pPr>
      <w:r>
        <w:rPr>
          <w:rFonts w:ascii="宋体" w:eastAsia="宋体" w:hAnsi="宋体" w:cs="宋体" w:hint="eastAsia"/>
          <w:sz w:val="24"/>
          <w:szCs w:val="24"/>
        </w:rPr>
        <w:t>文字聊天功能的测试。验证用户</w:t>
      </w:r>
      <w:r>
        <w:rPr>
          <w:rFonts w:ascii="宋体" w:hAnsi="宋体" w:cs="宋体" w:hint="eastAsia"/>
          <w:sz w:val="24"/>
          <w:szCs w:val="24"/>
        </w:rPr>
        <w:t>在</w:t>
      </w:r>
      <w:r>
        <w:rPr>
          <w:rFonts w:ascii="宋体" w:eastAsia="宋体" w:hAnsi="宋体" w:cs="宋体" w:hint="eastAsia"/>
          <w:sz w:val="24"/>
          <w:szCs w:val="24"/>
        </w:rPr>
        <w:t>和好友聊天时，</w:t>
      </w:r>
      <w:r>
        <w:rPr>
          <w:rFonts w:ascii="宋体" w:hAnsi="宋体" w:cs="宋体" w:hint="eastAsia"/>
          <w:sz w:val="24"/>
          <w:szCs w:val="24"/>
        </w:rPr>
        <w:t>是</w:t>
      </w:r>
      <w:r>
        <w:rPr>
          <w:rFonts w:ascii="宋体" w:eastAsia="宋体" w:hAnsi="宋体" w:cs="宋体" w:hint="eastAsia"/>
          <w:sz w:val="24"/>
          <w:szCs w:val="24"/>
        </w:rPr>
        <w:t>否</w:t>
      </w:r>
      <w:r>
        <w:rPr>
          <w:rFonts w:ascii="宋体" w:hAnsi="宋体" w:cs="宋体" w:hint="eastAsia"/>
          <w:sz w:val="24"/>
          <w:szCs w:val="24"/>
        </w:rPr>
        <w:t>能</w:t>
      </w:r>
      <w:r>
        <w:rPr>
          <w:rFonts w:ascii="宋体" w:eastAsia="宋体" w:hAnsi="宋体" w:cs="宋体" w:hint="eastAsia"/>
          <w:sz w:val="24"/>
          <w:szCs w:val="24"/>
        </w:rPr>
        <w:t>正常发送和接收到聊天消息，并且</w:t>
      </w:r>
      <w:r>
        <w:rPr>
          <w:rFonts w:ascii="宋体" w:hAnsi="宋体" w:cs="宋体" w:hint="eastAsia"/>
          <w:sz w:val="24"/>
          <w:szCs w:val="24"/>
        </w:rPr>
        <w:t>聊天记录</w:t>
      </w:r>
      <w:r>
        <w:rPr>
          <w:rFonts w:ascii="宋体" w:eastAsia="宋体" w:hAnsi="宋体" w:cs="宋体" w:hint="eastAsia"/>
          <w:sz w:val="24"/>
          <w:szCs w:val="24"/>
        </w:rPr>
        <w:t>在聊天界面中显示正常</w:t>
      </w:r>
      <w:r>
        <w:rPr>
          <w:rFonts w:ascii="宋体" w:hAnsi="宋体" w:cs="宋体" w:hint="eastAsia"/>
          <w:sz w:val="24"/>
          <w:szCs w:val="24"/>
        </w:rPr>
        <w:t>，不会出现显示混乱的情况</w:t>
      </w:r>
      <w:r>
        <w:rPr>
          <w:rFonts w:ascii="宋体" w:eastAsia="宋体" w:hAnsi="宋体" w:cs="宋体" w:hint="eastAsia"/>
          <w:sz w:val="24"/>
          <w:szCs w:val="24"/>
        </w:rPr>
        <w:t>；在没有网络时，是否能发送或接收消息。</w:t>
      </w:r>
    </w:p>
    <w:p w14:paraId="3545EC8C" w14:textId="77777777" w:rsidR="00FC163A" w:rsidRDefault="00FC163A" w:rsidP="00FC163A">
      <w:pPr>
        <w:numPr>
          <w:ilvl w:val="0"/>
          <w:numId w:val="1"/>
        </w:numPr>
        <w:tabs>
          <w:tab w:val="left" w:pos="312"/>
        </w:tabs>
        <w:spacing w:line="400" w:lineRule="atLeast"/>
        <w:ind w:firstLineChars="200" w:firstLine="480"/>
        <w:rPr>
          <w:sz w:val="24"/>
          <w:szCs w:val="24"/>
        </w:rPr>
      </w:pPr>
      <w:r>
        <w:rPr>
          <w:rFonts w:ascii="宋体" w:eastAsia="宋体" w:hAnsi="宋体" w:cs="宋体" w:hint="eastAsia"/>
          <w:sz w:val="24"/>
          <w:szCs w:val="24"/>
        </w:rPr>
        <w:t>音视频通话功能的测试。验证用户发送给好友通话请求时，如果对方不在线是否能提示对方不在线并直接挂断；如果对方在线则能正常响应通话请求以及正常通话。</w:t>
      </w:r>
    </w:p>
    <w:p w14:paraId="5690848F" w14:textId="05D800DB" w:rsidR="00FC163A" w:rsidRDefault="00FC163A" w:rsidP="00FC163A">
      <w:pPr>
        <w:spacing w:line="400" w:lineRule="atLeast"/>
      </w:pPr>
      <w:r>
        <w:rPr>
          <w:noProof/>
        </w:rPr>
        <w:lastRenderedPageBreak/>
        <w:drawing>
          <wp:inline distT="0" distB="0" distL="0" distR="0" wp14:anchorId="336E4441" wp14:editId="03221EEE">
            <wp:extent cx="5274310" cy="6518275"/>
            <wp:effectExtent l="0" t="0" r="2540" b="0"/>
            <wp:docPr id="1" name="图片 1" descr="功能测试表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功能测试表 (1)"/>
                    <pic:cNvPicPr>
                      <a:picLocks noChangeAspect="1" noChangeArrowheads="1"/>
                    </pic:cNvPicPr>
                  </pic:nvPicPr>
                  <pic:blipFill>
                    <a:blip r:embed="rId7">
                      <a:extLst>
                        <a:ext uri="{28A0092B-C50C-407E-A947-70E740481C1C}">
                          <a14:useLocalDpi xmlns:a14="http://schemas.microsoft.com/office/drawing/2010/main" val="0"/>
                        </a:ext>
                      </a:extLst>
                    </a:blip>
                    <a:srcRect l="4594" r="5743"/>
                    <a:stretch>
                      <a:fillRect/>
                    </a:stretch>
                  </pic:blipFill>
                  <pic:spPr bwMode="auto">
                    <a:xfrm>
                      <a:off x="0" y="0"/>
                      <a:ext cx="5274310" cy="6518275"/>
                    </a:xfrm>
                    <a:prstGeom prst="rect">
                      <a:avLst/>
                    </a:prstGeom>
                    <a:noFill/>
                    <a:ln>
                      <a:noFill/>
                    </a:ln>
                    <a:effectLst/>
                  </pic:spPr>
                </pic:pic>
              </a:graphicData>
            </a:graphic>
          </wp:inline>
        </w:drawing>
      </w:r>
    </w:p>
    <w:p w14:paraId="013A49A7" w14:textId="75324F09" w:rsidR="00FC163A" w:rsidRDefault="00FC163A" w:rsidP="00FC163A">
      <w:pPr>
        <w:spacing w:line="400" w:lineRule="atLeast"/>
        <w:jc w:val="center"/>
        <w:rPr>
          <w:rFonts w:ascii="宋体" w:eastAsia="宋体" w:hAnsi="宋体" w:cs="宋体"/>
          <w:sz w:val="24"/>
          <w:szCs w:val="24"/>
        </w:rPr>
      </w:pPr>
      <w:bookmarkStart w:id="9" w:name="_Toc18682_WPSOffice_Level1"/>
      <w:bookmarkStart w:id="10" w:name="_Toc3392_WPSOffice_Level1"/>
      <w:r>
        <w:rPr>
          <w:rFonts w:ascii="宋体" w:eastAsia="宋体" w:hAnsi="宋体" w:cs="宋体" w:hint="eastAsia"/>
          <w:sz w:val="24"/>
          <w:szCs w:val="24"/>
        </w:rPr>
        <w:t>图</w:t>
      </w:r>
      <w:r w:rsidR="00C41399">
        <w:rPr>
          <w:rFonts w:ascii="宋体" w:hAnsi="宋体" w:cs="宋体" w:hint="eastAsia"/>
          <w:sz w:val="24"/>
          <w:szCs w:val="24"/>
        </w:rPr>
        <w:t>1</w:t>
      </w:r>
      <w:r>
        <w:rPr>
          <w:rFonts w:ascii="宋体" w:eastAsia="宋体" w:hAnsi="宋体" w:cs="宋体" w:hint="eastAsia"/>
          <w:sz w:val="24"/>
          <w:szCs w:val="24"/>
        </w:rPr>
        <w:t xml:space="preserve"> 功能测试表</w:t>
      </w:r>
      <w:bookmarkEnd w:id="9"/>
      <w:bookmarkEnd w:id="10"/>
    </w:p>
    <w:p w14:paraId="34284E21" w14:textId="77777777" w:rsidR="00FC163A" w:rsidRDefault="00FC163A" w:rsidP="00FC163A">
      <w:pPr>
        <w:spacing w:line="400" w:lineRule="atLeast"/>
        <w:rPr>
          <w:rFonts w:ascii="宋体" w:hAnsi="宋体" w:cs="宋体"/>
          <w:sz w:val="24"/>
          <w:szCs w:val="24"/>
        </w:rPr>
      </w:pPr>
    </w:p>
    <w:p w14:paraId="094A2641" w14:textId="77777777" w:rsidR="00FC163A" w:rsidRDefault="00FC163A" w:rsidP="00FC163A">
      <w:pPr>
        <w:spacing w:line="400" w:lineRule="atLeast"/>
        <w:rPr>
          <w:rFonts w:ascii="宋体" w:hAnsi="宋体" w:cs="宋体"/>
          <w:sz w:val="24"/>
          <w:szCs w:val="24"/>
        </w:rPr>
      </w:pPr>
    </w:p>
    <w:p w14:paraId="7CAA378E" w14:textId="77777777" w:rsidR="00FC163A" w:rsidRDefault="00FC163A" w:rsidP="00FC163A">
      <w:pPr>
        <w:spacing w:line="400" w:lineRule="atLeast"/>
        <w:rPr>
          <w:rFonts w:ascii="宋体" w:hAnsi="宋体" w:cs="宋体"/>
          <w:sz w:val="24"/>
          <w:szCs w:val="24"/>
        </w:rPr>
      </w:pPr>
    </w:p>
    <w:p w14:paraId="29224407" w14:textId="77777777" w:rsidR="00FC163A" w:rsidRDefault="00FC163A" w:rsidP="00FC163A">
      <w:pPr>
        <w:spacing w:line="400" w:lineRule="atLeast"/>
        <w:rPr>
          <w:rFonts w:ascii="宋体" w:hAnsi="宋体" w:cs="宋体"/>
          <w:sz w:val="24"/>
          <w:szCs w:val="24"/>
        </w:rPr>
      </w:pPr>
    </w:p>
    <w:p w14:paraId="22987EF6" w14:textId="77777777" w:rsidR="00FC163A" w:rsidRDefault="00FC163A" w:rsidP="00FC163A">
      <w:pPr>
        <w:spacing w:line="400" w:lineRule="atLeast"/>
        <w:rPr>
          <w:rFonts w:ascii="宋体" w:hAnsi="宋体" w:cs="宋体"/>
          <w:sz w:val="24"/>
          <w:szCs w:val="24"/>
        </w:rPr>
      </w:pPr>
    </w:p>
    <w:p w14:paraId="4F4B629B" w14:textId="77777777" w:rsidR="00FC163A" w:rsidRDefault="00FC163A" w:rsidP="00FC163A">
      <w:pPr>
        <w:spacing w:line="400" w:lineRule="atLeast"/>
        <w:rPr>
          <w:rFonts w:ascii="宋体" w:hAnsi="宋体" w:cs="宋体"/>
          <w:sz w:val="24"/>
          <w:szCs w:val="24"/>
        </w:rPr>
      </w:pPr>
    </w:p>
    <w:p w14:paraId="1A12B9D7" w14:textId="77777777" w:rsidR="00FC163A" w:rsidRDefault="00FC163A" w:rsidP="00FC163A">
      <w:pPr>
        <w:spacing w:line="400" w:lineRule="atLeast"/>
        <w:rPr>
          <w:rFonts w:ascii="宋体" w:hAnsi="宋体" w:cs="宋体"/>
          <w:sz w:val="24"/>
          <w:szCs w:val="24"/>
        </w:rPr>
      </w:pPr>
    </w:p>
    <w:p w14:paraId="5B70254D" w14:textId="51906023" w:rsidR="00FC163A" w:rsidRDefault="00FC163A" w:rsidP="00FC163A">
      <w:pPr>
        <w:spacing w:line="400" w:lineRule="atLeast"/>
        <w:rPr>
          <w:rFonts w:ascii="宋体" w:hAnsi="宋体" w:cs="宋体"/>
          <w:sz w:val="24"/>
          <w:szCs w:val="24"/>
        </w:rPr>
      </w:pPr>
      <w:r>
        <w:rPr>
          <w:rFonts w:ascii="宋体" w:hAnsi="宋体" w:cs="宋体" w:hint="eastAsia"/>
          <w:sz w:val="24"/>
          <w:szCs w:val="24"/>
        </w:rPr>
        <w:lastRenderedPageBreak/>
        <w:t>主要的集成测试效果截图如下所示。</w:t>
      </w:r>
      <w:r>
        <w:rPr>
          <w:rFonts w:ascii="宋体" w:hAnsi="宋体" w:cs="宋体"/>
          <w:noProof/>
          <w:sz w:val="24"/>
          <w:szCs w:val="24"/>
        </w:rPr>
        <w:drawing>
          <wp:anchor distT="0" distB="0" distL="114300" distR="114300" simplePos="0" relativeHeight="251660288" behindDoc="0" locked="0" layoutInCell="1" allowOverlap="1" wp14:anchorId="19681293" wp14:editId="7FA0A96B">
            <wp:simplePos x="0" y="0"/>
            <wp:positionH relativeFrom="column">
              <wp:posOffset>2003425</wp:posOffset>
            </wp:positionH>
            <wp:positionV relativeFrom="paragraph">
              <wp:posOffset>465455</wp:posOffset>
            </wp:positionV>
            <wp:extent cx="2055495" cy="4150995"/>
            <wp:effectExtent l="0" t="0" r="1905" b="1905"/>
            <wp:wrapTopAndBottom/>
            <wp:docPr id="4" name="图片 4" descr="添加好友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添加好友测试"/>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5495" cy="4150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6B31F9" w14:textId="40225876" w:rsidR="00FC163A" w:rsidRPr="00916AC1" w:rsidRDefault="00FC163A" w:rsidP="00916AC1">
      <w:pPr>
        <w:spacing w:line="400" w:lineRule="atLeast"/>
        <w:ind w:firstLineChars="200" w:firstLine="480"/>
        <w:rPr>
          <w:rFonts w:ascii="宋体" w:hAnsi="宋体" w:cs="宋体"/>
          <w:sz w:val="24"/>
          <w:szCs w:val="24"/>
        </w:rPr>
      </w:pPr>
      <w:r>
        <w:rPr>
          <w:rFonts w:ascii="宋体" w:hAnsi="宋体" w:cs="宋体"/>
          <w:noProof/>
          <w:sz w:val="24"/>
          <w:szCs w:val="24"/>
        </w:rPr>
        <w:drawing>
          <wp:anchor distT="0" distB="0" distL="114300" distR="114300" simplePos="0" relativeHeight="251661312" behindDoc="0" locked="0" layoutInCell="1" allowOverlap="1" wp14:anchorId="489D6339" wp14:editId="70B3F64A">
            <wp:simplePos x="0" y="0"/>
            <wp:positionH relativeFrom="column">
              <wp:posOffset>4107180</wp:posOffset>
            </wp:positionH>
            <wp:positionV relativeFrom="page">
              <wp:posOffset>1393190</wp:posOffset>
            </wp:positionV>
            <wp:extent cx="2017395" cy="4086225"/>
            <wp:effectExtent l="0" t="0" r="1905" b="9525"/>
            <wp:wrapTopAndBottom/>
            <wp:docPr id="3" name="图片 3" descr="聊天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聊天测试"/>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7395" cy="40862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noProof/>
          <w:sz w:val="24"/>
          <w:szCs w:val="24"/>
        </w:rPr>
        <w:drawing>
          <wp:anchor distT="0" distB="0" distL="114300" distR="114300" simplePos="0" relativeHeight="251659264" behindDoc="0" locked="0" layoutInCell="1" allowOverlap="1" wp14:anchorId="58F46908" wp14:editId="77BD69B6">
            <wp:simplePos x="0" y="0"/>
            <wp:positionH relativeFrom="column">
              <wp:posOffset>-137160</wp:posOffset>
            </wp:positionH>
            <wp:positionV relativeFrom="paragraph">
              <wp:posOffset>217170</wp:posOffset>
            </wp:positionV>
            <wp:extent cx="2055495" cy="4168775"/>
            <wp:effectExtent l="0" t="0" r="1905" b="3175"/>
            <wp:wrapTopAndBottom/>
            <wp:docPr id="2" name="图片 2" descr="注册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注册测试"/>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5495" cy="4168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hint="eastAsia"/>
          <w:sz w:val="24"/>
          <w:szCs w:val="24"/>
        </w:rPr>
        <w:t>图</w:t>
      </w:r>
      <w:r w:rsidR="00421B42">
        <w:rPr>
          <w:rFonts w:ascii="宋体" w:hAnsi="宋体" w:cs="宋体" w:hint="eastAsia"/>
          <w:sz w:val="24"/>
          <w:szCs w:val="24"/>
        </w:rPr>
        <w:t>2</w:t>
      </w:r>
      <w:r>
        <w:rPr>
          <w:rFonts w:ascii="宋体" w:hAnsi="宋体" w:cs="宋体" w:hint="eastAsia"/>
          <w:sz w:val="24"/>
          <w:szCs w:val="24"/>
        </w:rPr>
        <w:t xml:space="preserve"> </w:t>
      </w:r>
      <w:r>
        <w:rPr>
          <w:rFonts w:ascii="宋体" w:hAnsi="宋体" w:cs="宋体" w:hint="eastAsia"/>
          <w:sz w:val="24"/>
          <w:szCs w:val="24"/>
        </w:rPr>
        <w:t>注册测试</w:t>
      </w:r>
      <w:r>
        <w:rPr>
          <w:rFonts w:ascii="宋体" w:hAnsi="宋体" w:cs="宋体" w:hint="eastAsia"/>
          <w:sz w:val="24"/>
          <w:szCs w:val="24"/>
        </w:rPr>
        <w:t xml:space="preserve">             </w:t>
      </w:r>
      <w:r>
        <w:rPr>
          <w:rFonts w:ascii="宋体" w:hAnsi="宋体" w:cs="宋体" w:hint="eastAsia"/>
          <w:sz w:val="24"/>
          <w:szCs w:val="24"/>
        </w:rPr>
        <w:t>图</w:t>
      </w:r>
      <w:r w:rsidR="00421B42">
        <w:rPr>
          <w:rFonts w:ascii="宋体" w:hAnsi="宋体" w:cs="宋体" w:hint="eastAsia"/>
          <w:sz w:val="24"/>
          <w:szCs w:val="24"/>
        </w:rPr>
        <w:t>3</w:t>
      </w:r>
      <w:r>
        <w:rPr>
          <w:rFonts w:ascii="宋体" w:hAnsi="宋体" w:cs="宋体" w:hint="eastAsia"/>
          <w:sz w:val="24"/>
          <w:szCs w:val="24"/>
        </w:rPr>
        <w:t xml:space="preserve"> </w:t>
      </w:r>
      <w:r>
        <w:rPr>
          <w:rFonts w:ascii="宋体" w:hAnsi="宋体" w:cs="宋体" w:hint="eastAsia"/>
          <w:sz w:val="24"/>
          <w:szCs w:val="24"/>
        </w:rPr>
        <w:t>添加好友测试</w:t>
      </w:r>
      <w:r>
        <w:rPr>
          <w:rFonts w:ascii="宋体" w:hAnsi="宋体" w:cs="宋体" w:hint="eastAsia"/>
          <w:sz w:val="24"/>
          <w:szCs w:val="24"/>
        </w:rPr>
        <w:t xml:space="preserve">         </w:t>
      </w:r>
      <w:r>
        <w:rPr>
          <w:rFonts w:ascii="宋体" w:hAnsi="宋体" w:cs="宋体" w:hint="eastAsia"/>
          <w:sz w:val="24"/>
          <w:szCs w:val="24"/>
        </w:rPr>
        <w:t>图</w:t>
      </w:r>
      <w:r w:rsidR="00421B42">
        <w:rPr>
          <w:rFonts w:ascii="宋体" w:hAnsi="宋体" w:cs="宋体" w:hint="eastAsia"/>
          <w:sz w:val="24"/>
          <w:szCs w:val="24"/>
        </w:rPr>
        <w:t>4</w:t>
      </w:r>
      <w:r>
        <w:rPr>
          <w:rFonts w:ascii="宋体" w:hAnsi="宋体" w:cs="宋体" w:hint="eastAsia"/>
          <w:sz w:val="24"/>
          <w:szCs w:val="24"/>
        </w:rPr>
        <w:t xml:space="preserve"> </w:t>
      </w:r>
      <w:r>
        <w:rPr>
          <w:rFonts w:ascii="宋体" w:hAnsi="宋体" w:cs="宋体" w:hint="eastAsia"/>
          <w:sz w:val="24"/>
          <w:szCs w:val="24"/>
        </w:rPr>
        <w:t>聊天测试</w:t>
      </w:r>
      <w:r>
        <w:rPr>
          <w:rFonts w:ascii="宋体" w:hAnsi="宋体" w:cs="宋体" w:hint="eastAsia"/>
          <w:sz w:val="24"/>
          <w:szCs w:val="24"/>
        </w:rPr>
        <w:t xml:space="preserve"> </w:t>
      </w:r>
    </w:p>
    <w:p w14:paraId="5F690348" w14:textId="0B051ABA" w:rsidR="00FC163A" w:rsidRDefault="00CA6E95" w:rsidP="00FC163A">
      <w:pPr>
        <w:outlineLvl w:val="1"/>
        <w:rPr>
          <w:rFonts w:ascii="黑体" w:eastAsia="黑体" w:hAnsi="黑体" w:cs="黑体"/>
          <w:sz w:val="28"/>
          <w:szCs w:val="28"/>
        </w:rPr>
      </w:pPr>
      <w:bookmarkStart w:id="11" w:name="_Toc30870"/>
      <w:bookmarkStart w:id="12" w:name="_Toc26962"/>
      <w:r>
        <w:rPr>
          <w:rFonts w:ascii="黑体" w:eastAsia="黑体" w:hAnsi="黑体" w:cs="黑体" w:hint="eastAsia"/>
          <w:sz w:val="28"/>
          <w:szCs w:val="28"/>
        </w:rPr>
        <w:t>1</w:t>
      </w:r>
      <w:r w:rsidR="00FC163A">
        <w:rPr>
          <w:rFonts w:ascii="黑体" w:eastAsia="黑体" w:hAnsi="黑体" w:cs="黑体" w:hint="eastAsia"/>
          <w:sz w:val="28"/>
          <w:szCs w:val="28"/>
        </w:rPr>
        <w:t>.2 非功能性测试</w:t>
      </w:r>
      <w:bookmarkEnd w:id="11"/>
      <w:bookmarkEnd w:id="12"/>
    </w:p>
    <w:p w14:paraId="5AAFDB96" w14:textId="77777777" w:rsidR="00FC163A" w:rsidRDefault="00FC163A" w:rsidP="00FC163A">
      <w:pPr>
        <w:numPr>
          <w:ilvl w:val="0"/>
          <w:numId w:val="2"/>
        </w:numPr>
        <w:tabs>
          <w:tab w:val="left" w:pos="312"/>
        </w:tabs>
        <w:spacing w:line="400" w:lineRule="atLeast"/>
        <w:ind w:firstLineChars="200" w:firstLine="480"/>
        <w:rPr>
          <w:rFonts w:ascii="宋体" w:hAnsi="宋体" w:cs="宋体"/>
          <w:sz w:val="24"/>
          <w:szCs w:val="24"/>
        </w:rPr>
      </w:pPr>
      <w:r>
        <w:rPr>
          <w:rFonts w:ascii="宋体" w:eastAsia="宋体" w:hAnsi="宋体" w:cs="宋体" w:hint="eastAsia"/>
          <w:sz w:val="24"/>
          <w:szCs w:val="24"/>
        </w:rPr>
        <w:t>系统兼容性测试。因为Android操作系统在智能手机中使用很</w:t>
      </w:r>
      <w:r>
        <w:rPr>
          <w:rFonts w:ascii="宋体" w:hAnsi="宋体" w:cs="宋体" w:hint="eastAsia"/>
          <w:sz w:val="24"/>
          <w:szCs w:val="24"/>
        </w:rPr>
        <w:t>普遍</w:t>
      </w:r>
      <w:r>
        <w:rPr>
          <w:rFonts w:ascii="宋体" w:eastAsia="宋体" w:hAnsi="宋体" w:cs="宋体" w:hint="eastAsia"/>
          <w:sz w:val="24"/>
          <w:szCs w:val="24"/>
        </w:rPr>
        <w:t>，Android的版本以及手机的品牌、型号和分辨率都可能不同，导致Android的碎片化问题很严重。兼容性测试就是让即时通讯系统在不同版本、各种品牌和分辨率的机型上都运行一下，检验系统的界面布局和按钮的分布是否都能正常的显示和使用。测试过程中主要使用了流行的智能手机品牌和型号，比如华为、小米等。</w:t>
      </w:r>
    </w:p>
    <w:p w14:paraId="2788020E" w14:textId="77777777" w:rsidR="00FC163A" w:rsidRDefault="00FC163A" w:rsidP="00FC163A">
      <w:pPr>
        <w:numPr>
          <w:ilvl w:val="0"/>
          <w:numId w:val="2"/>
        </w:numPr>
        <w:tabs>
          <w:tab w:val="left" w:pos="312"/>
        </w:tabs>
        <w:spacing w:line="400" w:lineRule="atLeast"/>
        <w:ind w:firstLineChars="200" w:firstLine="480"/>
        <w:rPr>
          <w:rFonts w:ascii="宋体" w:hAnsi="宋体" w:cs="宋体"/>
          <w:sz w:val="24"/>
          <w:szCs w:val="24"/>
        </w:rPr>
      </w:pPr>
      <w:r>
        <w:rPr>
          <w:rFonts w:ascii="宋体" w:eastAsia="宋体" w:hAnsi="宋体" w:cs="宋体" w:hint="eastAsia"/>
          <w:sz w:val="24"/>
          <w:szCs w:val="24"/>
        </w:rPr>
        <w:t>系统稳定性测试。主要测试系统在切换网络环境或网络模式时，是否会出现闪退和崩溃的情况；手机在清除后台运行的进程时，能够被正常终止运行；如果系统被安装在一个不符合要求的环境上，应该能够有提示，说明不能被安装。还有正确的提示和申请系统所需要的权限，在用户拒绝了系统的权限请求时，应能提示后果并且在需要使用被拒绝的权限时，系统能够正常提示而不是出现意料之外的错误。</w:t>
      </w:r>
    </w:p>
    <w:p w14:paraId="0973BBBE" w14:textId="77777777" w:rsidR="00B6598C" w:rsidRPr="00FC163A" w:rsidRDefault="00B6598C" w:rsidP="00B6598C">
      <w:pPr>
        <w:rPr>
          <w:sz w:val="24"/>
          <w:szCs w:val="24"/>
        </w:rPr>
      </w:pPr>
    </w:p>
    <w:sectPr w:rsidR="00B6598C" w:rsidRPr="00FC16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5B4BA" w14:textId="77777777" w:rsidR="00AE23FF" w:rsidRDefault="00AE23FF" w:rsidP="00774031">
      <w:r>
        <w:separator/>
      </w:r>
    </w:p>
  </w:endnote>
  <w:endnote w:type="continuationSeparator" w:id="0">
    <w:p w14:paraId="4A2BBFCC" w14:textId="77777777" w:rsidR="00AE23FF" w:rsidRDefault="00AE23FF" w:rsidP="00774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99868" w14:textId="77777777" w:rsidR="00AE23FF" w:rsidRDefault="00AE23FF" w:rsidP="00774031">
      <w:r>
        <w:separator/>
      </w:r>
    </w:p>
  </w:footnote>
  <w:footnote w:type="continuationSeparator" w:id="0">
    <w:p w14:paraId="300BD0D7" w14:textId="77777777" w:rsidR="00AE23FF" w:rsidRDefault="00AE23FF" w:rsidP="00774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CE0753"/>
    <w:multiLevelType w:val="singleLevel"/>
    <w:tmpl w:val="A0CE0753"/>
    <w:lvl w:ilvl="0">
      <w:start w:val="1"/>
      <w:numFmt w:val="decimal"/>
      <w:lvlText w:val="%1."/>
      <w:lvlJc w:val="left"/>
      <w:pPr>
        <w:tabs>
          <w:tab w:val="num" w:pos="312"/>
        </w:tabs>
      </w:pPr>
    </w:lvl>
  </w:abstractNum>
  <w:abstractNum w:abstractNumId="1" w15:restartNumberingAfterBreak="0">
    <w:nsid w:val="09726677"/>
    <w:multiLevelType w:val="singleLevel"/>
    <w:tmpl w:val="09726677"/>
    <w:lvl w:ilvl="0">
      <w:start w:val="1"/>
      <w:numFmt w:val="decimal"/>
      <w:lvlText w:val="%1."/>
      <w:lvlJc w:val="left"/>
      <w:pPr>
        <w:tabs>
          <w:tab w:val="num"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18"/>
    <w:rsid w:val="00037023"/>
    <w:rsid w:val="000831DB"/>
    <w:rsid w:val="000B187A"/>
    <w:rsid w:val="000B6245"/>
    <w:rsid w:val="00174E41"/>
    <w:rsid w:val="001D1363"/>
    <w:rsid w:val="00260D08"/>
    <w:rsid w:val="004012D9"/>
    <w:rsid w:val="00421B42"/>
    <w:rsid w:val="00580FFA"/>
    <w:rsid w:val="006C0314"/>
    <w:rsid w:val="00745B1E"/>
    <w:rsid w:val="00774031"/>
    <w:rsid w:val="00916AC1"/>
    <w:rsid w:val="009C4B28"/>
    <w:rsid w:val="009C5390"/>
    <w:rsid w:val="00A85E7B"/>
    <w:rsid w:val="00AE23FF"/>
    <w:rsid w:val="00B6598C"/>
    <w:rsid w:val="00C41399"/>
    <w:rsid w:val="00CA6E95"/>
    <w:rsid w:val="00D55854"/>
    <w:rsid w:val="00DE520F"/>
    <w:rsid w:val="00EC2CCD"/>
    <w:rsid w:val="00F5015F"/>
    <w:rsid w:val="00F56218"/>
    <w:rsid w:val="00FC1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BCDDC"/>
  <w15:chartTrackingRefBased/>
  <w15:docId w15:val="{DD1EDFD5-F673-402E-90F6-784409C2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40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4031"/>
    <w:rPr>
      <w:sz w:val="18"/>
      <w:szCs w:val="18"/>
    </w:rPr>
  </w:style>
  <w:style w:type="paragraph" w:styleId="a5">
    <w:name w:val="footer"/>
    <w:basedOn w:val="a"/>
    <w:link w:val="a6"/>
    <w:uiPriority w:val="99"/>
    <w:unhideWhenUsed/>
    <w:rsid w:val="00774031"/>
    <w:pPr>
      <w:tabs>
        <w:tab w:val="center" w:pos="4153"/>
        <w:tab w:val="right" w:pos="8306"/>
      </w:tabs>
      <w:snapToGrid w:val="0"/>
      <w:jc w:val="left"/>
    </w:pPr>
    <w:rPr>
      <w:sz w:val="18"/>
      <w:szCs w:val="18"/>
    </w:rPr>
  </w:style>
  <w:style w:type="character" w:customStyle="1" w:styleId="a6">
    <w:name w:val="页脚 字符"/>
    <w:basedOn w:val="a0"/>
    <w:link w:val="a5"/>
    <w:uiPriority w:val="99"/>
    <w:rsid w:val="007740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yoghurt</dc:creator>
  <cp:keywords/>
  <dc:description/>
  <cp:lastModifiedBy>Fu yoghurt</cp:lastModifiedBy>
  <cp:revision>23</cp:revision>
  <dcterms:created xsi:type="dcterms:W3CDTF">2020-07-04T06:24:00Z</dcterms:created>
  <dcterms:modified xsi:type="dcterms:W3CDTF">2020-07-12T04:03:00Z</dcterms:modified>
</cp:coreProperties>
</file>