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1B6DE011" w:rsidR="00BF2B89" w:rsidRDefault="007C2BD8" w:rsidP="00BF2B89">
      <w:pPr>
        <w:pStyle w:val="2"/>
      </w:pPr>
      <w:r w:rsidRPr="007C2BD8">
        <w:t>0</w:t>
      </w:r>
      <w:r w:rsidR="00A10AC1" w:rsidRPr="00A10AC1">
        <w:t>13_A_电位器模块</w:t>
      </w:r>
    </w:p>
    <w:p w14:paraId="0442F4ED" w14:textId="2018C3F1" w:rsidR="003D6E71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3D6E71">
        <w:rPr>
          <w:b/>
          <w:bCs/>
          <w:sz w:val="32"/>
          <w:szCs w:val="32"/>
        </w:rPr>
        <w:tab/>
      </w:r>
      <w:r w:rsidR="00525D1C">
        <w:rPr>
          <w:b/>
          <w:bCs/>
          <w:sz w:val="32"/>
          <w:szCs w:val="32"/>
        </w:rPr>
        <w:t xml:space="preserve"> </w:t>
      </w:r>
      <w:r w:rsidR="003D6E71">
        <w:rPr>
          <w:b/>
          <w:bCs/>
          <w:sz w:val="32"/>
          <w:szCs w:val="32"/>
        </w:rPr>
        <w:t xml:space="preserve"> </w:t>
      </w:r>
      <w:r w:rsidR="003D6E71">
        <w:rPr>
          <w:rFonts w:hint="eastAsia"/>
          <w:b/>
          <w:bCs/>
          <w:sz w:val="32"/>
          <w:szCs w:val="32"/>
        </w:rPr>
        <w:t>模块图片</w:t>
      </w:r>
      <w:r w:rsidR="003D6E71" w:rsidRPr="00525D1C">
        <w:rPr>
          <w:rFonts w:hint="eastAsia"/>
          <w:b/>
          <w:bCs/>
          <w:sz w:val="32"/>
          <w:szCs w:val="32"/>
        </w:rPr>
        <w:t>：</w:t>
      </w:r>
    </w:p>
    <w:p w14:paraId="086CC07C" w14:textId="63E00FC7" w:rsidR="00BF2B89" w:rsidRPr="00525D1C" w:rsidRDefault="003D6E71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ED7AB" wp14:editId="2149C09C">
            <wp:simplePos x="0" y="0"/>
            <wp:positionH relativeFrom="column">
              <wp:posOffset>3471058</wp:posOffset>
            </wp:positionH>
            <wp:positionV relativeFrom="paragraph">
              <wp:posOffset>78740</wp:posOffset>
            </wp:positionV>
            <wp:extent cx="2030730" cy="2030730"/>
            <wp:effectExtent l="0" t="0" r="762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D1C">
        <w:rPr>
          <w:b/>
          <w:bCs/>
          <w:sz w:val="32"/>
          <w:szCs w:val="32"/>
        </w:rPr>
        <w:t xml:space="preserve">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</w:p>
    <w:p w14:paraId="562210A6" w14:textId="526D93BD" w:rsidR="00CF716A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</w:t>
      </w:r>
      <w:r w:rsidR="00A10AC1">
        <w:rPr>
          <w:rFonts w:hint="eastAsia"/>
          <w:sz w:val="24"/>
          <w:szCs w:val="24"/>
        </w:rPr>
        <w:t>输入</w:t>
      </w:r>
      <w:r w:rsidR="00B10200">
        <w:rPr>
          <w:rFonts w:hint="eastAsia"/>
          <w:sz w:val="24"/>
          <w:szCs w:val="24"/>
        </w:rPr>
        <w:t>三种</w:t>
      </w:r>
      <w:r w:rsidR="00A10AC1">
        <w:rPr>
          <w:rFonts w:hint="eastAsia"/>
          <w:sz w:val="24"/>
          <w:szCs w:val="24"/>
        </w:rPr>
        <w:t>范围的数值到</w:t>
      </w:r>
      <w:r w:rsidR="00B10200">
        <w:rPr>
          <w:rFonts w:hint="eastAsia"/>
          <w:sz w:val="24"/>
          <w:szCs w:val="24"/>
        </w:rPr>
        <w:t>集线器</w:t>
      </w:r>
      <w:r w:rsidR="00A97B42">
        <w:rPr>
          <w:rFonts w:hint="eastAsia"/>
          <w:sz w:val="24"/>
          <w:szCs w:val="24"/>
        </w:rPr>
        <w:t>；</w:t>
      </w:r>
    </w:p>
    <w:p w14:paraId="4A2A8005" w14:textId="65CF673E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A10AC1">
        <w:rPr>
          <w:rFonts w:hint="eastAsia"/>
          <w:color w:val="FF0000"/>
          <w:sz w:val="24"/>
          <w:szCs w:val="24"/>
        </w:rPr>
        <w:t>颜色</w:t>
      </w:r>
      <w:r w:rsidR="00CF716A" w:rsidRPr="00507E35">
        <w:rPr>
          <w:rFonts w:hint="eastAsia"/>
          <w:color w:val="FF0000"/>
          <w:sz w:val="24"/>
          <w:szCs w:val="24"/>
        </w:rPr>
        <w:t>传感器</w:t>
      </w:r>
      <w:r w:rsidR="0000777E">
        <w:rPr>
          <w:rFonts w:hint="eastAsia"/>
          <w:sz w:val="24"/>
          <w:szCs w:val="24"/>
        </w:rPr>
        <w:t>显示数值</w:t>
      </w:r>
    </w:p>
    <w:p w14:paraId="1BF5BB13" w14:textId="17BAE996" w:rsidR="00BF2B89" w:rsidRDefault="00F80DD0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6CC90ECA" w14:textId="77777777" w:rsidR="00A274B4" w:rsidRDefault="00A274B4" w:rsidP="00F4260F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14:paraId="04ABA054" w14:textId="6D155DDF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1B0037F" w14:textId="017D4784" w:rsidR="00550342" w:rsidRDefault="00507E35" w:rsidP="00F4260F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图形化</w:t>
      </w:r>
      <w:proofErr w:type="gramStart"/>
      <w:r w:rsidRPr="00507E35">
        <w:rPr>
          <w:rFonts w:asciiTheme="minorEastAsia" w:hAnsiTheme="minorEastAsia" w:hint="eastAsia"/>
          <w:sz w:val="24"/>
          <w:szCs w:val="24"/>
        </w:rPr>
        <w:t>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proofErr w:type="gramEnd"/>
      <w:r w:rsidRPr="00507E35">
        <w:rPr>
          <w:rFonts w:asciiTheme="minorEastAsia" w:hAnsiTheme="minorEastAsia" w:hint="eastAsia"/>
          <w:sz w:val="24"/>
          <w:szCs w:val="24"/>
        </w:rPr>
        <w:t>使用</w:t>
      </w:r>
      <w:r w:rsidR="002C5B63">
        <w:rPr>
          <w:rFonts w:asciiTheme="minorEastAsia" w:hAnsiTheme="minorEastAsia" w:hint="eastAsia"/>
          <w:color w:val="FF0000"/>
          <w:sz w:val="24"/>
          <w:szCs w:val="24"/>
        </w:rPr>
        <w:t>颜色</w:t>
      </w:r>
      <w:r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E2D3C2A" w14:textId="0B6D1645" w:rsidR="00DB5B61" w:rsidRPr="00507E35" w:rsidRDefault="00DB5B61" w:rsidP="00F4260F">
      <w:pPr>
        <w:rPr>
          <w:rFonts w:asciiTheme="minorEastAsia" w:hAnsiTheme="minorEastAsia"/>
          <w:sz w:val="24"/>
          <w:szCs w:val="24"/>
        </w:rPr>
      </w:pPr>
      <w:r w:rsidRPr="00DB5B6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7F3FEF" wp14:editId="24D152B0">
            <wp:simplePos x="0" y="0"/>
            <wp:positionH relativeFrom="column">
              <wp:posOffset>2290475</wp:posOffset>
            </wp:positionH>
            <wp:positionV relativeFrom="paragraph">
              <wp:posOffset>188861</wp:posOffset>
            </wp:positionV>
            <wp:extent cx="1955800" cy="777240"/>
            <wp:effectExtent l="0" t="0" r="635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D04D" w14:textId="0C1B392C" w:rsidR="00294886" w:rsidRDefault="00DB2FD8" w:rsidP="00F4260F">
      <w:pPr>
        <w:rPr>
          <w:rFonts w:asciiTheme="minorEastAsia" w:hAnsiTheme="minorEastAsia"/>
          <w:b/>
          <w:bCs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颜色</w:t>
      </w:r>
      <w:r w:rsidR="00023E1C">
        <w:rPr>
          <w:rFonts w:asciiTheme="minorEastAsia" w:hAnsiTheme="minorEastAsia" w:hint="eastAsia"/>
          <w:b/>
          <w:bCs/>
          <w:sz w:val="24"/>
          <w:szCs w:val="24"/>
        </w:rPr>
        <w:t>类</w:t>
      </w:r>
      <w:r w:rsidR="00703193">
        <w:rPr>
          <w:rFonts w:asciiTheme="minorEastAsia" w:hAnsiTheme="minorEastAsia" w:hint="eastAsia"/>
          <w:b/>
          <w:bCs/>
          <w:sz w:val="24"/>
          <w:szCs w:val="24"/>
        </w:rPr>
        <w:t>值</w:t>
      </w:r>
      <w:proofErr w:type="gramEnd"/>
      <w:r w:rsidR="00550342">
        <w:rPr>
          <w:rFonts w:asciiTheme="minorEastAsia" w:hAnsiTheme="minorEastAsia" w:hint="eastAsia"/>
          <w:b/>
          <w:bCs/>
          <w:sz w:val="24"/>
          <w:szCs w:val="24"/>
        </w:rPr>
        <w:t>---&gt;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电位值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（0</w:t>
      </w:r>
      <w:r w:rsidR="000639EF">
        <w:rPr>
          <w:rFonts w:asciiTheme="minorEastAsia" w:hAnsiTheme="minorEastAsia"/>
          <w:b/>
          <w:bCs/>
          <w:sz w:val="24"/>
          <w:szCs w:val="24"/>
        </w:rPr>
        <w:t>-</w:t>
      </w:r>
      <w:r w:rsidR="00703193">
        <w:rPr>
          <w:rFonts w:asciiTheme="minorEastAsia" w:hAnsiTheme="minorEastAsia"/>
          <w:b/>
          <w:bCs/>
          <w:sz w:val="24"/>
          <w:szCs w:val="24"/>
        </w:rPr>
        <w:t>1</w:t>
      </w:r>
      <w:r w:rsidR="000639EF">
        <w:rPr>
          <w:rFonts w:asciiTheme="minorEastAsia" w:hAnsiTheme="minorEastAsia"/>
          <w:b/>
          <w:bCs/>
          <w:sz w:val="24"/>
          <w:szCs w:val="24"/>
        </w:rPr>
        <w:t>0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33A511AF" w14:textId="0EDCF391" w:rsidR="00DB5B61" w:rsidRDefault="00DB5B61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DB5B6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15F96A" wp14:editId="2E49B67C">
            <wp:simplePos x="0" y="0"/>
            <wp:positionH relativeFrom="column">
              <wp:posOffset>2333787</wp:posOffset>
            </wp:positionH>
            <wp:positionV relativeFrom="paragraph">
              <wp:posOffset>170180</wp:posOffset>
            </wp:positionV>
            <wp:extent cx="2019935" cy="70231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FBDF5" w14:textId="668FC1D1" w:rsidR="000639EF" w:rsidRDefault="00FA1138" w:rsidP="000639E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反射</w:t>
      </w:r>
      <w:r w:rsidR="00DB2FD8">
        <w:rPr>
          <w:rFonts w:asciiTheme="minorEastAsia" w:hAnsiTheme="minorEastAsia" w:hint="eastAsia"/>
          <w:b/>
          <w:bCs/>
          <w:sz w:val="24"/>
          <w:szCs w:val="24"/>
        </w:rPr>
        <w:t>光</w:t>
      </w:r>
      <w:r w:rsidR="00023E1C">
        <w:rPr>
          <w:rFonts w:asciiTheme="minorEastAsia" w:hAnsiTheme="minorEastAsia" w:hint="eastAsia"/>
          <w:b/>
          <w:bCs/>
          <w:sz w:val="24"/>
          <w:szCs w:val="24"/>
        </w:rPr>
        <w:t>值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---&gt;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电位值（0</w:t>
      </w:r>
      <w:r w:rsidR="00F82E5A">
        <w:rPr>
          <w:rFonts w:asciiTheme="minorEastAsia" w:hAnsiTheme="minorEastAsia"/>
          <w:b/>
          <w:bCs/>
          <w:sz w:val="24"/>
          <w:szCs w:val="24"/>
        </w:rPr>
        <w:t>-100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B1D58A6" w14:textId="4FF75A41" w:rsidR="00DB5B61" w:rsidRDefault="00DB5B61" w:rsidP="000639E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DB5B6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6471FE" wp14:editId="1BEEA06D">
            <wp:simplePos x="0" y="0"/>
            <wp:positionH relativeFrom="column">
              <wp:posOffset>2376170</wp:posOffset>
            </wp:positionH>
            <wp:positionV relativeFrom="paragraph">
              <wp:posOffset>281305</wp:posOffset>
            </wp:positionV>
            <wp:extent cx="2264410" cy="6242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346F8" w14:textId="0B33740A" w:rsidR="00023E1C" w:rsidRDefault="00023E1C" w:rsidP="00023E1C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红色光值---&gt;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电位值（0</w:t>
      </w:r>
      <w:r w:rsidR="00F82E5A">
        <w:rPr>
          <w:rFonts w:asciiTheme="minorEastAsia" w:hAnsiTheme="minorEastAsia"/>
          <w:b/>
          <w:bCs/>
          <w:sz w:val="24"/>
          <w:szCs w:val="24"/>
        </w:rPr>
        <w:t>-255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6F02F47D" w14:textId="3E720AC6" w:rsidR="00DB5B61" w:rsidRDefault="00DB5B61" w:rsidP="00023E1C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DB5B6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32060F" wp14:editId="0C863BE4">
            <wp:simplePos x="0" y="0"/>
            <wp:positionH relativeFrom="column">
              <wp:posOffset>2471582</wp:posOffset>
            </wp:positionH>
            <wp:positionV relativeFrom="paragraph">
              <wp:posOffset>200660</wp:posOffset>
            </wp:positionV>
            <wp:extent cx="2009140" cy="6426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1AE94" w14:textId="3FBFDC45" w:rsidR="00023E1C" w:rsidRPr="00DB5B61" w:rsidRDefault="00023E1C" w:rsidP="000639E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绿色光值---&gt;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电位值（0</w:t>
      </w:r>
      <w:r w:rsidR="00F82E5A">
        <w:rPr>
          <w:rFonts w:asciiTheme="minorEastAsia" w:hAnsiTheme="minorEastAsia"/>
          <w:b/>
          <w:bCs/>
          <w:sz w:val="24"/>
          <w:szCs w:val="24"/>
        </w:rPr>
        <w:t>-255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0C1FBB99" w14:textId="2E50B1DF" w:rsidR="00DB5B61" w:rsidRPr="00023E1C" w:rsidRDefault="00DB5B61" w:rsidP="000639E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DB5B6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ED561A1" wp14:editId="7619A781">
            <wp:simplePos x="0" y="0"/>
            <wp:positionH relativeFrom="column">
              <wp:posOffset>2503495</wp:posOffset>
            </wp:positionH>
            <wp:positionV relativeFrom="paragraph">
              <wp:posOffset>227330</wp:posOffset>
            </wp:positionV>
            <wp:extent cx="2051685" cy="590550"/>
            <wp:effectExtent l="0" t="0" r="571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2C71" w14:textId="1A0C077C" w:rsidR="00294886" w:rsidRDefault="00023E1C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蓝色光值---&gt;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电位值（0</w:t>
      </w:r>
      <w:r w:rsidR="00F82E5A">
        <w:rPr>
          <w:rFonts w:asciiTheme="minorEastAsia" w:hAnsiTheme="minorEastAsia"/>
          <w:b/>
          <w:bCs/>
          <w:sz w:val="24"/>
          <w:szCs w:val="24"/>
        </w:rPr>
        <w:t>-255</w:t>
      </w:r>
      <w:r w:rsidR="00F82E5A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A87D65E" w14:textId="77777777" w:rsidR="00D71433" w:rsidRPr="000639EF" w:rsidRDefault="00D71433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717A2766" w14:textId="590A1131" w:rsidR="00294886" w:rsidRDefault="00CB1723" w:rsidP="00F4260F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Python编程请</w:t>
      </w:r>
      <w:r>
        <w:rPr>
          <w:rFonts w:asciiTheme="minorEastAsia" w:hAnsiTheme="minorEastAsia" w:hint="eastAsia"/>
          <w:sz w:val="24"/>
          <w:szCs w:val="24"/>
        </w:rPr>
        <w:t>调用</w:t>
      </w:r>
      <w:r w:rsidR="00480671">
        <w:rPr>
          <w:rFonts w:asciiTheme="minorEastAsia" w:hAnsiTheme="minorEastAsia" w:hint="eastAsia"/>
          <w:color w:val="FF0000"/>
          <w:sz w:val="24"/>
          <w:szCs w:val="24"/>
        </w:rPr>
        <w:t>颜色</w:t>
      </w:r>
      <w:r w:rsidR="000639EF"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的函数。</w:t>
      </w:r>
    </w:p>
    <w:p w14:paraId="72425798" w14:textId="77777777" w:rsidR="00FA1138" w:rsidRPr="00FA1138" w:rsidRDefault="00FA1138" w:rsidP="00F4260F">
      <w:pPr>
        <w:rPr>
          <w:rFonts w:asciiTheme="minorEastAsia" w:hAnsiTheme="minorEastAsia" w:hint="eastAsia"/>
          <w:sz w:val="24"/>
          <w:szCs w:val="24"/>
        </w:rPr>
      </w:pPr>
    </w:p>
    <w:p w14:paraId="228809EA" w14:textId="19AC15B1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proofErr w:type="gramStart"/>
      <w:r w:rsidR="003B35B2">
        <w:rPr>
          <w:rFonts w:hint="eastAsia"/>
          <w:b/>
          <w:bCs/>
          <w:sz w:val="32"/>
          <w:szCs w:val="32"/>
        </w:rPr>
        <w:t>一</w:t>
      </w:r>
      <w:proofErr w:type="gramEnd"/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7D069F">
        <w:rPr>
          <w:rFonts w:hint="eastAsia"/>
          <w:b/>
          <w:bCs/>
          <w:sz w:val="32"/>
          <w:szCs w:val="32"/>
        </w:rPr>
        <w:t>调灯光亮度</w:t>
      </w:r>
    </w:p>
    <w:p w14:paraId="53417358" w14:textId="5AC95080" w:rsid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78222260" w14:textId="0DBD7BFE" w:rsidR="002A69E9" w:rsidRPr="002A69E9" w:rsidRDefault="002A6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D069F">
        <w:rPr>
          <w:rFonts w:hint="eastAsia"/>
          <w:sz w:val="24"/>
          <w:szCs w:val="24"/>
        </w:rPr>
        <w:t>读取环境光值（0</w:t>
      </w:r>
      <w:r w:rsidR="007D069F">
        <w:rPr>
          <w:sz w:val="24"/>
          <w:szCs w:val="24"/>
        </w:rPr>
        <w:t>-100</w:t>
      </w:r>
      <w:r w:rsidR="007D069F">
        <w:rPr>
          <w:rFonts w:hint="eastAsia"/>
          <w:sz w:val="24"/>
          <w:szCs w:val="24"/>
        </w:rPr>
        <w:t>），然后将值赋值给显示灯光亮度值</w:t>
      </w:r>
      <w:r w:rsidR="001020CE">
        <w:rPr>
          <w:rFonts w:hint="eastAsia"/>
          <w:sz w:val="24"/>
          <w:szCs w:val="24"/>
        </w:rPr>
        <w:t>。</w:t>
      </w:r>
    </w:p>
    <w:p w14:paraId="3E44536B" w14:textId="18366D76" w:rsidR="00876296" w:rsidRPr="00876296" w:rsidRDefault="00327B3B">
      <w:pPr>
        <w:rPr>
          <w:b/>
          <w:bCs/>
          <w:sz w:val="24"/>
          <w:szCs w:val="24"/>
        </w:rPr>
      </w:pPr>
      <w:r w:rsidRPr="00327B3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431286" wp14:editId="344F9299">
            <wp:simplePos x="0" y="0"/>
            <wp:positionH relativeFrom="column">
              <wp:posOffset>260261</wp:posOffset>
            </wp:positionH>
            <wp:positionV relativeFrom="paragraph">
              <wp:posOffset>477210</wp:posOffset>
            </wp:positionV>
            <wp:extent cx="5274310" cy="257556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6296">
        <w:rPr>
          <w:rFonts w:hint="eastAsia"/>
          <w:b/>
          <w:bCs/>
          <w:sz w:val="24"/>
          <w:szCs w:val="24"/>
        </w:rPr>
        <w:t>编程参考</w:t>
      </w:r>
      <w:r w:rsidR="00876296"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238DF681" w:rsidR="00BF2B89" w:rsidRDefault="00BF2B89">
      <w:pPr>
        <w:rPr>
          <w:b/>
          <w:bCs/>
          <w:sz w:val="24"/>
          <w:szCs w:val="24"/>
        </w:rPr>
      </w:pP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22CB35F6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02D1B1AA" w14:textId="4199737E" w:rsidR="00BF2B89" w:rsidRDefault="00BF2B89">
      <w:pPr>
        <w:rPr>
          <w:b/>
          <w:bCs/>
          <w:sz w:val="24"/>
          <w:szCs w:val="24"/>
        </w:rPr>
      </w:pPr>
    </w:p>
    <w:p w14:paraId="36F06D1C" w14:textId="4096AED4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b/>
          <w:bCs/>
          <w:sz w:val="24"/>
          <w:szCs w:val="24"/>
        </w:rPr>
      </w:pPr>
    </w:p>
    <w:sectPr w:rsidR="00BF2B89" w:rsidRPr="00BF2B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FD4B" w14:textId="77777777" w:rsidR="00F75678" w:rsidRDefault="00F75678" w:rsidP="005560E6">
      <w:r>
        <w:separator/>
      </w:r>
    </w:p>
  </w:endnote>
  <w:endnote w:type="continuationSeparator" w:id="0">
    <w:p w14:paraId="5DDAC061" w14:textId="77777777" w:rsidR="00F75678" w:rsidRDefault="00F75678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5156" w14:textId="77777777" w:rsidR="00F75678" w:rsidRDefault="00F75678" w:rsidP="005560E6">
      <w:r>
        <w:separator/>
      </w:r>
    </w:p>
  </w:footnote>
  <w:footnote w:type="continuationSeparator" w:id="0">
    <w:p w14:paraId="7106F098" w14:textId="77777777" w:rsidR="00F75678" w:rsidRDefault="00F75678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5560E6" w:rsidP="0085548E">
    <w:pPr>
      <w:pStyle w:val="a3"/>
      <w:rPr>
        <w:sz w:val="21"/>
        <w:szCs w:val="21"/>
      </w:rPr>
    </w:pPr>
    <w:r w:rsidRPr="00511F9E">
      <w:rPr>
        <w:i/>
        <w:iCs/>
        <w:sz w:val="21"/>
        <w:szCs w:val="21"/>
      </w:rPr>
      <w:fldChar w:fldCharType="begin"/>
    </w:r>
    <w:r w:rsidRPr="00511F9E">
      <w:rPr>
        <w:i/>
        <w:iCs/>
        <w:sz w:val="21"/>
        <w:szCs w:val="21"/>
      </w:rPr>
      <w:instrText xml:space="preserve"> HYPERLINK "https://dudusensor.com/" </w:instrText>
    </w:r>
    <w:r w:rsidRPr="00511F9E">
      <w:rPr>
        <w:i/>
        <w:iCs/>
        <w:sz w:val="21"/>
        <w:szCs w:val="21"/>
      </w:rPr>
      <w:fldChar w:fldCharType="separate"/>
    </w:r>
    <w:r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 w:rsidRPr="00511F9E">
      <w:rPr>
        <w:i/>
        <w:iCs/>
        <w:sz w:val="21"/>
        <w:szCs w:val="21"/>
      </w:rPr>
      <w:fldChar w:fldCharType="end"/>
    </w:r>
    <w:r w:rsidRPr="00511F9E">
      <w:rPr>
        <w:i/>
        <w:iCs/>
        <w:sz w:val="21"/>
        <w:szCs w:val="21"/>
      </w:rPr>
      <w:t xml:space="preserve"> </w:t>
    </w:r>
    <w:r w:rsidRPr="0085548E">
      <w:rPr>
        <w:sz w:val="21"/>
        <w:szCs w:val="21"/>
      </w:rPr>
      <w:t xml:space="preserve">  </w:t>
    </w:r>
    <w:r w:rsidRPr="0085548E">
      <w:rPr>
        <w:b/>
        <w:bCs/>
        <w:sz w:val="21"/>
        <w:szCs w:val="21"/>
      </w:rPr>
      <w:t xml:space="preserve">By </w:t>
    </w:r>
    <w:proofErr w:type="spellStart"/>
    <w:r w:rsidRPr="0085548E">
      <w:rPr>
        <w:b/>
        <w:bCs/>
        <w:sz w:val="21"/>
        <w:szCs w:val="21"/>
      </w:rPr>
      <w:t>umi</w:t>
    </w:r>
    <w:proofErr w:type="spellEnd"/>
    <w:r w:rsidRPr="0085548E">
      <w:rPr>
        <w:b/>
        <w:bCs/>
        <w:sz w:val="21"/>
        <w:szCs w:val="21"/>
      </w:rPr>
      <w:t>(</w:t>
    </w:r>
    <w:r w:rsidRPr="0085548E">
      <w:rPr>
        <w:rFonts w:hint="eastAsia"/>
        <w:b/>
        <w:bCs/>
        <w:sz w:val="21"/>
        <w:szCs w:val="21"/>
      </w:rPr>
      <w:t>优米老师</w:t>
    </w:r>
    <w:r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0777E"/>
    <w:rsid w:val="00023E1C"/>
    <w:rsid w:val="000639EF"/>
    <w:rsid w:val="000A3F37"/>
    <w:rsid w:val="000C0791"/>
    <w:rsid w:val="001020CE"/>
    <w:rsid w:val="001072CD"/>
    <w:rsid w:val="0022216E"/>
    <w:rsid w:val="00293E3C"/>
    <w:rsid w:val="00294886"/>
    <w:rsid w:val="002A69E9"/>
    <w:rsid w:val="002B7D3F"/>
    <w:rsid w:val="002C5B63"/>
    <w:rsid w:val="002D05E3"/>
    <w:rsid w:val="002F2CE4"/>
    <w:rsid w:val="00327B3B"/>
    <w:rsid w:val="0037690E"/>
    <w:rsid w:val="003B35B2"/>
    <w:rsid w:val="003D6E71"/>
    <w:rsid w:val="003F014F"/>
    <w:rsid w:val="003F5DCA"/>
    <w:rsid w:val="00423B04"/>
    <w:rsid w:val="00433965"/>
    <w:rsid w:val="004656CC"/>
    <w:rsid w:val="00480671"/>
    <w:rsid w:val="00507E35"/>
    <w:rsid w:val="00511F9E"/>
    <w:rsid w:val="00513845"/>
    <w:rsid w:val="00525D1C"/>
    <w:rsid w:val="00550342"/>
    <w:rsid w:val="005560E6"/>
    <w:rsid w:val="00567F0D"/>
    <w:rsid w:val="005A2759"/>
    <w:rsid w:val="005C5FAF"/>
    <w:rsid w:val="005D7488"/>
    <w:rsid w:val="00624C3E"/>
    <w:rsid w:val="006C6361"/>
    <w:rsid w:val="00703193"/>
    <w:rsid w:val="007C2BD8"/>
    <w:rsid w:val="007D069F"/>
    <w:rsid w:val="0085548E"/>
    <w:rsid w:val="00876296"/>
    <w:rsid w:val="0093238A"/>
    <w:rsid w:val="00A10AC1"/>
    <w:rsid w:val="00A274B4"/>
    <w:rsid w:val="00A74915"/>
    <w:rsid w:val="00A97B42"/>
    <w:rsid w:val="00AC0BBA"/>
    <w:rsid w:val="00AC19E2"/>
    <w:rsid w:val="00B10200"/>
    <w:rsid w:val="00B903CE"/>
    <w:rsid w:val="00BB1EE5"/>
    <w:rsid w:val="00BF2B89"/>
    <w:rsid w:val="00C42D1F"/>
    <w:rsid w:val="00CB1723"/>
    <w:rsid w:val="00CB31F8"/>
    <w:rsid w:val="00CC7FC4"/>
    <w:rsid w:val="00CF1B36"/>
    <w:rsid w:val="00CF716A"/>
    <w:rsid w:val="00D21076"/>
    <w:rsid w:val="00D3126E"/>
    <w:rsid w:val="00D4469B"/>
    <w:rsid w:val="00D60A3E"/>
    <w:rsid w:val="00D71433"/>
    <w:rsid w:val="00D73D7A"/>
    <w:rsid w:val="00DA692B"/>
    <w:rsid w:val="00DB2FD8"/>
    <w:rsid w:val="00DB5B61"/>
    <w:rsid w:val="00E27A5C"/>
    <w:rsid w:val="00F20208"/>
    <w:rsid w:val="00F4260F"/>
    <w:rsid w:val="00F46294"/>
    <w:rsid w:val="00F75678"/>
    <w:rsid w:val="00F80DD0"/>
    <w:rsid w:val="00F82E5A"/>
    <w:rsid w:val="00FA1138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74</cp:revision>
  <dcterms:created xsi:type="dcterms:W3CDTF">2022-08-15T02:22:00Z</dcterms:created>
  <dcterms:modified xsi:type="dcterms:W3CDTF">2022-08-17T15:27:00Z</dcterms:modified>
</cp:coreProperties>
</file>