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7B" w:rsidRDefault="00080989" w:rsidP="00080989">
      <w:pPr>
        <w:pStyle w:val="Cm"/>
      </w:pPr>
      <w:r w:rsidRPr="002B2E12">
        <w:t>06 Manage authentication and identity management (10–15%)</w:t>
      </w:r>
    </w:p>
    <w:p w:rsidR="008868AF" w:rsidRDefault="008868AF" w:rsidP="008868AF"/>
    <w:p w:rsidR="008868AF" w:rsidRDefault="008868AF" w:rsidP="008868AF">
      <w:pPr>
        <w:pStyle w:val="Cmsor1"/>
      </w:pPr>
      <w:r>
        <w:t>Implement authentication using Web Authentication Broker</w:t>
      </w:r>
    </w:p>
    <w:p w:rsidR="008868AF" w:rsidRDefault="008868AF" w:rsidP="008868AF">
      <w:pPr>
        <w:pStyle w:val="Cmsor2"/>
      </w:pPr>
      <w:r>
        <w:t>Implement web service authentication</w:t>
      </w:r>
    </w:p>
    <w:p w:rsidR="008868AF" w:rsidRDefault="008868AF" w:rsidP="008868AF">
      <w:pPr>
        <w:pStyle w:val="Cmsor2"/>
      </w:pPr>
      <w:r>
        <w:t>I</w:t>
      </w:r>
      <w:r>
        <w:t>mplement OAuth</w:t>
      </w:r>
    </w:p>
    <w:p w:rsidR="008868AF" w:rsidRDefault="008868AF" w:rsidP="008868AF">
      <w:pPr>
        <w:pStyle w:val="Cmsor2"/>
      </w:pPr>
      <w:r>
        <w:t>I</w:t>
      </w:r>
      <w:r>
        <w:t>mplement Azure Active Directory authentication</w:t>
      </w:r>
    </w:p>
    <w:p w:rsidR="008868AF" w:rsidRDefault="008868AF" w:rsidP="008868AF"/>
    <w:p w:rsidR="008868AF" w:rsidRDefault="008868AF" w:rsidP="008868AF">
      <w:pPr>
        <w:pStyle w:val="Cmsor1"/>
      </w:pPr>
      <w:r>
        <w:t>Manage credentials securely with Credential Locker</w:t>
      </w:r>
    </w:p>
    <w:p w:rsidR="008868AF" w:rsidRDefault="008868AF" w:rsidP="008868AF"/>
    <w:p w:rsidR="008868AF" w:rsidRDefault="008868AF" w:rsidP="008868AF">
      <w:pPr>
        <w:pStyle w:val="Cmsor1"/>
      </w:pPr>
      <w:r>
        <w:t>Implement two-factor authentication</w:t>
      </w:r>
    </w:p>
    <w:p w:rsidR="008868AF" w:rsidRDefault="008868AF" w:rsidP="008868AF">
      <w:pPr>
        <w:pStyle w:val="Cmsor2"/>
      </w:pPr>
      <w:r>
        <w:t>Implement two-factor authentication using Microsoft Passport</w:t>
      </w:r>
      <w:bookmarkStart w:id="0" w:name="_GoBack"/>
      <w:bookmarkEnd w:id="0"/>
    </w:p>
    <w:p w:rsidR="008868AF" w:rsidRPr="008868AF" w:rsidRDefault="008868AF" w:rsidP="008868AF">
      <w:pPr>
        <w:pStyle w:val="Cmsor2"/>
      </w:pPr>
      <w:r>
        <w:t>I</w:t>
      </w:r>
      <w:r>
        <w:t>mplement two-factor authentication using Windows Hello</w:t>
      </w:r>
    </w:p>
    <w:p w:rsidR="00080989" w:rsidRPr="002B2E12" w:rsidRDefault="00080989" w:rsidP="00080989"/>
    <w:sectPr w:rsidR="00080989" w:rsidRPr="002B2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0D44"/>
    <w:multiLevelType w:val="multilevel"/>
    <w:tmpl w:val="F85216D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E7"/>
    <w:rsid w:val="00080989"/>
    <w:rsid w:val="002B2E12"/>
    <w:rsid w:val="002B7A39"/>
    <w:rsid w:val="00567F7B"/>
    <w:rsid w:val="005825E7"/>
    <w:rsid w:val="00604415"/>
    <w:rsid w:val="008868AF"/>
    <w:rsid w:val="00B80191"/>
    <w:rsid w:val="00C7446B"/>
    <w:rsid w:val="00D9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CF3E"/>
  <w15:chartTrackingRefBased/>
  <w15:docId w15:val="{B2A6BD49-F44A-48CA-BE31-DBC5FEB4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7446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2B2E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01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01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01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01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01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01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80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09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C7446B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B2E12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01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0191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0191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0191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0191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01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01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Lovas</dc:creator>
  <cp:keywords/>
  <dc:description/>
  <cp:lastModifiedBy>István Lovas</cp:lastModifiedBy>
  <cp:revision>11</cp:revision>
  <dcterms:created xsi:type="dcterms:W3CDTF">2019-07-14T14:25:00Z</dcterms:created>
  <dcterms:modified xsi:type="dcterms:W3CDTF">2019-07-14T14:35:00Z</dcterms:modified>
</cp:coreProperties>
</file>