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AD6E5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D6E56" w:rsidRDefault="00AD6E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AD6E56" w:rsidRDefault="00AD6E56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D6E56" w:rsidRDefault="00AD6E5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D6E56" w:rsidRDefault="00AD6E5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D6E56" w:rsidRDefault="00AD6E5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AD6E56" w:rsidRDefault="00AD6E56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r>
        <w:rPr>
          <w:rStyle w:val="st"/>
        </w:rPr>
        <w:t xml:space="preserve">Structured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 xml:space="preserve">/Structured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04FB1" w:rsidRDefault="00704FB1" w:rsidP="00704FB1">
      <w:r>
        <w:t xml:space="preserve">Az összes felhasználandó script, és importálandó fájl megtalálható a </w:t>
      </w:r>
      <w:r>
        <w:br/>
      </w:r>
      <w:r w:rsidRPr="005F3EDF">
        <w:rPr>
          <w:rStyle w:val="KdrszChar"/>
          <w:rFonts w:eastAsiaTheme="minorHAnsi"/>
        </w:rPr>
        <w:t>CD_MELLÉKLET_GYÖKÉR\Scriptek_Programok_Fájlok\</w:t>
      </w:r>
      <w:r>
        <w:t xml:space="preserve"> mappában.</w:t>
      </w:r>
    </w:p>
    <w:p w:rsidR="00704FB1" w:rsidRDefault="00704FB1" w:rsidP="00F60D8A">
      <w:r>
        <w:t>Illetve az összes Java külső eljáráshoz kapcsolódó forrás, illetve lefordított program megtalálható a</w:t>
      </w:r>
      <w:r>
        <w:br/>
      </w:r>
      <w:r w:rsidRPr="005F3EDF">
        <w:rPr>
          <w:rStyle w:val="KdrszChar"/>
          <w:rFonts w:eastAsiaTheme="minorHAnsi"/>
        </w:rPr>
        <w:t>CD_MELLÉKLET_GYÖKÉR\Java</w:t>
      </w:r>
      <w:r>
        <w:t xml:space="preserve"> mappában.</w:t>
      </w:r>
    </w:p>
    <w:p w:rsidR="00775B8E" w:rsidRDefault="00F60D8A" w:rsidP="00F60D8A">
      <w:r>
        <w:t>A program beüzemelésének lépései:</w:t>
      </w:r>
    </w:p>
    <w:p w:rsidR="00704FB1" w:rsidRDefault="00F60D8A" w:rsidP="00704FB1">
      <w:pPr>
        <w:pStyle w:val="Cmsor2"/>
        <w:rPr>
          <w:rStyle w:val="Cmsor2Char"/>
        </w:rPr>
      </w:pPr>
      <w:r w:rsidRPr="00704FB1">
        <w:rPr>
          <w:rStyle w:val="Cmsor2Char"/>
        </w:rPr>
        <w:t>A program vázának elkészítése</w:t>
      </w:r>
    </w:p>
    <w:p w:rsidR="00704FB1" w:rsidRDefault="00704FB1" w:rsidP="00704FB1">
      <w:r>
        <w:t>A beüzemelés az</w:t>
      </w:r>
      <w:r w:rsidR="00F60D8A">
        <w:t xml:space="preserve"> f102.sql </w:t>
      </w:r>
      <w:proofErr w:type="spellStart"/>
      <w:r w:rsidR="00F60D8A">
        <w:t>APEX-be</w:t>
      </w:r>
      <w:proofErr w:type="spellEnd"/>
      <w:r w:rsidR="00F60D8A">
        <w:t xml:space="preserve"> való importálásával kezdődik.</w:t>
      </w:r>
    </w:p>
    <w:p w:rsidR="00704FB1" w:rsidRDefault="00775B8E" w:rsidP="00704FB1">
      <w:pPr>
        <w:pStyle w:val="Cmsor2"/>
      </w:pPr>
      <w:r>
        <w:t>A táblák elkészítése:</w:t>
      </w:r>
    </w:p>
    <w:p w:rsidR="00DF45E5" w:rsidRDefault="00DF45E5" w:rsidP="00704FB1">
      <w:pPr>
        <w:pStyle w:val="Cmsor3"/>
      </w:pPr>
      <w:r>
        <w:t>C</w:t>
      </w:r>
      <w:r w:rsidR="00775B8E">
        <w:t>sak scriptek segítségével:</w:t>
      </w:r>
    </w:p>
    <w:p w:rsidR="00704FB1" w:rsidRPr="00704FB1" w:rsidRDefault="00704FB1" w:rsidP="00704FB1">
      <w:r>
        <w:t>A következő SQL fájlokat kell sorban meghívni SEMA1 nevében.</w:t>
      </w:r>
    </w:p>
    <w:p w:rsidR="00F66C51" w:rsidRDefault="00F66C51" w:rsidP="00704FB1">
      <w:pPr>
        <w:pStyle w:val="Listaszerbekezds"/>
        <w:numPr>
          <w:ilvl w:val="0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704FB1">
      <w:pPr>
        <w:pStyle w:val="Listaszerbekezds"/>
        <w:numPr>
          <w:ilvl w:val="0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704FB1">
      <w:pPr>
        <w:pStyle w:val="Listaszerbekezds"/>
        <w:numPr>
          <w:ilvl w:val="0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704FB1">
      <w:pPr>
        <w:pStyle w:val="Listaszerbekezds"/>
        <w:numPr>
          <w:ilvl w:val="0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704FB1" w:rsidRDefault="00F66C51" w:rsidP="00704FB1">
      <w:pPr>
        <w:pStyle w:val="Listaszerbekezds"/>
        <w:numPr>
          <w:ilvl w:val="0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8C74E2" w:rsidRDefault="008C74E2" w:rsidP="00704FB1">
      <w:r>
        <w:t xml:space="preserve">A fent látható scripteket fel lehet tölteni az </w:t>
      </w:r>
      <w:proofErr w:type="spellStart"/>
      <w:r>
        <w:t>APEX-be</w:t>
      </w:r>
      <w:proofErr w:type="spellEnd"/>
      <w:r w:rsidR="00704FB1">
        <w:t>, és onnan egyenként meghívni</w:t>
      </w:r>
      <w:r w:rsidR="005F3EDF">
        <w:t xml:space="preserve"> (</w:t>
      </w:r>
      <w:r w:rsidR="005F3EDF" w:rsidRPr="005F3EDF">
        <w:t xml:space="preserve">SQL </w:t>
      </w:r>
      <w:proofErr w:type="spellStart"/>
      <w:proofErr w:type="gramStart"/>
      <w:r w:rsidR="005F3EDF" w:rsidRPr="005F3EDF">
        <w:t>Workshop</w:t>
      </w:r>
      <w:proofErr w:type="spellEnd"/>
      <w:r w:rsidR="005F3EDF">
        <w:t xml:space="preserve"> &gt;</w:t>
      </w:r>
      <w:proofErr w:type="gramEnd"/>
      <w:r w:rsidR="005F3EDF">
        <w:t xml:space="preserve"> </w:t>
      </w:r>
      <w:r w:rsidR="005F3EDF" w:rsidRPr="005F3EDF">
        <w:t xml:space="preserve">SQL </w:t>
      </w:r>
      <w:proofErr w:type="spellStart"/>
      <w:r w:rsidR="005F3EDF" w:rsidRPr="005F3EDF">
        <w:t>Scripts</w:t>
      </w:r>
      <w:proofErr w:type="spellEnd"/>
      <w:r w:rsidR="005F3EDF">
        <w:t>)</w:t>
      </w:r>
      <w:r w:rsidR="00704FB1">
        <w:t>,</w:t>
      </w:r>
      <w:r>
        <w:t xml:space="preserve"> de egyszerűbb, ha lefuttatjuk a</w:t>
      </w:r>
      <w:r w:rsidR="005F3EDF">
        <w:t>z</w:t>
      </w:r>
      <w:r>
        <w:t xml:space="preserve"> </w:t>
      </w:r>
      <w:proofErr w:type="spellStart"/>
      <w:r w:rsidRPr="00704FB1">
        <w:rPr>
          <w:rStyle w:val="KdrszChar"/>
          <w:rFonts w:eastAsiaTheme="minorHAnsi"/>
        </w:rPr>
        <w:t>install</w:t>
      </w:r>
      <w:proofErr w:type="spellEnd"/>
      <w:r w:rsidRPr="00704FB1">
        <w:rPr>
          <w:rStyle w:val="KdrszChar"/>
          <w:rFonts w:eastAsiaTheme="minorHAnsi"/>
        </w:rPr>
        <w:t>_</w:t>
      </w:r>
      <w:proofErr w:type="spellStart"/>
      <w:r w:rsidRPr="00704FB1">
        <w:rPr>
          <w:rStyle w:val="KdrszChar"/>
          <w:rFonts w:eastAsiaTheme="minorHAnsi"/>
        </w:rPr>
        <w:t>tables.bat</w:t>
      </w:r>
      <w:proofErr w:type="spellEnd"/>
      <w:r>
        <w:t xml:space="preserve"> fájlt, mely csatlakozik </w:t>
      </w:r>
      <w:proofErr w:type="spellStart"/>
      <w:r w:rsidRPr="00704FB1">
        <w:rPr>
          <w:rStyle w:val="KdrszChar"/>
          <w:rFonts w:eastAsiaTheme="minorHAnsi"/>
        </w:rPr>
        <w:t>sqlplus</w:t>
      </w:r>
      <w:proofErr w:type="spellEnd"/>
      <w:r>
        <w:t xml:space="preserve"> segítségével sema1-hez, és lefuttatja a nevében a fenti scripteket.</w:t>
      </w:r>
    </w:p>
    <w:p w:rsidR="00704FB1" w:rsidRDefault="00704FB1" w:rsidP="005F3EDF">
      <w:pPr>
        <w:pStyle w:val="Cmsor3"/>
      </w:pPr>
      <w:r>
        <w:t xml:space="preserve">Az </w:t>
      </w:r>
      <w:proofErr w:type="spellStart"/>
      <w:r>
        <w:t>APEX</w:t>
      </w:r>
      <w:r w:rsidR="005F3EDF">
        <w:t>-be</w:t>
      </w:r>
      <w:proofErr w:type="spellEnd"/>
      <w:r w:rsidR="005F3EDF">
        <w:t xml:space="preserve"> való importálás szövegfájlba kimentett táblák segítségével:</w:t>
      </w:r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r w:rsidRPr="00F66C51">
        <w:t>Load</w:t>
      </w:r>
      <w:proofErr w:type="spellEnd"/>
      <w:r>
        <w:t xml:space="preserve"> &gt;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lakók.txt</w:t>
      </w:r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F3EDF">
      <w:pPr>
        <w:pStyle w:val="Cmsor2"/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5F3EDF" w:rsidP="005F3EDF">
      <w:r>
        <w:t xml:space="preserve">A beüzemelés kezdő lépése a </w:t>
      </w:r>
      <w:r w:rsidR="008C74E2" w:rsidRPr="005F3EDF">
        <w:rPr>
          <w:rStyle w:val="KdrszChar"/>
          <w:rFonts w:eastAsiaTheme="minorHAnsi"/>
        </w:rPr>
        <w:t>CD_MELLÉKLET_GYÖKÉR\Java\</w:t>
      </w:r>
      <w:proofErr w:type="spellStart"/>
      <w:r w:rsidRPr="005F3EDF">
        <w:rPr>
          <w:rStyle w:val="KdrszChar"/>
          <w:rFonts w:eastAsiaTheme="minorHAnsi"/>
        </w:rPr>
        <w:t>LJava</w:t>
      </w:r>
      <w:proofErr w:type="spellEnd"/>
      <w:r>
        <w:t xml:space="preserve"> könyvtár másolása </w:t>
      </w:r>
      <w:r w:rsidR="00B03ACC">
        <w:t xml:space="preserve">a </w:t>
      </w:r>
      <w:r w:rsidRPr="005F3EDF">
        <w:rPr>
          <w:rStyle w:val="KdrszChar"/>
          <w:rFonts w:eastAsiaTheme="minorHAnsi"/>
        </w:rPr>
        <w:t>C:\LJava</w:t>
      </w:r>
      <w:r>
        <w:t xml:space="preserve"> címre.</w:t>
      </w:r>
    </w:p>
    <w:p w:rsidR="00AD6E56" w:rsidRDefault="00AD6E56" w:rsidP="005F3EDF">
      <w:r>
        <w:t xml:space="preserve">A 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</w:t>
      </w:r>
      <w:proofErr w:type="spellStart"/>
      <w:r w:rsidR="00DC1DA6">
        <w:t>adminok</w:t>
      </w:r>
      <w:proofErr w:type="spellEnd"/>
      <w:r w:rsidR="00DC1DA6">
        <w:t xml:space="preserve">”, illetve a „dolgozok” szintjét. A rendszer későbbi használhatóságát nagyban növeli, ha az egyes lapok </w:t>
      </w:r>
      <w:r w:rsidR="00DC1DA6">
        <w:lastRenderedPageBreak/>
        <w:t>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ED18E5">
      <w:r>
        <w:t xml:space="preserve">Az </w:t>
      </w:r>
      <w:proofErr w:type="spellStart"/>
      <w:r>
        <w:t>a</w:t>
      </w:r>
      <w:r w:rsidR="00DC1DA6">
        <w:t>dminok</w:t>
      </w:r>
      <w:proofErr w:type="spellEnd"/>
      <w:r w:rsidR="00DC1DA6">
        <w:t xml:space="preserve"> jogosultak elérni az SQL Parancs, a Paraméteres SQL, illetve az OpenCL</w:t>
      </w:r>
      <w:r w:rsidR="004F258A">
        <w:t xml:space="preserve"> részeket.</w:t>
      </w:r>
    </w:p>
    <w:p w:rsidR="004F258A" w:rsidRDefault="00F83163" w:rsidP="00ED18E5">
      <w:r>
        <w:t>A d</w:t>
      </w:r>
      <w:r w:rsidR="004F258A">
        <w:t>olgozok jogosultak elérni a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55B9AA76" wp14:editId="38D9A3D6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t>A rendszerbe felvett felhasználók</w:t>
      </w:r>
      <w:r>
        <w:rPr>
          <w:noProof/>
          <w:lang w:eastAsia="hu-HU"/>
        </w:rPr>
        <w:drawing>
          <wp:inline distT="0" distB="0" distL="0" distR="0" wp14:anchorId="4A53104F" wp14:editId="6FA588ED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 xml:space="preserve">A rendszerbe felvett </w:t>
      </w:r>
      <w:r w:rsidR="00F83163">
        <w:t xml:space="preserve">engedélyezési </w:t>
      </w:r>
      <w:proofErr w:type="spellStart"/>
      <w:r w:rsidR="00F83163">
        <w:rPr>
          <w:lang w:val="en-US"/>
        </w:rPr>
        <w:t>minták</w:t>
      </w:r>
      <w:proofErr w:type="spellEnd"/>
      <w:r>
        <w:t xml:space="preserve"> (</w:t>
      </w:r>
      <w:proofErr w:type="spellStart"/>
      <w:r w:rsidR="00DC1DA6">
        <w:t>Authorization</w:t>
      </w:r>
      <w:proofErr w:type="spellEnd"/>
      <w:r w:rsidR="00DC1DA6">
        <w:t xml:space="preserve"> </w:t>
      </w:r>
      <w:proofErr w:type="spellStart"/>
      <w:r w:rsidR="00DC1DA6">
        <w:t>Shemes</w:t>
      </w:r>
      <w:proofErr w:type="spellEnd"/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3CBC3CB7" wp14:editId="60C8135B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proofErr w:type="spellStart"/>
      <w:r>
        <w:t>Adminoknak</w:t>
      </w:r>
      <w:proofErr w:type="spellEnd"/>
      <w:r>
        <w:t xml:space="preserve">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36E86BA" wp14:editId="6BE9AEC7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lastRenderedPageBreak/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AD6E56" w:rsidP="00867A4E">
      <w:pPr>
        <w:pStyle w:val="Cmsor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AD6E56" w:rsidRDefault="00AD6E56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AD6E56" w:rsidRDefault="00AD6E56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AD6E56" w:rsidRDefault="00AD6E56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AD6E56" w:rsidRDefault="00AD6E56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AD6E56" w:rsidRDefault="00AD6E56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AD6E56" w:rsidRDefault="00AD6E56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AD6E56" w:rsidRDefault="00AD6E56" w:rsidP="00AC3A41">
                  <w:pPr>
                    <w:spacing w:after="0" w:line="240" w:lineRule="auto"/>
                  </w:pPr>
                </w:p>
                <w:p w:rsidR="00AD6E56" w:rsidRDefault="00AD6E56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AD6E56" w:rsidRDefault="00AD6E56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AD6E56" w:rsidRDefault="00AD6E56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AD6E56" w:rsidRDefault="00AD6E56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száma,a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>, ország, ház_szám,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>, ország, ház_szám,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lastRenderedPageBreak/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r w:rsidRPr="001A2350">
        <w:rPr>
          <w:i/>
        </w:rPr>
        <w:t>ház_szám</w:t>
      </w:r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r w:rsidRPr="001A2350">
        <w:t xml:space="preserve">{ név,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r w:rsidRPr="001A2350">
        <w:rPr>
          <w:i/>
        </w:rPr>
        <w:t>ház_szám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csoport_pontszám</w:t>
      </w:r>
      <w:r w:rsidRPr="001A2350">
        <w:rPr>
          <w:i/>
        </w:rPr>
        <w:t xml:space="preserve"> </w:t>
      </w:r>
      <w:r w:rsidRPr="001A2350">
        <w:t>&gt;</w:t>
      </w:r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lastRenderedPageBreak/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csoport_név,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r w:rsidRPr="001A2350">
        <w:rPr>
          <w:u w:val="single"/>
        </w:rPr>
        <w:t>ház_szám</w:t>
      </w:r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Is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13C782B4" wp14:editId="41E8C070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oszlopok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rendez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oszlopok: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rendez: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15BC3296" wp14:editId="6FED5D9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385113" w:rsidRDefault="00385113" w:rsidP="00385113">
      <w:pPr>
        <w:pStyle w:val="Cmsor5"/>
      </w:pPr>
      <w:r>
        <w:t>Tábla oszlopainak bekérése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385113">
      <w:pPr>
        <w:pStyle w:val="Cmsor5"/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89022F" w:rsidRPr="0089022F" w:rsidRDefault="0089022F" w:rsidP="0089022F">
      <w:r>
        <w:t>Adminisztrátoroknak nyújt információt az adatbázist futtató rendszer Aparapi – OpenCL képességeiről.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89022F" w:rsidRDefault="0089022F" w:rsidP="0089022F"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89022F"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r>
        <w:t xml:space="preserve">Java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F21549" w:rsidRDefault="00F21549" w:rsidP="00F21549">
      <w:r>
        <w:t xml:space="preserve">Az első tárgyalt módszer a java nyelvű tárolt eljárás. Mely elkészítése során először a szükséges java forrás vagy lefordított </w:t>
      </w:r>
      <w:proofErr w:type="spellStart"/>
      <w:r>
        <w:t>class</w:t>
      </w:r>
      <w:proofErr w:type="spellEnd"/>
      <w:r>
        <w:t xml:space="preserve"> fájlokat, illetve a különböző erőforrás fájlokat feltöltjük az adatbázisba egy séma objektumként, majd egy PL/SQL burkolót írunk, annak a meghívandó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elérhetőségű metódusaira.</w:t>
      </w:r>
    </w:p>
    <w:p w:rsidR="00546E07" w:rsidRDefault="00546E07" w:rsidP="009749CB">
      <w:pPr>
        <w:pStyle w:val="Cmsor5"/>
      </w:pPr>
      <w:r>
        <w:t>A java futtatásának képességét le lehet ellenőrizni a következő módon:</w:t>
      </w:r>
    </w:p>
    <w:p w:rsidR="00546E07" w:rsidRDefault="009749CB" w:rsidP="00F21549">
      <w:r w:rsidRPr="00E01B89">
        <w:rPr>
          <w:rFonts w:ascii="Consolas" w:hAnsi="Consolas" w:cs="Consolas"/>
          <w:sz w:val="19"/>
          <w:szCs w:val="19"/>
        </w:rPr>
        <w:t>SQL&gt;</w:t>
      </w:r>
      <w:r w:rsidRPr="009749CB"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FF0000"/>
          <w:sz w:val="19"/>
          <w:szCs w:val="19"/>
          <w:highlight w:val="white"/>
        </w:rPr>
        <w:t>'JAVA%'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749CB" w:rsidRPr="00546E07" w:rsidRDefault="009749CB" w:rsidP="00F21549">
      <w:pPr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</w:t>
      </w:r>
      <w:proofErr w:type="spellStart"/>
      <w:r w:rsidRPr="009749CB">
        <w:t>nitjvm.sql</w:t>
      </w:r>
      <w:proofErr w:type="spellEnd"/>
      <w:r>
        <w:t xml:space="preserve"> nevű scriptet, mely az </w:t>
      </w:r>
      <w:r w:rsidRPr="00E01B89">
        <w:rPr>
          <w:rStyle w:val="KdrszChar"/>
          <w:rFonts w:eastAsiaTheme="minorHAnsi"/>
        </w:rPr>
        <w:t>$ORACLE_HOME/</w:t>
      </w:r>
      <w:proofErr w:type="spellStart"/>
      <w:r w:rsidRPr="00E01B89">
        <w:rPr>
          <w:rStyle w:val="KdrszChar"/>
          <w:rFonts w:eastAsiaTheme="minorHAnsi"/>
        </w:rPr>
        <w:t>javavm</w:t>
      </w:r>
      <w:proofErr w:type="spellEnd"/>
      <w:r w:rsidRPr="00E01B89">
        <w:rPr>
          <w:rStyle w:val="KdrszChar"/>
          <w:rFonts w:eastAsiaTheme="minorHAnsi"/>
        </w:rPr>
        <w:t>/</w:t>
      </w:r>
      <w:proofErr w:type="spellStart"/>
      <w:r w:rsidRPr="00E01B89">
        <w:rPr>
          <w:rStyle w:val="KdrszChar"/>
          <w:rFonts w:eastAsiaTheme="minorHAnsi"/>
        </w:rPr>
        <w:t>install</w:t>
      </w:r>
      <w:proofErr w:type="spellEnd"/>
      <w:r w:rsidRPr="00E01B89">
        <w:rPr>
          <w:rStyle w:val="KdrszChar"/>
          <w:rFonts w:eastAsiaTheme="minorHAnsi"/>
        </w:rPr>
        <w:t>/</w:t>
      </w:r>
      <w:r>
        <w:t xml:space="preserve"> könyvtárban található.</w:t>
      </w:r>
    </w:p>
    <w:p w:rsidR="009749CB" w:rsidRDefault="000E3527" w:rsidP="009749CB">
      <w:pPr>
        <w:pStyle w:val="Cmsor5"/>
      </w:pPr>
      <w:r>
        <w:t>A feltöltés történhet</w:t>
      </w:r>
      <w:r w:rsidR="009749CB">
        <w:t>:</w:t>
      </w:r>
    </w:p>
    <w:p w:rsidR="000E3527" w:rsidRDefault="009749CB" w:rsidP="000E3527">
      <w:r>
        <w:t>A</w:t>
      </w:r>
      <w:r w:rsidR="000E3527">
        <w:t xml:space="preserve"> </w:t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>
        <w:t xml:space="preserve"> parancssoros segédprogrammal, a segédprogram adatbázisbeli </w:t>
      </w:r>
      <w:proofErr w:type="spellStart"/>
      <w:r w:rsidR="000E3527">
        <w:t>dbms</w:t>
      </w:r>
      <w:proofErr w:type="spellEnd"/>
      <w:r w:rsidR="000E3527">
        <w:t>_</w:t>
      </w:r>
      <w:proofErr w:type="spellStart"/>
      <w:r w:rsidR="000E3527">
        <w:t>java.loadjava</w:t>
      </w:r>
      <w:proofErr w:type="spellEnd"/>
      <w:r w:rsidR="000E3527">
        <w:t xml:space="preserve"> nevű elérőjével, vagy</w:t>
      </w:r>
      <w:r w:rsidR="000E3527" w:rsidRPr="00E01B89">
        <w:t xml:space="preserve"> a</w:t>
      </w:r>
      <w:r w:rsidR="000E3527" w:rsidRPr="00E01B89">
        <w:rPr>
          <w:rStyle w:val="KdrszChar"/>
          <w:rFonts w:eastAsiaTheme="minorHAnsi"/>
        </w:rPr>
        <w:t xml:space="preserve"> CREATE JAVA </w:t>
      </w:r>
      <w:r w:rsidR="000E3527" w:rsidRPr="00E01B89">
        <w:t xml:space="preserve">SQL </w:t>
      </w:r>
      <w:r w:rsidR="000E3527">
        <w:t xml:space="preserve">parancs segítségével. Ezek közül a </w:t>
      </w:r>
      <w:proofErr w:type="spellStart"/>
      <w:r w:rsidR="000E3527" w:rsidRPr="00E01B89">
        <w:rPr>
          <w:rStyle w:val="KdrszChar"/>
          <w:rFonts w:eastAsiaTheme="minorHAnsi"/>
        </w:rPr>
        <w:t>lodajava</w:t>
      </w:r>
      <w:proofErr w:type="spellEnd"/>
      <w:r w:rsidR="000E3527">
        <w:t xml:space="preserve"> </w:t>
      </w:r>
      <w:proofErr w:type="gramStart"/>
      <w:r w:rsidR="000E3527">
        <w:t>segédprogram</w:t>
      </w:r>
      <w:proofErr w:type="gramEnd"/>
      <w:r w:rsidR="000E3527">
        <w:t xml:space="preserve"> irodalma a legnagyobb, és elég egyszerű is a kezelése, csak a feltöltendő file mappájából, egy</w:t>
      </w:r>
      <w:r w:rsidR="00E01B89">
        <w:t xml:space="preserve"> parancsablakban ki kell adni egy</w:t>
      </w:r>
      <w:r w:rsidR="000E3527">
        <w:br/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 w:rsidRPr="00E01B89">
        <w:rPr>
          <w:rStyle w:val="KdrszChar"/>
          <w:rFonts w:eastAsiaTheme="minorHAnsi"/>
        </w:rPr>
        <w:t xml:space="preserve"> –</w:t>
      </w:r>
      <w:proofErr w:type="spellStart"/>
      <w:r w:rsidR="000E3527" w:rsidRPr="00E01B89">
        <w:rPr>
          <w:rStyle w:val="KdrszChar"/>
          <w:rFonts w:eastAsiaTheme="minorHAnsi"/>
        </w:rPr>
        <w:t>user</w:t>
      </w:r>
      <w:proofErr w:type="spellEnd"/>
      <w:r w:rsidR="000E3527" w:rsidRPr="00E01B89">
        <w:rPr>
          <w:rStyle w:val="KdrszChar"/>
          <w:rFonts w:eastAsiaTheme="minorHAnsi"/>
        </w:rPr>
        <w:t xml:space="preserve"> </w:t>
      </w:r>
      <w:r w:rsidR="009828EB" w:rsidRPr="00E01B89">
        <w:rPr>
          <w:rStyle w:val="KdrszChar"/>
          <w:rFonts w:eastAsiaTheme="minorHAnsi"/>
        </w:rPr>
        <w:t xml:space="preserve">felhasználónév/jelszó </w:t>
      </w:r>
      <w:proofErr w:type="spellStart"/>
      <w:r w:rsidR="009828EB" w:rsidRPr="00E01B89">
        <w:rPr>
          <w:rStyle w:val="KdrszChar"/>
          <w:rFonts w:eastAsiaTheme="minorHAnsi"/>
        </w:rPr>
        <w:t>fájl</w:t>
      </w:r>
      <w:r w:rsidR="000E3527" w:rsidRPr="00E01B89">
        <w:rPr>
          <w:rStyle w:val="KdrszChar"/>
          <w:rFonts w:eastAsiaTheme="minorHAnsi"/>
        </w:rPr>
        <w:t>.kiterjesztés</w:t>
      </w:r>
      <w:proofErr w:type="spellEnd"/>
      <w:r w:rsidR="000E3527">
        <w:t xml:space="preserve"> </w:t>
      </w:r>
      <w:r w:rsidR="00E01B89">
        <w:t xml:space="preserve">formájú </w:t>
      </w:r>
      <w:r w:rsidR="000E3527">
        <w:t>parancsot.</w:t>
      </w:r>
      <w:r w:rsidR="000E3527">
        <w:br/>
        <w:t>A támogatott feltölthető kiterjesztések</w:t>
      </w:r>
      <w:proofErr w:type="gramStart"/>
      <w:r w:rsidR="000E3527">
        <w:t xml:space="preserve">: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class</w:t>
      </w:r>
      <w:proofErr w:type="spellEnd"/>
      <w:proofErr w:type="gramEnd"/>
      <w:r w:rsidR="000E3527" w:rsidRPr="00E01B89">
        <w:rPr>
          <w:rStyle w:val="KdrszChar"/>
          <w:rFonts w:eastAsiaTheme="minorHAnsi"/>
        </w:rPr>
        <w:t>, .java, .</w:t>
      </w:r>
      <w:proofErr w:type="spellStart"/>
      <w:r w:rsidR="000E3527" w:rsidRPr="00E01B89">
        <w:rPr>
          <w:rStyle w:val="KdrszChar"/>
          <w:rFonts w:eastAsiaTheme="minorHAnsi"/>
        </w:rPr>
        <w:t>properties</w:t>
      </w:r>
      <w:proofErr w:type="spellEnd"/>
      <w:r w:rsidR="000E3527" w:rsidRPr="00E01B89">
        <w:rPr>
          <w:rStyle w:val="KdrszChar"/>
          <w:rFonts w:eastAsiaTheme="minorHAnsi"/>
        </w:rPr>
        <w:t>, .</w:t>
      </w:r>
      <w:proofErr w:type="spellStart"/>
      <w:r w:rsidR="000E3527" w:rsidRPr="00E01B89">
        <w:rPr>
          <w:rStyle w:val="KdrszChar"/>
          <w:rFonts w:eastAsiaTheme="minorHAnsi"/>
        </w:rPr>
        <w:t>sqlj</w:t>
      </w:r>
      <w:proofErr w:type="spellEnd"/>
      <w:r w:rsidR="000E3527" w:rsidRPr="00E01B89">
        <w:rPr>
          <w:rStyle w:val="KdrszChar"/>
          <w:rFonts w:eastAsiaTheme="minorHAnsi"/>
        </w:rPr>
        <w:t>, .ser, .</w:t>
      </w:r>
      <w:proofErr w:type="spellStart"/>
      <w:r w:rsidR="000E3527" w:rsidRPr="00E01B89">
        <w:rPr>
          <w:rStyle w:val="KdrszChar"/>
          <w:rFonts w:eastAsiaTheme="minorHAnsi"/>
        </w:rPr>
        <w:t>jar</w:t>
      </w:r>
      <w:proofErr w:type="spellEnd"/>
      <w:r w:rsidR="000E3527">
        <w:t xml:space="preserve">, illetve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zip</w:t>
      </w:r>
      <w:proofErr w:type="spellEnd"/>
      <w:r w:rsidR="000E3527">
        <w:t>.</w:t>
      </w:r>
      <w:r w:rsidR="000E3527">
        <w:br/>
      </w:r>
      <w:r w:rsidR="00C1210D" w:rsidRPr="00C1210D">
        <w:rPr>
          <w:rStyle w:val="Cmsor5Char"/>
        </w:rPr>
        <w:t xml:space="preserve">A </w:t>
      </w:r>
      <w:proofErr w:type="spellStart"/>
      <w:r w:rsidR="00C1210D" w:rsidRPr="00C1210D">
        <w:rPr>
          <w:rStyle w:val="Cmsor5Char"/>
        </w:rPr>
        <w:t>loadjava</w:t>
      </w:r>
      <w:proofErr w:type="spellEnd"/>
      <w:r w:rsidR="00C1210D" w:rsidRPr="00C1210D">
        <w:rPr>
          <w:rStyle w:val="Cmsor5Char"/>
        </w:rPr>
        <w:t xml:space="preserve"> segédprogram legfontosabb kapcsolói</w:t>
      </w:r>
      <w:r w:rsidR="000E3527" w:rsidRPr="00C1210D">
        <w:rPr>
          <w:rStyle w:val="Cmsor5Char"/>
        </w:rPr>
        <w:t>:</w:t>
      </w:r>
    </w:p>
    <w:p w:rsidR="009828EB" w:rsidRDefault="009828EB" w:rsidP="000E3527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user</w:t>
      </w:r>
      <w:proofErr w:type="spellEnd"/>
      <w:r>
        <w:t>: megadja azt a felhasználót, akinek a sémájához feltölti az adott fájlt, futtatási jogot is ad az adott felhasználónak a fájlra.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grant</w:t>
      </w:r>
      <w:proofErr w:type="spellEnd"/>
      <w:r>
        <w:t>: megadható olyan felhasználó, aki úgyszintén futtatási jogot kap a fájlra.</w:t>
      </w:r>
      <w:r>
        <w:br/>
        <w:t xml:space="preserve">ugyanez SQL-ből: </w:t>
      </w:r>
      <w:proofErr w:type="spellStart"/>
      <w:r w:rsidRPr="009828EB">
        <w:t>grant</w:t>
      </w:r>
      <w:proofErr w:type="spellEnd"/>
      <w:r w:rsidRPr="009828EB">
        <w:t xml:space="preserve"> </w:t>
      </w:r>
      <w:proofErr w:type="spellStart"/>
      <w:r w:rsidRPr="009828EB">
        <w:t>execute</w:t>
      </w:r>
      <w:proofErr w:type="spellEnd"/>
      <w:r w:rsidRPr="009828EB">
        <w:t xml:space="preserve"> </w:t>
      </w:r>
      <w:proofErr w:type="spellStart"/>
      <w:r w:rsidRPr="009828EB">
        <w:t>on</w:t>
      </w:r>
      <w:proofErr w:type="spellEnd"/>
      <w:r w:rsidRPr="009828EB">
        <w:t xml:space="preserve"> </w:t>
      </w:r>
      <w:proofErr w:type="spellStart"/>
      <w:r w:rsidRPr="009828EB">
        <w:t>myclass</w:t>
      </w:r>
      <w:proofErr w:type="spellEnd"/>
      <w:r w:rsidRPr="009828EB">
        <w:t xml:space="preserve"> </w:t>
      </w:r>
      <w:proofErr w:type="spellStart"/>
      <w:r w:rsidRPr="009828EB">
        <w:t>to</w:t>
      </w:r>
      <w:proofErr w:type="spellEnd"/>
      <w:r w:rsidRPr="009828EB">
        <w:t xml:space="preserve"> </w:t>
      </w:r>
      <w:proofErr w:type="spellStart"/>
      <w:r w:rsidRPr="009828EB">
        <w:t>scott</w:t>
      </w:r>
      <w:proofErr w:type="spellEnd"/>
      <w:r w:rsidRPr="009828EB">
        <w:t>;</w:t>
      </w:r>
      <w:r>
        <w:br/>
        <w:t xml:space="preserve">Amint látható, hogy itt a jogosultságot fájlonként kell kiadni, nincs egységes java futtatási </w:t>
      </w:r>
      <w:proofErr w:type="spellStart"/>
      <w:r>
        <w:t>grant</w:t>
      </w:r>
      <w:proofErr w:type="spellEnd"/>
      <w:r>
        <w:t xml:space="preserve"> opció (~8g környékén még volt biztonsági okokból tértek át erre a változatra)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</w:t>
      </w:r>
      <w:proofErr w:type="spellEnd"/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 xml:space="preserve">. Az alap </w:t>
      </w:r>
      <w:proofErr w:type="spellStart"/>
      <w:r w:rsidR="00AA622B">
        <w:t>resolver</w:t>
      </w:r>
      <w:proofErr w:type="spellEnd"/>
      <w:r w:rsidR="00AA622B">
        <w:t xml:space="preserve">, amit az Oracle biztosít a szükséges osztályokat a </w:t>
      </w:r>
      <w:proofErr w:type="spellStart"/>
      <w:r w:rsidR="00AA622B">
        <w:t>public</w:t>
      </w:r>
      <w:proofErr w:type="spellEnd"/>
      <w:r w:rsidR="00AA622B">
        <w:t xml:space="preserve">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resolver</w:t>
      </w:r>
      <w:proofErr w:type="spellEnd"/>
      <w:r w:rsidR="00AA622B">
        <w:t xml:space="preserve">: ha az alap </w:t>
      </w:r>
      <w:proofErr w:type="spellStart"/>
      <w:r w:rsidR="00AA622B">
        <w:t>resolver</w:t>
      </w:r>
      <w:proofErr w:type="spellEnd"/>
      <w:r w:rsidR="00AA622B">
        <w:t xml:space="preserve"> nem elég, egyszerűen megadhatunk sajátot. </w:t>
      </w:r>
      <w:r w:rsidR="00AA622B">
        <w:br/>
      </w:r>
      <w:proofErr w:type="spellStart"/>
      <w:r w:rsidR="00AA622B">
        <w:t>pl</w:t>
      </w:r>
      <w:proofErr w:type="spellEnd"/>
      <w:r w:rsidR="00AA622B">
        <w:t xml:space="preserve">: </w:t>
      </w:r>
      <w:proofErr w:type="spellStart"/>
      <w:r w:rsidR="00AA622B">
        <w:t>resolver</w:t>
      </w:r>
      <w:proofErr w:type="spellEnd"/>
      <w:r w:rsidR="00AA622B">
        <w:t xml:space="preserve">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>/* -</w:t>
      </w:r>
      <w:r w:rsidR="00AA622B">
        <w:t>) )</w:t>
      </w:r>
      <w:r w:rsidR="0098590F">
        <w:br/>
        <w:t xml:space="preserve">a fent említett minta a keresést a SCOTT felhasználó, területén, majd a PUBLIC területen végzi, de a 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 xml:space="preserve">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?</w:t>
      </w:r>
      <w:r>
        <w:t xml:space="preserve"> illetve a </w:t>
      </w:r>
      <w:proofErr w:type="spellStart"/>
      <w:r w:rsidRPr="00E01B89">
        <w:rPr>
          <w:rStyle w:val="KdrszChar"/>
          <w:rFonts w:eastAsiaTheme="minorHAnsi"/>
        </w:rPr>
        <w:t>help</w:t>
      </w:r>
      <w:proofErr w:type="spellEnd"/>
      <w:r w:rsidRPr="00E01B89">
        <w:rPr>
          <w:rStyle w:val="KdrszChar"/>
          <w:rFonts w:eastAsiaTheme="minorHAnsi"/>
        </w:rPr>
        <w:t xml:space="preserve"> </w:t>
      </w:r>
      <w:r>
        <w:t>kapcsolók számos további kapcsoló leírását biztosítják angol nyelven.</w:t>
      </w:r>
    </w:p>
    <w:p w:rsidR="000E3527" w:rsidRDefault="0098590F" w:rsidP="0098590F">
      <w:r w:rsidRPr="009749CB">
        <w:rPr>
          <w:rStyle w:val="Cmsor5Char"/>
        </w:rPr>
        <w:t>A feltöltés sikerességének ellenőrzése:</w:t>
      </w:r>
      <w:r w:rsidR="000E3527" w:rsidRPr="009749CB">
        <w:rPr>
          <w:rStyle w:val="Cmsor5Char"/>
        </w:rPr>
        <w:br/>
      </w:r>
      <w:r w:rsidR="009749CB">
        <w:t xml:space="preserve">Lekérdezhető az </w:t>
      </w:r>
      <w:r w:rsidR="009749CB" w:rsidRPr="00E01B89">
        <w:rPr>
          <w:rStyle w:val="KdrszChar"/>
          <w:rFonts w:eastAsiaTheme="minorHAnsi"/>
        </w:rPr>
        <w:t>ALL_OBJECTS</w:t>
      </w:r>
      <w:r w:rsidR="009749CB">
        <w:t xml:space="preserve"> illetve </w:t>
      </w:r>
      <w:proofErr w:type="gramStart"/>
      <w:r w:rsidR="009749CB">
        <w:t>a</w:t>
      </w:r>
      <w:proofErr w:type="gramEnd"/>
      <w:r w:rsidR="009749CB">
        <w:t xml:space="preserve"> </w:t>
      </w:r>
      <w:r w:rsidR="009749CB" w:rsidRPr="00E01B89">
        <w:rPr>
          <w:rStyle w:val="KdrszChar"/>
          <w:rFonts w:eastAsiaTheme="minorHAnsi"/>
        </w:rPr>
        <w:t>USER_OBJECTS</w:t>
      </w:r>
      <w:r w:rsidR="009749CB">
        <w:t xml:space="preserve"> nevű adatbázis nézet mely tárolja a feltöltött objektumokat.</w:t>
      </w:r>
    </w:p>
    <w:p w:rsidR="00E41FDF" w:rsidRDefault="00E41FDF" w:rsidP="00E01B89">
      <w:r>
        <w:t>Hasznos lekérdezések lehetnek például:</w:t>
      </w:r>
    </w:p>
    <w:p w:rsidR="00E01B89" w:rsidRDefault="00E01B89" w:rsidP="00E01B89">
      <w:pPr>
        <w:pStyle w:val="Listaszerbekezds"/>
        <w:numPr>
          <w:ilvl w:val="0"/>
          <w:numId w:val="33"/>
        </w:numPr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1FDF" w:rsidRDefault="00E01B89" w:rsidP="00E01B89">
      <w:pPr>
        <w:pStyle w:val="Listaszerbekezds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br/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RESOURCE'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21549" w:rsidRDefault="009828EB" w:rsidP="00E41FDF">
      <w:pPr>
        <w:pStyle w:val="Cmsor5"/>
      </w:pPr>
      <w:r>
        <w:t>A PL/SQL burkoló</w:t>
      </w:r>
    </w:p>
    <w:p w:rsidR="00E01B89" w:rsidRDefault="00E01B89" w:rsidP="00E0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01B89" w:rsidRDefault="00E01B89" w:rsidP="00E01B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 NAME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Hello.world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()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java.lang.String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01B89" w:rsidRDefault="00AA622B" w:rsidP="00E01B89">
      <w:pPr>
        <w:rPr>
          <w:rStyle w:val="Cmsor5Char"/>
        </w:rPr>
      </w:pPr>
      <w:r w:rsidRPr="00E41FDF">
        <w:rPr>
          <w:rStyle w:val="Cmsor5Char"/>
        </w:rPr>
        <w:t>Hívás SQL-ből:</w:t>
      </w:r>
    </w:p>
    <w:p w:rsidR="00AA622B" w:rsidRDefault="00AA622B" w:rsidP="00E01B89">
      <w:pPr>
        <w:rPr>
          <w:rFonts w:ascii="Courier" w:hAnsi="Courier" w:cs="Courier"/>
          <w:sz w:val="18"/>
          <w:szCs w:val="18"/>
        </w:rPr>
      </w:pPr>
      <w:r w:rsidRPr="00E01B89">
        <w:rPr>
          <w:rFonts w:ascii="Consolas" w:hAnsi="Consolas" w:cs="Consolas"/>
          <w:sz w:val="19"/>
          <w:szCs w:val="19"/>
        </w:rPr>
        <w:t xml:space="preserve">SQL&gt;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622B" w:rsidRDefault="00AA622B" w:rsidP="00AA622B">
      <w:pPr>
        <w:rPr>
          <w:rStyle w:val="Cmsor5Char"/>
        </w:rPr>
      </w:pPr>
      <w:r w:rsidRPr="00E41FDF">
        <w:rPr>
          <w:rStyle w:val="Cmsor5Char"/>
        </w:rPr>
        <w:t>HÍVÁS PL/SQL-ből:</w:t>
      </w:r>
    </w:p>
    <w:p w:rsidR="00E01B89" w:rsidRDefault="00E01B89" w:rsidP="00AA622B">
      <w:pPr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41FDF" w:rsidRDefault="00E41FDF" w:rsidP="00E41FDF">
      <w:pPr>
        <w:pStyle w:val="Cmsor5"/>
      </w:pPr>
      <w:r>
        <w:t>Módszer értékelése:</w:t>
      </w:r>
    </w:p>
    <w:p w:rsidR="00E41FDF" w:rsidRDefault="00E41FDF" w:rsidP="00E41FDF"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</w:t>
      </w:r>
      <w:r w:rsidR="000A2CFF">
        <w:t>zámomra alkalmatlanná, hisz az A</w:t>
      </w:r>
      <w:r w:rsidR="00CB68EF">
        <w:t xml:space="preserve">urora verziója lassabban növekszik, mint a hagyományos, </w:t>
      </w:r>
      <w:r w:rsidR="000A2CFF">
        <w:t>piacra szánt java verziója. Az A</w:t>
      </w:r>
      <w:r w:rsidR="00CB68EF">
        <w:t>parapi, viszont megkövetel egy minimális java verziót, mindamellett natív rés</w:t>
      </w:r>
      <w:r w:rsidR="000A2CFF">
        <w:t>zei is vannak, mely ütközik az A</w:t>
      </w:r>
      <w:r w:rsidR="00CB68EF">
        <w:t>urora biztonsági előírásaival.</w:t>
      </w:r>
    </w:p>
    <w:p w:rsidR="00CB68EF" w:rsidRDefault="00CB68EF" w:rsidP="00CB68EF">
      <w:pPr>
        <w:pStyle w:val="Cmsor4"/>
      </w:pPr>
      <w:proofErr w:type="spellStart"/>
      <w:r w:rsidRPr="00CB68EF">
        <w:t>Command-Line</w:t>
      </w:r>
      <w:proofErr w:type="spellEnd"/>
      <w:r w:rsidRPr="00CB68EF">
        <w:t xml:space="preserve"> </w:t>
      </w:r>
      <w:proofErr w:type="spellStart"/>
      <w:r w:rsidRPr="00CB68EF">
        <w:t>Interface</w:t>
      </w:r>
      <w:proofErr w:type="spellEnd"/>
    </w:p>
    <w:p w:rsidR="00CB68EF" w:rsidRDefault="00CB68EF" w:rsidP="00CB68EF">
      <w:r>
        <w:t xml:space="preserve">Ez a módszer, egy osztály, vagy </w:t>
      </w:r>
      <w:proofErr w:type="spellStart"/>
      <w:r>
        <w:t>jar</w:t>
      </w:r>
      <w:proofErr w:type="spellEnd"/>
      <w:r>
        <w:t xml:space="preserve">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r>
        <w:t>A módszer kulcsa</w:t>
      </w:r>
    </w:p>
    <w:p w:rsidR="00C1210D" w:rsidRDefault="00C1210D" w:rsidP="00C1210D">
      <w:r>
        <w:t xml:space="preserve">A java hívást a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_java</w:t>
      </w:r>
      <w:r>
        <w:t xml:space="preserve"> csomag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in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current</w:t>
      </w:r>
      <w:proofErr w:type="spellEnd"/>
      <w:r w:rsidRPr="000A2CFF">
        <w:rPr>
          <w:rStyle w:val="KdrszChar"/>
          <w:rFonts w:eastAsiaTheme="minorHAnsi"/>
        </w:rPr>
        <w:t>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>
        <w:t xml:space="preserve"> függvény,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in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current</w:t>
      </w:r>
      <w:proofErr w:type="spellEnd"/>
      <w:r w:rsidR="00595AC5" w:rsidRPr="000A2CFF">
        <w:rPr>
          <w:rStyle w:val="KdrszChar"/>
          <w:rFonts w:eastAsiaTheme="minorHAnsi"/>
        </w:rPr>
        <w:t>_session</w:t>
      </w:r>
      <w:r w:rsidR="00595AC5">
        <w:t xml:space="preserve">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r>
        <w:t>Egy PL/SQL példa a</w:t>
      </w:r>
      <w:r w:rsidR="00595AC5">
        <w:t xml:space="preserve"> </w:t>
      </w:r>
      <w:proofErr w:type="spellStart"/>
      <w:r w:rsidR="00595AC5">
        <w:t>runjava</w:t>
      </w:r>
      <w:proofErr w:type="spellEnd"/>
      <w:r w:rsidR="00595AC5">
        <w:t xml:space="preserve"> használatára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serveroutput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chararr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RUNJAVA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-cp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C:\LJava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korte.txt'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Pr="000A2CFF" w:rsidRDefault="000A2CFF" w:rsidP="000A2CF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5AC5" w:rsidRDefault="00595AC5" w:rsidP="00595AC5">
      <w:pPr>
        <w:pStyle w:val="Cmsor5"/>
      </w:pPr>
      <w:r>
        <w:lastRenderedPageBreak/>
        <w:t xml:space="preserve">A </w:t>
      </w:r>
      <w:proofErr w:type="spellStart"/>
      <w:r>
        <w:t>runjava</w:t>
      </w:r>
      <w:proofErr w:type="spellEnd"/>
      <w:r>
        <w:t xml:space="preserve"> legfontosabb kapcsolói</w:t>
      </w:r>
    </w:p>
    <w:p w:rsidR="00124E99" w:rsidRDefault="00595AC5" w:rsidP="00124E99">
      <w:pPr>
        <w:pStyle w:val="Listaszerbekezds"/>
        <w:numPr>
          <w:ilvl w:val="0"/>
          <w:numId w:val="23"/>
        </w:numPr>
      </w:pPr>
      <w:proofErr w:type="spellStart"/>
      <w:r w:rsidRPr="000A2CFF">
        <w:rPr>
          <w:rStyle w:val="KdrszChar"/>
          <w:rFonts w:eastAsiaTheme="minorHAnsi"/>
        </w:rPr>
        <w:t>cp</w:t>
      </w:r>
      <w:proofErr w:type="spellEnd"/>
      <w:r>
        <w:t xml:space="preserve">, vagy </w:t>
      </w:r>
      <w:proofErr w:type="spellStart"/>
      <w:r w:rsidRPr="000A2CFF">
        <w:rPr>
          <w:rStyle w:val="KdrszChar"/>
          <w:rFonts w:eastAsiaTheme="minorHAnsi"/>
        </w:rPr>
        <w:t>classpath</w:t>
      </w:r>
      <w:proofErr w:type="spellEnd"/>
      <w:r>
        <w:t xml:space="preserve"> </w:t>
      </w:r>
      <w:r w:rsidR="00124E99">
        <w:t xml:space="preserve">a megszokott java </w:t>
      </w:r>
      <w:proofErr w:type="spellStart"/>
      <w:r w:rsidR="00124E99" w:rsidRPr="000A2CFF">
        <w:rPr>
          <w:rStyle w:val="KdrszChar"/>
          <w:rFonts w:eastAsiaTheme="minorHAnsi"/>
        </w:rPr>
        <w:t>classpath</w:t>
      </w:r>
      <w:proofErr w:type="spellEnd"/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r>
        <w:t>A szabványos kimenettel való munka:</w:t>
      </w:r>
    </w:p>
    <w:p w:rsidR="000A2CFF" w:rsidRP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System.out.println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"szöveg"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7E8" w:rsidRDefault="00D107E8" w:rsidP="000A2CFF">
      <w:pPr>
        <w:pStyle w:val="Listaszerbekezds"/>
        <w:numPr>
          <w:ilvl w:val="1"/>
          <w:numId w:val="23"/>
        </w:numPr>
      </w:pPr>
      <w:r>
        <w:t>A java oldali kiírás</w:t>
      </w:r>
      <w:r w:rsidR="000A2CFF">
        <w:t>t szolgáló kódsor</w:t>
      </w:r>
    </w:p>
    <w:p w:rsid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szöveg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output.enable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java.set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_output(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1000000);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proofErr w:type="spellStart"/>
      <w:r w:rsidRPr="000A2CFF">
        <w:rPr>
          <w:rStyle w:val="KdrszChar"/>
          <w:rFonts w:eastAsiaTheme="minorHAnsi"/>
        </w:rPr>
        <w:t>println</w:t>
      </w:r>
      <w:proofErr w:type="spellEnd"/>
      <w:r>
        <w:t xml:space="preserve">, úgy fog viselkedni, mintha egy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proofErr w:type="gramStart"/>
      <w:r w:rsidRPr="000A2CFF">
        <w:rPr>
          <w:rStyle w:val="KdrszChar"/>
          <w:rFonts w:eastAsiaTheme="minorHAnsi"/>
        </w:rPr>
        <w:t>output.put</w:t>
      </w:r>
      <w:proofErr w:type="spellEnd"/>
      <w:r w:rsidRPr="000A2CFF">
        <w:rPr>
          <w:rStyle w:val="KdrszChar"/>
          <w:rFonts w:eastAsiaTheme="minorHAnsi"/>
        </w:rPr>
        <w:t>_line(</w:t>
      </w:r>
      <w:proofErr w:type="gramEnd"/>
      <w:r w:rsidRPr="000A2CFF">
        <w:rPr>
          <w:rStyle w:val="KdrszChar"/>
          <w:rFonts w:eastAsiaTheme="minorHAnsi"/>
        </w:rPr>
        <w:t>)</w:t>
      </w:r>
      <w:r>
        <w:t xml:space="preserve"> hívást adtunk volna ki.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output.get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:puffer, :sorok);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r>
        <w:t>Módszer értékelése:</w:t>
      </w:r>
    </w:p>
    <w:p w:rsidR="00124E99" w:rsidRDefault="00CB2E9B" w:rsidP="00124E99">
      <w:r>
        <w:t xml:space="preserve">Az előző tárolt eljárásoknál, egyszerűbb elkészíteni, ellenben csak a main metódus hívható, és annak csak a hagyományos módon lehet argumentumokat átadni. Mivel a java nyelvben a </w:t>
      </w:r>
      <w:r w:rsidRPr="000A2CFF">
        <w:rPr>
          <w:rStyle w:val="KdrszChar"/>
          <w:rFonts w:eastAsiaTheme="minorHAnsi"/>
        </w:rPr>
        <w:t>main</w:t>
      </w:r>
      <w:r>
        <w:t xml:space="preserve"> metódus csak </w:t>
      </w:r>
      <w:proofErr w:type="spellStart"/>
      <w:r w:rsidRPr="000A2CFF">
        <w:rPr>
          <w:rStyle w:val="KdrszChar"/>
          <w:rFonts w:eastAsiaTheme="minorHAnsi"/>
        </w:rPr>
        <w:t>void</w:t>
      </w:r>
      <w:proofErr w:type="spellEnd"/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proofErr w:type="spellStart"/>
      <w:r w:rsidR="00D107E8" w:rsidRPr="000A2CFF">
        <w:rPr>
          <w:rStyle w:val="KdrszChar"/>
          <w:rFonts w:eastAsiaTheme="minorHAnsi"/>
        </w:rPr>
        <w:t>main</w:t>
      </w:r>
      <w:r w:rsidR="00D107E8">
        <w:t>ben</w:t>
      </w:r>
      <w:proofErr w:type="spellEnd"/>
      <w:r w:rsidR="00D107E8">
        <w:t xml:space="preserve"> egy </w:t>
      </w:r>
      <w:proofErr w:type="spellStart"/>
      <w:r w:rsidR="00D107E8" w:rsidRPr="000A2CFF">
        <w:rPr>
          <w:rStyle w:val="KdrszChar"/>
          <w:rFonts w:eastAsiaTheme="minorHAnsi"/>
        </w:rPr>
        <w:t>switch-case</w:t>
      </w:r>
      <w:proofErr w:type="spellEnd"/>
      <w:r w:rsidR="00D107E8">
        <w:t xml:space="preserve"> szerkezet választ az </w:t>
      </w:r>
      <w:proofErr w:type="spellStart"/>
      <w:proofErr w:type="gramStart"/>
      <w:r w:rsidR="00D107E8" w:rsidRPr="000A2CFF">
        <w:rPr>
          <w:rStyle w:val="KdrszChar"/>
          <w:rFonts w:eastAsiaTheme="minorHAnsi"/>
        </w:rPr>
        <w:t>arg</w:t>
      </w:r>
      <w:proofErr w:type="spellEnd"/>
      <w:r w:rsidR="00D107E8" w:rsidRPr="000A2CFF">
        <w:rPr>
          <w:rStyle w:val="KdrszChar"/>
          <w:rFonts w:eastAsiaTheme="minorHAnsi"/>
        </w:rPr>
        <w:t>[</w:t>
      </w:r>
      <w:proofErr w:type="gramEnd"/>
      <w:r w:rsidR="00D107E8" w:rsidRPr="000A2CFF">
        <w:rPr>
          <w:rStyle w:val="KdrszChar"/>
          <w:rFonts w:eastAsiaTheme="minorHAnsi"/>
        </w:rPr>
        <w:t>0]</w:t>
      </w:r>
      <w:r w:rsidR="00D107E8">
        <w:t xml:space="preserve">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r>
        <w:t>Végül egy kerülő megoldást választottam:</w:t>
      </w:r>
    </w:p>
    <w:p w:rsidR="00D85D77" w:rsidRDefault="00D85D77" w:rsidP="00797206">
      <w:r>
        <w:t xml:space="preserve">Miután világossá vált, hogy a beépített Aurora JVM nem felel meg a céljaimnak, módot kellett találnom az elkészült </w:t>
      </w:r>
      <w:proofErr w:type="spellStart"/>
      <w:r w:rsidRPr="000A2CFF">
        <w:rPr>
          <w:rStyle w:val="KdrszChar"/>
          <w:rFonts w:eastAsiaTheme="minorHAnsi"/>
        </w:rPr>
        <w:t>jar</w:t>
      </w:r>
      <w:proofErr w:type="spellEnd"/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</w:t>
      </w:r>
      <w:r w:rsidR="000A2CFF">
        <w:t xml:space="preserve">ttam meg, hogy készítettem egy </w:t>
      </w:r>
      <w:proofErr w:type="spellStart"/>
      <w:r w:rsidR="0011131F" w:rsidRPr="000A2CFF">
        <w:rPr>
          <w:rStyle w:val="KdrszChar"/>
          <w:rFonts w:eastAsiaTheme="minorHAnsi"/>
        </w:rPr>
        <w:t>bat</w:t>
      </w:r>
      <w:proofErr w:type="spellEnd"/>
      <w:r w:rsidR="0011131F">
        <w:t xml:space="preserve"> fájlt</w:t>
      </w:r>
      <w:r w:rsidR="000A2CFF">
        <w:t>,</w:t>
      </w:r>
      <w:r w:rsidR="0011131F">
        <w:t xml:space="preserve"> ami kiadja egy </w:t>
      </w:r>
      <w:r w:rsidR="0011131F">
        <w:br/>
      </w:r>
      <w:r w:rsidR="0011131F" w:rsidRPr="000A2CFF">
        <w:rPr>
          <w:rStyle w:val="KdrszChar"/>
          <w:rFonts w:eastAsiaTheme="minorHAnsi"/>
        </w:rPr>
        <w:t>java –</w:t>
      </w:r>
      <w:proofErr w:type="spellStart"/>
      <w:r w:rsidR="0011131F" w:rsidRPr="000A2CFF">
        <w:rPr>
          <w:rStyle w:val="KdrszChar"/>
          <w:rFonts w:eastAsiaTheme="minorHAnsi"/>
        </w:rPr>
        <w:t>jar</w:t>
      </w:r>
      <w:proofErr w:type="spellEnd"/>
      <w:r w:rsidR="0011131F" w:rsidRPr="000A2CFF">
        <w:rPr>
          <w:rStyle w:val="KdrszChar"/>
          <w:rFonts w:eastAsiaTheme="minorHAnsi"/>
        </w:rPr>
        <w:t xml:space="preserve"> elérés/</w:t>
      </w:r>
      <w:proofErr w:type="spellStart"/>
      <w:r w:rsidR="0011131F" w:rsidRPr="000A2CFF">
        <w:rPr>
          <w:rStyle w:val="KdrszChar"/>
          <w:rFonts w:eastAsiaTheme="minorHAnsi"/>
        </w:rPr>
        <w:t>file.jar</w:t>
      </w:r>
      <w:proofErr w:type="spellEnd"/>
      <w:r w:rsidR="0011131F">
        <w:t xml:space="preserve"> formájú utasítást.</w:t>
      </w:r>
    </w:p>
    <w:p w:rsidR="00FD0D06" w:rsidRDefault="00FD0D06" w:rsidP="00797206"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r>
        <w:t>Először megközelítés</w:t>
      </w:r>
    </w:p>
    <w:p w:rsidR="0011131F" w:rsidRDefault="0011131F" w:rsidP="00797206">
      <w:r>
        <w:t xml:space="preserve">A </w:t>
      </w:r>
      <w:proofErr w:type="spellStart"/>
      <w:r w:rsidRPr="0050224B">
        <w:rPr>
          <w:rStyle w:val="KdrszChar"/>
          <w:rFonts w:eastAsiaTheme="minorHAnsi"/>
        </w:rPr>
        <w:t>runjava</w:t>
      </w:r>
      <w:proofErr w:type="spellEnd"/>
      <w:r>
        <w:t xml:space="preserve"> segítségével próbáltam meghívni egy olyan java kódot, mely kiad egy </w:t>
      </w:r>
      <w:proofErr w:type="spellStart"/>
      <w:proofErr w:type="gramStart"/>
      <w:r w:rsidRPr="0050224B">
        <w:rPr>
          <w:rStyle w:val="KdrszChar"/>
          <w:rFonts w:eastAsiaTheme="minorHAnsi"/>
        </w:rPr>
        <w:t>Runtime.getRuntime</w:t>
      </w:r>
      <w:proofErr w:type="spellEnd"/>
      <w:r w:rsidRPr="0050224B">
        <w:rPr>
          <w:rStyle w:val="KdrszChar"/>
          <w:rFonts w:eastAsiaTheme="minorHAnsi"/>
        </w:rPr>
        <w:t>(</w:t>
      </w:r>
      <w:proofErr w:type="gramEnd"/>
      <w:r w:rsidRPr="0050224B">
        <w:rPr>
          <w:rStyle w:val="KdrszChar"/>
          <w:rFonts w:eastAsiaTheme="minorHAnsi"/>
        </w:rPr>
        <w:t>).</w:t>
      </w:r>
      <w:proofErr w:type="spellStart"/>
      <w:r w:rsidRPr="0050224B">
        <w:rPr>
          <w:rStyle w:val="KdrszChar"/>
          <w:rFonts w:eastAsiaTheme="minorHAnsi"/>
        </w:rPr>
        <w:t>exec</w:t>
      </w:r>
      <w:proofErr w:type="spellEnd"/>
      <w:r w:rsidRPr="0050224B">
        <w:rPr>
          <w:rStyle w:val="KdrszChar"/>
          <w:rFonts w:eastAsiaTheme="minorHAnsi"/>
        </w:rPr>
        <w:t>()</w:t>
      </w:r>
      <w:r>
        <w:t xml:space="preserve"> utasítást.</w:t>
      </w:r>
    </w:p>
    <w:p w:rsidR="0011131F" w:rsidRDefault="0011131F" w:rsidP="00797206">
      <w:r>
        <w:t>Az utasítás formája:</w:t>
      </w:r>
    </w:p>
    <w:p w:rsidR="0050224B" w:rsidRPr="0050224B" w:rsidRDefault="0050224B" w:rsidP="0050224B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EBA" w:rsidRDefault="00094EBA" w:rsidP="00094EBA">
      <w:pPr>
        <w:pStyle w:val="Listaszerbekezds"/>
        <w:numPr>
          <w:ilvl w:val="1"/>
          <w:numId w:val="25"/>
        </w:numPr>
      </w:pPr>
      <w:r>
        <w:lastRenderedPageBreak/>
        <w:t xml:space="preserve">Egy egyszerű parancs meghívása egy </w:t>
      </w:r>
      <w:r w:rsidR="003E288D">
        <w:t>új parancsablak segítségével, mely ezután be is zárul.</w:t>
      </w:r>
    </w:p>
    <w:p w:rsidR="0011131F" w:rsidRDefault="0050224B" w:rsidP="0011131F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start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”);</w:t>
      </w:r>
    </w:p>
    <w:p w:rsidR="003E288D" w:rsidRDefault="003E288D" w:rsidP="003E288D">
      <w:pPr>
        <w:pStyle w:val="Listaszerbekezds"/>
        <w:numPr>
          <w:ilvl w:val="1"/>
          <w:numId w:val="25"/>
        </w:numPr>
      </w:pPr>
      <w:r>
        <w:t xml:space="preserve">Az előzőhöz hasonló, de </w:t>
      </w:r>
      <w:proofErr w:type="spellStart"/>
      <w:r>
        <w:t>bat</w:t>
      </w:r>
      <w:proofErr w:type="spellEnd"/>
      <w:r>
        <w:t xml:space="preserve"> fájl Java </w:t>
      </w:r>
      <w:proofErr w:type="spellStart"/>
      <w:r>
        <w:t>exec</w:t>
      </w:r>
      <w:proofErr w:type="spellEnd"/>
      <w:r>
        <w:t xml:space="preserve"> segítségével való futtatásához kell a </w:t>
      </w:r>
      <w:r w:rsidRPr="0050224B">
        <w:rPr>
          <w:rStyle w:val="KdrszChar"/>
          <w:rFonts w:eastAsiaTheme="minorHAnsi"/>
        </w:rPr>
        <w:t>start</w:t>
      </w:r>
      <w:r>
        <w:t xml:space="preserve"> parancs is.</w:t>
      </w:r>
    </w:p>
    <w:p w:rsidR="0050224B" w:rsidRDefault="0050224B" w:rsidP="0050224B">
      <w:r>
        <w:t>Probléma a megközelítéssel:</w:t>
      </w:r>
    </w:p>
    <w:p w:rsidR="008927E5" w:rsidRDefault="008927E5" w:rsidP="0050224B">
      <w:pPr>
        <w:pStyle w:val="Listaszerbekezds"/>
        <w:numPr>
          <w:ilvl w:val="0"/>
          <w:numId w:val="34"/>
        </w:numPr>
      </w:pPr>
      <w:proofErr w:type="spellStart"/>
      <w:r w:rsidRPr="0050224B">
        <w:rPr>
          <w:rStyle w:val="KdrszChar"/>
          <w:rFonts w:eastAsiaTheme="minorHAnsi"/>
        </w:rPr>
        <w:t>java.io.FilePermission</w:t>
      </w:r>
      <w:proofErr w:type="spellEnd"/>
      <w:r w:rsidRPr="0050224B">
        <w:rPr>
          <w:rStyle w:val="KdrszChar"/>
          <w:rFonts w:eastAsiaTheme="minorHAnsi"/>
        </w:rPr>
        <w:t xml:space="preserve"> &lt;&lt;ALL FILES&gt;&gt; </w:t>
      </w:r>
      <w:proofErr w:type="spellStart"/>
      <w:r w:rsidRPr="0050224B">
        <w:rPr>
          <w:rStyle w:val="KdrszChar"/>
          <w:rFonts w:eastAsiaTheme="minorHAnsi"/>
        </w:rPr>
        <w:t>execute</w:t>
      </w:r>
      <w:proofErr w:type="spellEnd"/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r w:rsidR="0050224B">
        <w:t>A</w:t>
      </w:r>
      <w:r>
        <w:t>urora biztonsági házirendje alapján)</w:t>
      </w:r>
    </w:p>
    <w:p w:rsidR="008927E5" w:rsidRDefault="008927E5" w:rsidP="008927E5">
      <w:r>
        <w:t>Megoldási kísérlet:</w:t>
      </w:r>
    </w:p>
    <w:p w:rsidR="0050224B" w:rsidRDefault="0050224B" w:rsidP="008927E5">
      <w:pPr>
        <w:pStyle w:val="Listaszerbekezds"/>
        <w:numPr>
          <w:ilvl w:val="0"/>
          <w:numId w:val="26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java.io.FilePermission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'&lt;&lt;ALL FILES&gt;&gt;'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27E5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USER_JAVA_POLICY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Kísérletet tettem Java oldalú megoldás elkészítésére is, sikertelenül</w:t>
      </w:r>
    </w:p>
    <w:p w:rsidR="008927E5" w:rsidRDefault="008927E5" w:rsidP="008927E5">
      <w:r>
        <w:t>A problémát nem sikerült hosszú kuta</w:t>
      </w:r>
      <w:r w:rsidR="0050224B">
        <w:t>tás</w:t>
      </w:r>
      <w:r>
        <w:t xml:space="preserve"> során sem orvosolni, így másik megoldás után kellett néznem.</w:t>
      </w:r>
      <w:r w:rsidR="00FD0D06">
        <w:t xml:space="preserve"> Végül a </w:t>
      </w:r>
      <w:r w:rsidR="00FD0D06" w:rsidRPr="0050224B">
        <w:rPr>
          <w:rStyle w:val="KdrszChar"/>
          <w:rFonts w:eastAsiaTheme="minorHAnsi"/>
        </w:rPr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r>
        <w:t xml:space="preserve">A </w:t>
      </w:r>
      <w:r w:rsidRPr="008927E5">
        <w:t>DBMS_SCHEDULER</w:t>
      </w:r>
      <w:r>
        <w:t xml:space="preserve"> csomag </w:t>
      </w:r>
      <w:commentRangeStart w:id="3"/>
      <w:r>
        <w:t>használata</w:t>
      </w:r>
      <w:commentRangeEnd w:id="3"/>
      <w:r w:rsidR="00AD6E56">
        <w:rPr>
          <w:rStyle w:val="Jegyzethivatkoz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3"/>
      </w:r>
    </w:p>
    <w:p w:rsidR="008927E5" w:rsidRDefault="00FD0D06" w:rsidP="008927E5">
      <w:r>
        <w:t>Az Oracle ütemező képes külső parancsfájlok meghívására.</w:t>
      </w:r>
      <w:r w:rsidR="0072002B">
        <w:t xml:space="preserve"> Alap</w:t>
      </w:r>
      <w:r w:rsidR="002A112C">
        <w:t>helyzetben ütemezhető, esetleg esemény által kiváltott feladatok készíthetők vele, de szer</w:t>
      </w:r>
      <w:r w:rsidR="0050224B">
        <w:t>encsére van mód egy feladat szük</w:t>
      </w:r>
      <w:r w:rsidR="002A112C">
        <w:t>ség szerinti kódból történő meghívására is.</w:t>
      </w:r>
    </w:p>
    <w:p w:rsidR="002A112C" w:rsidRDefault="002A112C" w:rsidP="00FD0D06">
      <w:pPr>
        <w:pStyle w:val="Cmsor5"/>
      </w:pPr>
      <w:r>
        <w:t>A csomag fontosabb függvényei:</w:t>
      </w:r>
    </w:p>
    <w:p w:rsidR="002A112C" w:rsidRDefault="0050224B" w:rsidP="002A112C">
      <w:pPr>
        <w:pStyle w:val="Listaszerbekezds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egy parancsra végrehajtható feladat készíthető vele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SCHEDULER.drop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SCHEDULER.run_job(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ACC">
        <w:rPr>
          <w:rFonts w:ascii="Consolas" w:hAnsi="Consolas" w:cs="Consolas"/>
          <w:color w:val="000000"/>
          <w:sz w:val="19"/>
          <w:szCs w:val="19"/>
          <w:highlight w:val="white"/>
        </w:rPr>
        <w:t>az_adott_session_használata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288D" w:rsidRDefault="002A112C" w:rsidP="003E288D">
      <w:pPr>
        <w:pStyle w:val="Listaszerbekezds"/>
        <w:numPr>
          <w:ilvl w:val="1"/>
          <w:numId w:val="27"/>
        </w:numPr>
      </w:pPr>
      <w:r>
        <w:t>meghív, és aktivál egy feladatot</w:t>
      </w:r>
    </w:p>
    <w:p w:rsidR="00635E64" w:rsidRDefault="00CC77DC" w:rsidP="00635E64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 w:rsidR="00635E64" w:rsidRPr="00635E64">
        <w:t>set</w:t>
      </w:r>
      <w:proofErr w:type="spellEnd"/>
      <w:r w:rsidR="00635E64" w:rsidRPr="00635E64">
        <w:t>_</w:t>
      </w:r>
      <w:proofErr w:type="spellStart"/>
      <w:r w:rsidR="00635E64" w:rsidRPr="00635E64">
        <w:t>job</w:t>
      </w:r>
      <w:proofErr w:type="spellEnd"/>
      <w:r w:rsidR="00635E64" w:rsidRPr="00635E64">
        <w:t>_</w:t>
      </w:r>
      <w:proofErr w:type="spellStart"/>
      <w:r w:rsidR="00635E64" w:rsidRPr="00635E64">
        <w:t>argument</w:t>
      </w:r>
      <w:proofErr w:type="spellEnd"/>
      <w:r w:rsidR="00635E64" w:rsidRPr="00635E64">
        <w:t>_</w:t>
      </w:r>
      <w:proofErr w:type="spellStart"/>
      <w:r w:rsidR="00635E64" w:rsidRPr="00635E64">
        <w:t>value</w:t>
      </w:r>
      <w:proofErr w:type="spellEnd"/>
      <w:r w:rsidR="00635E64" w:rsidRPr="00635E64">
        <w:t>(</w:t>
      </w:r>
      <w:proofErr w:type="gramEnd"/>
      <w:r w:rsidR="00635E64"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="00635E64" w:rsidRPr="00635E64">
        <w:t>,1,'arg</w:t>
      </w:r>
      <w:r w:rsidR="00635E64">
        <w:t>1</w:t>
      </w:r>
      <w:r w:rsidR="00635E64" w:rsidRPr="00635E64">
        <w:t>');</w:t>
      </w:r>
    </w:p>
    <w:p w:rsidR="00635E64" w:rsidRDefault="00635E64" w:rsidP="00635E64">
      <w:pPr>
        <w:pStyle w:val="Listaszerbekezds"/>
        <w:numPr>
          <w:ilvl w:val="1"/>
          <w:numId w:val="27"/>
        </w:numPr>
      </w:pPr>
      <w:r>
        <w:t>egy létező feladatnak ad argumentumot, a második szám paraméter az argumentum pozícióját határozza meg, így lehet több argumentumot is megadni</w:t>
      </w:r>
    </w:p>
    <w:p w:rsidR="00CC77DC" w:rsidRPr="00CC77DC" w:rsidRDefault="00CC77DC" w:rsidP="00CC77D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000000"/>
          <w:sz w:val="19"/>
          <w:szCs w:val="19"/>
        </w:rPr>
        <w:t>,erőltetett)</w:t>
      </w:r>
    </w:p>
    <w:p w:rsidR="00CC77DC" w:rsidRDefault="00CC77DC" w:rsidP="00CC77DC">
      <w:pPr>
        <w:pStyle w:val="Listaszerbekezds"/>
        <w:numPr>
          <w:ilvl w:val="1"/>
          <w:numId w:val="2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Egy adott nevű feladatot állít le, ha a második paraméter </w:t>
      </w:r>
      <w:r w:rsidRPr="00CC77DC">
        <w:rPr>
          <w:rStyle w:val="KdrszChar"/>
          <w:rFonts w:eastAsiaTheme="minorHAnsi"/>
        </w:rPr>
        <w:t>TRUE</w:t>
      </w:r>
      <w:r w:rsidRPr="00CC77DC">
        <w:t>, akkor kényszeríti a leállást</w:t>
      </w:r>
      <w:r>
        <w:t>.</w:t>
      </w:r>
    </w:p>
    <w:p w:rsidR="003E288D" w:rsidRDefault="003E288D" w:rsidP="003E288D">
      <w:pPr>
        <w:pStyle w:val="Cmsor5"/>
      </w:pPr>
      <w:r w:rsidRPr="003E288D">
        <w:t>Nehézségek a csomag használata közben</w:t>
      </w:r>
    </w:p>
    <w:p w:rsidR="003E288D" w:rsidRDefault="003E288D" w:rsidP="003E288D">
      <w:pPr>
        <w:pStyle w:val="Listaszerbekezds"/>
        <w:numPr>
          <w:ilvl w:val="0"/>
          <w:numId w:val="29"/>
        </w:numPr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3E288D">
      <w:pPr>
        <w:pStyle w:val="Listaszerbekezds"/>
        <w:numPr>
          <w:ilvl w:val="0"/>
          <w:numId w:val="29"/>
        </w:numPr>
      </w:pPr>
      <w:r>
        <w:t xml:space="preserve">A csomag a feladat futása idejére a teljes </w:t>
      </w:r>
      <w:r w:rsidRPr="0050224B">
        <w:rPr>
          <w:rStyle w:val="KdrszChar"/>
          <w:rFonts w:eastAsiaTheme="minorHAnsi"/>
        </w:rPr>
        <w:t>PATH</w:t>
      </w:r>
      <w:r>
        <w:t xml:space="preserve">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r>
        <w:t>A hibakeresést nagyban megkönnyítő lekérdezés</w:t>
      </w:r>
      <w:r w:rsidR="00B03ACC">
        <w:t>ek</w:t>
      </w:r>
      <w:r w:rsidR="00094EBA">
        <w:t>:</w:t>
      </w:r>
    </w:p>
    <w:p w:rsidR="0050224B" w:rsidRPr="002A46E8" w:rsidRDefault="0050224B" w:rsidP="00FD0D06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A46E8" w:rsidRDefault="002A46E8" w:rsidP="002A46E8">
      <w:pPr>
        <w:pStyle w:val="Listaszerbekezds"/>
        <w:numPr>
          <w:ilvl w:val="0"/>
          <w:numId w:val="28"/>
        </w:numPr>
      </w:pPr>
      <w:r>
        <w:lastRenderedPageBreak/>
        <w:t xml:space="preserve">SELECT * FROM DBA_SCHEDULER_JOBS WHERE JOB_NAME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</w:t>
      </w:r>
      <w:commentRangeStart w:id="4"/>
      <w:r>
        <w:rPr>
          <w:rFonts w:ascii="Consolas" w:hAnsi="Consolas" w:cs="Consolas"/>
          <w:color w:val="FF0000"/>
          <w:sz w:val="19"/>
          <w:szCs w:val="19"/>
          <w:highlight w:val="white"/>
        </w:rPr>
        <w:t>név</w:t>
      </w:r>
      <w:commentRangeEnd w:id="4"/>
      <w:r w:rsidR="00616657">
        <w:rPr>
          <w:rStyle w:val="Jegyzethivatkozs"/>
        </w:rPr>
        <w:commentReference w:id="4"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t>;</w:t>
      </w:r>
    </w:p>
    <w:p w:rsidR="004F76CD" w:rsidRDefault="004F76CD" w:rsidP="004F76CD">
      <w:pPr>
        <w:pStyle w:val="Listaszerbekezds"/>
        <w:numPr>
          <w:ilvl w:val="0"/>
          <w:numId w:val="28"/>
        </w:numPr>
      </w:pPr>
      <w:proofErr w:type="spellStart"/>
      <w:r w:rsidRPr="004F76CD">
        <w:t>select</w:t>
      </w:r>
      <w:proofErr w:type="spellEnd"/>
      <w:r w:rsidRPr="004F76CD">
        <w:t xml:space="preserve"> * </w:t>
      </w:r>
      <w:proofErr w:type="spellStart"/>
      <w:r w:rsidRPr="004F76CD">
        <w:t>from</w:t>
      </w:r>
      <w:proofErr w:type="spellEnd"/>
      <w:r w:rsidRPr="004F76CD">
        <w:t xml:space="preserve"> V$SCHEDULER_RUNNING_JOBS;</w:t>
      </w:r>
    </w:p>
    <w:p w:rsidR="004B0646" w:rsidRDefault="004B0646">
      <w:pPr>
        <w:rPr>
          <w:rFonts w:asciiTheme="majorHAnsi" w:eastAsiaTheme="majorEastAsia" w:hAnsiTheme="majorHAnsi" w:cstheme="majorBidi"/>
          <w:color w:val="243F60" w:themeColor="accent1" w:themeShade="7F"/>
        </w:rPr>
      </w:pPr>
    </w:p>
    <w:p w:rsidR="00FD0D06" w:rsidRDefault="00FD0D06" w:rsidP="00FD0D06">
      <w:pPr>
        <w:pStyle w:val="Cmsor5"/>
      </w:pPr>
      <w:r>
        <w:t>A Felhasznált PL/SQL kódok</w:t>
      </w:r>
      <w:r w:rsidR="00BC7008">
        <w:t xml:space="preserve"> a feladat ütemezésére</w:t>
      </w:r>
    </w:p>
    <w:p w:rsidR="00106271" w:rsidRDefault="00106271" w:rsidP="00094EBA">
      <w:r>
        <w:t>Szükséges jogok megadása SEMA1-nek:</w:t>
      </w:r>
    </w:p>
    <w:p w:rsidR="00106271" w:rsidRDefault="00106271" w:rsidP="00106271">
      <w:r>
        <w:t>GRANT MANAGE SCHEDULER TO SEMA1;</w:t>
      </w:r>
    </w:p>
    <w:p w:rsidR="00106271" w:rsidRDefault="00106271" w:rsidP="00106271">
      <w:r>
        <w:t>GRANT SELECT ON DBA_SCHEDULER_JOBS TO SEMA1;</w:t>
      </w:r>
    </w:p>
    <w:p w:rsidR="00094EBA" w:rsidRDefault="0050224B" w:rsidP="002C5D43">
      <w:pPr>
        <w:pStyle w:val="Cmsor6"/>
      </w:pPr>
      <w:r>
        <w:t>Feladat elkészítése: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controll.bat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224B" w:rsidRDefault="0050224B" w:rsidP="0050224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0646" w:rsidRDefault="004B0646" w:rsidP="00094EBA"/>
    <w:p w:rsidR="00094EBA" w:rsidRDefault="004B0646" w:rsidP="002C5D43">
      <w:pPr>
        <w:pStyle w:val="Cmsor6"/>
      </w:pPr>
      <w:r>
        <w:t>A feladat futtatásának elindítása: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B0646" w:rsidRDefault="004B0646" w:rsidP="004B064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D0D06" w:rsidRDefault="002C5D43" w:rsidP="002C5D43">
      <w:pPr>
        <w:pStyle w:val="Cmsor6"/>
      </w:pPr>
      <w:r>
        <w:t xml:space="preserve">A végleges kód, ami egy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heather</w:t>
      </w:r>
      <w:proofErr w:type="spellEnd"/>
      <w:r>
        <w:t xml:space="preserve"> folyamatban kap helyet: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>DECLARE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jnum</w:t>
      </w:r>
      <w:proofErr w:type="spellEnd"/>
      <w:r w:rsidRPr="00256497">
        <w:rPr>
          <w:rFonts w:eastAsiaTheme="minorHAnsi"/>
        </w:rPr>
        <w:t xml:space="preserve"> </w:t>
      </w:r>
      <w:proofErr w:type="spellStart"/>
      <w:proofErr w:type="gramStart"/>
      <w:r w:rsidRPr="00256497">
        <w:rPr>
          <w:rFonts w:eastAsiaTheme="minorHAnsi"/>
        </w:rPr>
        <w:t>number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1) := 0;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rnum</w:t>
      </w:r>
      <w:proofErr w:type="spellEnd"/>
      <w:r w:rsidRPr="00256497">
        <w:rPr>
          <w:rFonts w:eastAsiaTheme="minorHAnsi"/>
        </w:rPr>
        <w:t xml:space="preserve"> </w:t>
      </w:r>
      <w:proofErr w:type="spellStart"/>
      <w:proofErr w:type="gramStart"/>
      <w:r w:rsidRPr="00256497">
        <w:rPr>
          <w:rFonts w:eastAsiaTheme="minorHAnsi"/>
        </w:rPr>
        <w:t>number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1) := 0;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 xml:space="preserve"> </w:t>
      </w:r>
      <w:proofErr w:type="gramStart"/>
      <w:r w:rsidRPr="00256497">
        <w:rPr>
          <w:rFonts w:eastAsiaTheme="minorHAnsi"/>
        </w:rPr>
        <w:t>varchar2(</w:t>
      </w:r>
      <w:proofErr w:type="gramEnd"/>
      <w:r w:rsidRPr="00256497">
        <w:rPr>
          <w:rFonts w:eastAsiaTheme="minorHAnsi"/>
        </w:rPr>
        <w:t>15) := 'CTRLJOB_S1';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credname</w:t>
      </w:r>
      <w:proofErr w:type="spellEnd"/>
      <w:r w:rsidRPr="00256497">
        <w:rPr>
          <w:rFonts w:eastAsiaTheme="minorHAnsi"/>
        </w:rPr>
        <w:t xml:space="preserve"> </w:t>
      </w:r>
      <w:proofErr w:type="gramStart"/>
      <w:r w:rsidRPr="00256497">
        <w:rPr>
          <w:rFonts w:eastAsiaTheme="minorHAnsi"/>
        </w:rPr>
        <w:t>varchar2(</w:t>
      </w:r>
      <w:proofErr w:type="gramEnd"/>
      <w:r w:rsidRPr="00256497">
        <w:rPr>
          <w:rFonts w:eastAsiaTheme="minorHAnsi"/>
        </w:rPr>
        <w:t>15) := 'SYS.SDBA_CRED';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>BEGIN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SELECT </w:t>
      </w:r>
      <w:proofErr w:type="spellStart"/>
      <w:proofErr w:type="gramStart"/>
      <w:r w:rsidRPr="00256497">
        <w:rPr>
          <w:rFonts w:eastAsiaTheme="minorHAnsi"/>
        </w:rPr>
        <w:t>count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*)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INTO </w:t>
      </w:r>
      <w:proofErr w:type="spellStart"/>
      <w:r w:rsidRPr="00256497">
        <w:rPr>
          <w:rFonts w:eastAsiaTheme="minorHAnsi"/>
        </w:rPr>
        <w:t>rnum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FROM V$SCHEDULER_RUNNING_JOBS;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rnum</w:t>
      </w:r>
      <w:proofErr w:type="spellEnd"/>
      <w:proofErr w:type="gramStart"/>
      <w:r w:rsidRPr="00256497">
        <w:rPr>
          <w:rFonts w:eastAsiaTheme="minorHAnsi"/>
        </w:rPr>
        <w:t>&gt;0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then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DBMS_</w:t>
      </w:r>
      <w:proofErr w:type="spellStart"/>
      <w:proofErr w:type="gramStart"/>
      <w:r w:rsidRPr="00256497">
        <w:rPr>
          <w:rFonts w:eastAsiaTheme="minorHAnsi"/>
        </w:rPr>
        <w:t>SCHEDULER.stop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</w:t>
      </w:r>
      <w:proofErr w:type="spellStart"/>
      <w:r w:rsidRPr="00256497">
        <w:rPr>
          <w:rFonts w:eastAsiaTheme="minorHAnsi"/>
        </w:rPr>
        <w:t>true</w:t>
      </w:r>
      <w:proofErr w:type="spellEnd"/>
      <w:r w:rsidRPr="00256497">
        <w:rPr>
          <w:rFonts w:eastAsiaTheme="minorHAnsi"/>
        </w:rPr>
        <w:t>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gramStart"/>
      <w:r w:rsidRPr="00256497">
        <w:rPr>
          <w:rFonts w:eastAsiaTheme="minorHAnsi"/>
        </w:rPr>
        <w:t>end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>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SELECT </w:t>
      </w:r>
      <w:proofErr w:type="spellStart"/>
      <w:proofErr w:type="gramStart"/>
      <w:r w:rsidRPr="00256497">
        <w:rPr>
          <w:rFonts w:eastAsiaTheme="minorHAnsi"/>
        </w:rPr>
        <w:t>count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*)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INTO </w:t>
      </w:r>
      <w:proofErr w:type="spellStart"/>
      <w:r w:rsidRPr="00256497">
        <w:rPr>
          <w:rFonts w:eastAsiaTheme="minorHAnsi"/>
        </w:rPr>
        <w:t>jnum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FROM DBA_SCHEDULER_JOBS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WHERE JOB_NAME = 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jnum</w:t>
      </w:r>
      <w:proofErr w:type="spellEnd"/>
      <w:proofErr w:type="gramStart"/>
      <w:r w:rsidRPr="00256497">
        <w:rPr>
          <w:rFonts w:eastAsiaTheme="minorHAnsi"/>
        </w:rPr>
        <w:t>&gt;0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then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DBMS_</w:t>
      </w:r>
      <w:proofErr w:type="spellStart"/>
      <w:proofErr w:type="gramStart"/>
      <w:r w:rsidRPr="00256497">
        <w:rPr>
          <w:rFonts w:eastAsiaTheme="minorHAnsi"/>
        </w:rPr>
        <w:t>SCHEDULER.drop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gramStart"/>
      <w:r w:rsidRPr="00256497">
        <w:rPr>
          <w:rFonts w:eastAsiaTheme="minorHAnsi"/>
        </w:rPr>
        <w:t>end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>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</w:t>
      </w:r>
      <w:proofErr w:type="gramStart"/>
      <w:r w:rsidRPr="00256497">
        <w:rPr>
          <w:rFonts w:eastAsiaTheme="minorHAnsi"/>
        </w:rPr>
        <w:t>,</w:t>
      </w:r>
      <w:proofErr w:type="spellStart"/>
      <w:r w:rsidRPr="00256497">
        <w:rPr>
          <w:rFonts w:eastAsiaTheme="minorHAnsi"/>
        </w:rPr>
        <w:t>credential</w:t>
      </w:r>
      <w:proofErr w:type="spellEnd"/>
      <w:proofErr w:type="gram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name</w:t>
      </w:r>
      <w:proofErr w:type="spellEnd"/>
      <w:r w:rsidRPr="00256497">
        <w:rPr>
          <w:rFonts w:eastAsiaTheme="minorHAnsi"/>
        </w:rPr>
        <w:t xml:space="preserve"> =&gt; 'SYS.SDBA_CRED'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--'c:\</w:t>
      </w:r>
      <w:proofErr w:type="spellStart"/>
      <w:r w:rsidRPr="00256497">
        <w:rPr>
          <w:rFonts w:eastAsiaTheme="minorHAnsi"/>
        </w:rPr>
        <w:t>windows</w:t>
      </w:r>
      <w:proofErr w:type="spellEnd"/>
      <w:r w:rsidRPr="00256497">
        <w:rPr>
          <w:rFonts w:eastAsiaTheme="minorHAnsi"/>
        </w:rPr>
        <w:t>\system32\cmd.exe /c C:\LJava\control.bat'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r w:rsidRPr="00256497">
        <w:rPr>
          <w:rFonts w:eastAsiaTheme="minorHAnsi"/>
        </w:rPr>
        <w:t>SCHEDULER.create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 xml:space="preserve"> (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proofErr w:type="gramStart"/>
      <w:r w:rsidRPr="00256497">
        <w:rPr>
          <w:rFonts w:eastAsiaTheme="minorHAnsi"/>
        </w:rPr>
        <w:t>name</w:t>
      </w:r>
      <w:proofErr w:type="spellEnd"/>
      <w:r w:rsidRPr="00256497">
        <w:rPr>
          <w:rFonts w:eastAsiaTheme="minorHAnsi"/>
        </w:rPr>
        <w:t xml:space="preserve">        =&gt;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proofErr w:type="gramStart"/>
      <w:r w:rsidRPr="00256497">
        <w:rPr>
          <w:rFonts w:eastAsiaTheme="minorHAnsi"/>
        </w:rPr>
        <w:t>type</w:t>
      </w:r>
      <w:proofErr w:type="spellEnd"/>
      <w:r w:rsidRPr="00256497">
        <w:rPr>
          <w:rFonts w:eastAsiaTheme="minorHAnsi"/>
        </w:rPr>
        <w:t xml:space="preserve">        =&gt;</w:t>
      </w:r>
      <w:proofErr w:type="gramEnd"/>
      <w:r w:rsidRPr="00256497">
        <w:rPr>
          <w:rFonts w:eastAsiaTheme="minorHAnsi"/>
        </w:rPr>
        <w:t xml:space="preserve"> 'EXECUTABLE',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proofErr w:type="gramStart"/>
      <w:r w:rsidRPr="00256497">
        <w:rPr>
          <w:rFonts w:eastAsiaTheme="minorHAnsi"/>
        </w:rPr>
        <w:t>action</w:t>
      </w:r>
      <w:proofErr w:type="spellEnd"/>
      <w:r w:rsidRPr="00256497">
        <w:rPr>
          <w:rFonts w:eastAsiaTheme="minorHAnsi"/>
        </w:rPr>
        <w:t xml:space="preserve">      =&gt;</w:t>
      </w:r>
      <w:proofErr w:type="gramEnd"/>
      <w:r w:rsidRPr="00256497">
        <w:rPr>
          <w:rFonts w:eastAsiaTheme="minorHAnsi"/>
        </w:rPr>
        <w:t xml:space="preserve"> 'c:\</w:t>
      </w:r>
      <w:proofErr w:type="spellStart"/>
      <w:r w:rsidRPr="00256497">
        <w:rPr>
          <w:rFonts w:eastAsiaTheme="minorHAnsi"/>
        </w:rPr>
        <w:t>windows</w:t>
      </w:r>
      <w:proofErr w:type="spellEnd"/>
      <w:r w:rsidRPr="00256497">
        <w:rPr>
          <w:rFonts w:eastAsiaTheme="minorHAnsi"/>
        </w:rPr>
        <w:t>\system32\cmd.exe /c C:\LJava\control.bat',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proofErr w:type="gramStart"/>
      <w:r w:rsidRPr="00256497">
        <w:rPr>
          <w:rFonts w:eastAsiaTheme="minorHAnsi"/>
        </w:rPr>
        <w:t>enabled</w:t>
      </w:r>
      <w:proofErr w:type="spellEnd"/>
      <w:r w:rsidRPr="00256497">
        <w:rPr>
          <w:rFonts w:eastAsiaTheme="minorHAnsi"/>
        </w:rPr>
        <w:t xml:space="preserve">         =&gt;</w:t>
      </w:r>
      <w:proofErr w:type="gramEnd"/>
      <w:r w:rsidRPr="00256497">
        <w:rPr>
          <w:rFonts w:eastAsiaTheme="minorHAnsi"/>
        </w:rPr>
        <w:t xml:space="preserve"> FALSE,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lastRenderedPageBreak/>
        <w:t xml:space="preserve">                            </w:t>
      </w:r>
      <w:proofErr w:type="spellStart"/>
      <w:proofErr w:type="gramStart"/>
      <w:r w:rsidRPr="00256497">
        <w:rPr>
          <w:rFonts w:eastAsiaTheme="minorHAnsi"/>
        </w:rPr>
        <w:t>comments</w:t>
      </w:r>
      <w:proofErr w:type="spellEnd"/>
      <w:r w:rsidRPr="00256497">
        <w:rPr>
          <w:rFonts w:eastAsiaTheme="minorHAnsi"/>
        </w:rPr>
        <w:t xml:space="preserve">        =&gt;</w:t>
      </w:r>
      <w:proofErr w:type="gramEnd"/>
      <w:r w:rsidRPr="00256497">
        <w:rPr>
          <w:rFonts w:eastAsiaTheme="minorHAnsi"/>
        </w:rPr>
        <w:t xml:space="preserve"> '</w:t>
      </w:r>
      <w:proofErr w:type="spellStart"/>
      <w:r w:rsidRPr="00256497">
        <w:rPr>
          <w:rFonts w:eastAsiaTheme="minorHAnsi"/>
        </w:rPr>
        <w:t>runs</w:t>
      </w:r>
      <w:proofErr w:type="spell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controll.bat</w:t>
      </w:r>
      <w:proofErr w:type="spellEnd"/>
      <w:r w:rsidRPr="00256497">
        <w:rPr>
          <w:rFonts w:eastAsiaTheme="minorHAnsi"/>
        </w:rPr>
        <w:t>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--,NUMBER_OF_ARGUMENTS =&gt; 2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--DBMS_</w:t>
      </w:r>
      <w:proofErr w:type="spellStart"/>
      <w:proofErr w:type="gramStart"/>
      <w:r w:rsidRPr="00256497">
        <w:rPr>
          <w:rFonts w:eastAsiaTheme="minorHAnsi"/>
        </w:rPr>
        <w:t>SCHEDULER.set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argument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value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,1,'/c');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--DBMS_</w:t>
      </w:r>
      <w:proofErr w:type="gramStart"/>
      <w:r w:rsidRPr="00256497">
        <w:rPr>
          <w:rFonts w:eastAsiaTheme="minorHAnsi"/>
        </w:rPr>
        <w:t>SCHEDULER.set_job_argument_value(</w:t>
      </w:r>
      <w:proofErr w:type="gramEnd"/>
      <w:r w:rsidRPr="00256497">
        <w:rPr>
          <w:rFonts w:eastAsiaTheme="minorHAnsi"/>
        </w:rPr>
        <w:t>jobname,2,'C:\LJava\control.bat');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proofErr w:type="gramStart"/>
      <w:r w:rsidRPr="00256497">
        <w:rPr>
          <w:rFonts w:eastAsiaTheme="minorHAnsi"/>
        </w:rPr>
        <w:t>SCHEDULER.set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attribute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 '</w:t>
      </w:r>
      <w:proofErr w:type="spellStart"/>
      <w:r w:rsidRPr="00256497">
        <w:rPr>
          <w:rFonts w:eastAsiaTheme="minorHAnsi"/>
        </w:rPr>
        <w:t>credential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name</w:t>
      </w:r>
      <w:proofErr w:type="spellEnd"/>
      <w:r w:rsidRPr="00256497">
        <w:rPr>
          <w:rFonts w:eastAsiaTheme="minorHAnsi"/>
        </w:rPr>
        <w:t xml:space="preserve">', </w:t>
      </w:r>
      <w:proofErr w:type="spellStart"/>
      <w:r w:rsidRPr="00256497">
        <w:rPr>
          <w:rFonts w:eastAsiaTheme="minorHAnsi"/>
        </w:rPr>
        <w:t>credname</w:t>
      </w:r>
      <w:proofErr w:type="spellEnd"/>
      <w:r w:rsidRPr="00256497">
        <w:rPr>
          <w:rFonts w:eastAsiaTheme="minorHAnsi"/>
        </w:rPr>
        <w:t>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proofErr w:type="gramStart"/>
      <w:r w:rsidRPr="00256497">
        <w:rPr>
          <w:rFonts w:eastAsiaTheme="minorHAnsi"/>
        </w:rPr>
        <w:t>SCHEDULER.set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attribute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 '</w:t>
      </w:r>
      <w:proofErr w:type="spellStart"/>
      <w:r w:rsidRPr="00256497">
        <w:rPr>
          <w:rFonts w:eastAsiaTheme="minorHAnsi"/>
        </w:rPr>
        <w:t>destination</w:t>
      </w:r>
      <w:proofErr w:type="spellEnd"/>
      <w:r w:rsidRPr="00256497">
        <w:rPr>
          <w:rFonts w:eastAsiaTheme="minorHAnsi"/>
        </w:rPr>
        <w:t>', '</w:t>
      </w:r>
      <w:proofErr w:type="spellStart"/>
      <w:r w:rsidRPr="00256497">
        <w:rPr>
          <w:rFonts w:eastAsiaTheme="minorHAnsi"/>
        </w:rPr>
        <w:t>marge.localdomain</w:t>
      </w:r>
      <w:proofErr w:type="spellEnd"/>
      <w:r w:rsidRPr="00256497">
        <w:rPr>
          <w:rFonts w:eastAsiaTheme="minorHAnsi"/>
        </w:rPr>
        <w:t>:61850');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r w:rsidRPr="00256497">
        <w:rPr>
          <w:rFonts w:eastAsiaTheme="minorHAnsi"/>
        </w:rPr>
        <w:t>SCHEDULER.run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 xml:space="preserve"> (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 FALSE);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Default="00256497" w:rsidP="00256497">
      <w:pPr>
        <w:pStyle w:val="Kdrsz"/>
        <w:rPr>
          <w:rFonts w:eastAsiaTheme="minorHAnsi"/>
          <w:i/>
          <w:iCs/>
        </w:rPr>
      </w:pPr>
      <w:r w:rsidRPr="00256497">
        <w:rPr>
          <w:rFonts w:eastAsiaTheme="minorHAnsi"/>
        </w:rPr>
        <w:t>END;</w:t>
      </w:r>
    </w:p>
    <w:p w:rsidR="00E0257D" w:rsidRPr="002C5D43" w:rsidRDefault="00E0257D" w:rsidP="00256497">
      <w:pPr>
        <w:pStyle w:val="Cmsor6"/>
      </w:pPr>
      <w:bookmarkStart w:id="5" w:name="_GoBack"/>
      <w:r>
        <w:t xml:space="preserve">Automatikusan másodpercenként lefutó </w:t>
      </w:r>
      <w:commentRangeStart w:id="6"/>
      <w:r>
        <w:t>verzió</w:t>
      </w:r>
      <w:commentRangeEnd w:id="6"/>
      <w:r>
        <w:rPr>
          <w:rStyle w:val="Jegyzethivatkozs"/>
          <w:rFonts w:asciiTheme="minorHAnsi" w:eastAsiaTheme="minorHAnsi" w:hAnsiTheme="minorHAnsi" w:cstheme="minorBidi"/>
          <w:i w:val="0"/>
          <w:iCs w:val="0"/>
          <w:color w:val="auto"/>
        </w:rPr>
        <w:commentReference w:id="6"/>
      </w:r>
      <w:r>
        <w:t>:</w:t>
      </w:r>
    </w:p>
    <w:bookmarkEnd w:id="5"/>
    <w:p w:rsidR="00FD0D06" w:rsidRDefault="003E288D" w:rsidP="00214A3F">
      <w:pPr>
        <w:pStyle w:val="Cmsor4"/>
      </w:pPr>
      <w:r>
        <w:t xml:space="preserve">A </w:t>
      </w:r>
      <w:proofErr w:type="spellStart"/>
      <w:r>
        <w:t>control.bat</w:t>
      </w:r>
      <w:proofErr w:type="spellEnd"/>
      <w:r>
        <w:t xml:space="preserve"> fájl tartalma</w:t>
      </w:r>
    </w:p>
    <w:p w:rsidR="003E288D" w:rsidRPr="00A52DB5" w:rsidRDefault="003E288D" w:rsidP="00A52DB5">
      <w:pPr>
        <w:pStyle w:val="Kdrsz"/>
      </w:pPr>
      <w:r w:rsidRPr="00A52DB5">
        <w:t xml:space="preserve">"C:\Program </w:t>
      </w:r>
      <w:proofErr w:type="spellStart"/>
      <w:r w:rsidRPr="00A52DB5">
        <w:t>Files</w:t>
      </w:r>
      <w:proofErr w:type="spellEnd"/>
      <w:r w:rsidRPr="00A52DB5">
        <w:t xml:space="preserve">\Java\jre7\bin\java" </w:t>
      </w:r>
      <w:proofErr w:type="spellStart"/>
      <w:r w:rsidRPr="00A52DB5">
        <w:t>-jar</w:t>
      </w:r>
      <w:proofErr w:type="spellEnd"/>
      <w:r w:rsidRPr="00A52DB5">
        <w:t xml:space="preserve"> C:\LJava\AparapiOpenCLInfo.jar</w:t>
      </w:r>
    </w:p>
    <w:p w:rsidR="004B0646" w:rsidRDefault="004B0646" w:rsidP="004B0646">
      <w:pPr>
        <w:pStyle w:val="Kdrsz"/>
      </w:pPr>
    </w:p>
    <w:p w:rsidR="003E288D" w:rsidRDefault="003E288D" w:rsidP="003E288D"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</w:t>
      </w:r>
      <w:r w:rsidR="001B7000" w:rsidRPr="004B0646">
        <w:rPr>
          <w:rStyle w:val="KdrszChar"/>
          <w:rFonts w:eastAsiaTheme="minorHAnsi"/>
        </w:rPr>
        <w:t>PATH</w:t>
      </w:r>
      <w:r w:rsidR="001B7000">
        <w:t xml:space="preserve"> változó hiánya miatt. A macskaköröm az elérési útban lévő szünet karakter miatt volt szükséges.</w:t>
      </w:r>
    </w:p>
    <w:p w:rsidR="00C52977" w:rsidRDefault="00C52977" w:rsidP="00214A3F">
      <w:pPr>
        <w:pStyle w:val="Cmsor4"/>
      </w:pPr>
      <w:r>
        <w:t xml:space="preserve">Az Aparapi </w:t>
      </w:r>
      <w:proofErr w:type="spellStart"/>
      <w:r w:rsidRPr="00C52977">
        <w:t>Device</w:t>
      </w:r>
      <w:proofErr w:type="spellEnd"/>
      <w:r>
        <w:t xml:space="preserve"> osztályának fontosabb statikus metódusai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spellStart"/>
      <w:proofErr w:type="gramStart"/>
      <w:r w:rsidRPr="009056DD">
        <w:rPr>
          <w:rStyle w:val="KdrszChar"/>
          <w:rFonts w:eastAsiaTheme="minorHAnsi"/>
        </w:rPr>
        <w:t>best</w:t>
      </w:r>
      <w:proofErr w:type="spellEnd"/>
      <w:r w:rsidRPr="009056DD">
        <w:rPr>
          <w:rStyle w:val="KdrszChar"/>
          <w:rFonts w:eastAsiaTheme="minorHAnsi"/>
        </w:rPr>
        <w:t>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C52977" w:rsidRDefault="00C52977" w:rsidP="00C52977">
      <w:pPr>
        <w:pStyle w:val="Listaszerbekezds"/>
        <w:numPr>
          <w:ilvl w:val="1"/>
          <w:numId w:val="36"/>
        </w:numPr>
      </w:pPr>
      <w:r>
        <w:t xml:space="preserve">Egy olyan </w:t>
      </w:r>
      <w:proofErr w:type="spellStart"/>
      <w:r w:rsidRPr="009056DD">
        <w:rPr>
          <w:rStyle w:val="KdrszChar"/>
          <w:rFonts w:eastAsiaTheme="minorHAnsi"/>
        </w:rPr>
        <w:t>Device</w:t>
      </w:r>
      <w:proofErr w:type="spellEnd"/>
      <w:r>
        <w:t xml:space="preserve"> osztállyal tér vissza, mely tárolja a környezet által legjobbnak ítélt eszköz paramétereit.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spellStart"/>
      <w:proofErr w:type="gramStart"/>
      <w:r w:rsidRPr="009056DD">
        <w:rPr>
          <w:rStyle w:val="KdrszChar"/>
          <w:rFonts w:eastAsiaTheme="minorHAnsi"/>
        </w:rPr>
        <w:t>firstGPU</w:t>
      </w:r>
      <w:proofErr w:type="spellEnd"/>
      <w:r w:rsidRPr="009056DD">
        <w:rPr>
          <w:rStyle w:val="KdrszChar"/>
          <w:rFonts w:eastAsiaTheme="minorHAnsi"/>
        </w:rPr>
        <w:t>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C52977" w:rsidRDefault="00C52977" w:rsidP="00C52977">
      <w:pPr>
        <w:pStyle w:val="Listaszerbekezds"/>
        <w:numPr>
          <w:ilvl w:val="1"/>
          <w:numId w:val="36"/>
        </w:numPr>
      </w:pPr>
      <w:r>
        <w:t xml:space="preserve">Egy olyan </w:t>
      </w:r>
      <w:proofErr w:type="spellStart"/>
      <w:r w:rsidRPr="009056DD">
        <w:rPr>
          <w:rStyle w:val="KdrszChar"/>
          <w:rFonts w:eastAsiaTheme="minorHAnsi"/>
        </w:rPr>
        <w:t>Device</w:t>
      </w:r>
      <w:proofErr w:type="spellEnd"/>
      <w:r>
        <w:t xml:space="preserve"> osztállyal tér vissza, mely tárolja a környezet által</w:t>
      </w:r>
      <w:r>
        <w:t xml:space="preserve"> felismert első </w:t>
      </w:r>
      <w:proofErr w:type="spellStart"/>
      <w:r>
        <w:t>GPU-t</w:t>
      </w:r>
      <w:proofErr w:type="spellEnd"/>
      <w:r>
        <w:t>, jelenleg a környezet még nem képes több eszközt is megtalálni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spellStart"/>
      <w:proofErr w:type="gramStart"/>
      <w:r w:rsidRPr="009056DD">
        <w:rPr>
          <w:rStyle w:val="KdrszChar"/>
          <w:rFonts w:eastAsiaTheme="minorHAnsi"/>
        </w:rPr>
        <w:t>firstCPU</w:t>
      </w:r>
      <w:proofErr w:type="spellEnd"/>
      <w:r w:rsidRPr="009056DD">
        <w:rPr>
          <w:rStyle w:val="KdrszChar"/>
          <w:rFonts w:eastAsiaTheme="minorHAnsi"/>
        </w:rPr>
        <w:t>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9056DD" w:rsidRDefault="009056DD" w:rsidP="009056DD">
      <w:pPr>
        <w:pStyle w:val="Listaszerbekezds"/>
        <w:numPr>
          <w:ilvl w:val="1"/>
          <w:numId w:val="36"/>
        </w:numPr>
      </w:pPr>
      <w:r>
        <w:t xml:space="preserve">Egy olyan </w:t>
      </w:r>
      <w:proofErr w:type="spellStart"/>
      <w:r w:rsidRPr="009056DD">
        <w:rPr>
          <w:rStyle w:val="KdrszChar"/>
          <w:rFonts w:eastAsiaTheme="minorHAnsi"/>
        </w:rPr>
        <w:t>Device</w:t>
      </w:r>
      <w:proofErr w:type="spellEnd"/>
      <w:r>
        <w:t xml:space="preserve"> osztállyal tér vissza, mely tárolja a környezet által felismert első </w:t>
      </w:r>
      <w:r>
        <w:t>CPU</w:t>
      </w:r>
      <w:r>
        <w:t>-t, jelenleg a környezet még nem képes több eszközt is megtalálni</w:t>
      </w:r>
    </w:p>
    <w:p w:rsidR="009056DD" w:rsidRDefault="009056DD" w:rsidP="009056DD">
      <w:r>
        <w:t xml:space="preserve">A </w:t>
      </w:r>
      <w:proofErr w:type="spellStart"/>
      <w:r w:rsidRPr="009056DD">
        <w:rPr>
          <w:rStyle w:val="KdrszChar"/>
          <w:rFonts w:eastAsiaTheme="minorHAnsi"/>
        </w:rPr>
        <w:t>Device</w:t>
      </w:r>
      <w:proofErr w:type="spellEnd"/>
      <w:r>
        <w:t xml:space="preserve"> osztály számos tulajdonságát tárolja az adott osztálynak, én egyszerűen csak az osztály </w:t>
      </w:r>
      <w:proofErr w:type="spellStart"/>
      <w:proofErr w:type="gramStart"/>
      <w:r w:rsidRPr="009056DD">
        <w:rPr>
          <w:rStyle w:val="KdrszChar"/>
          <w:rFonts w:eastAsiaTheme="minorHAnsi"/>
        </w:rPr>
        <w:t>toString</w:t>
      </w:r>
      <w:proofErr w:type="spellEnd"/>
      <w:r w:rsidRPr="009056DD">
        <w:rPr>
          <w:rStyle w:val="KdrszChar"/>
          <w:rFonts w:eastAsiaTheme="minorHAnsi"/>
        </w:rPr>
        <w:t>(</w:t>
      </w:r>
      <w:proofErr w:type="gramEnd"/>
      <w:r w:rsidRPr="009056DD">
        <w:rPr>
          <w:rStyle w:val="KdrszChar"/>
          <w:rFonts w:eastAsiaTheme="minorHAnsi"/>
        </w:rPr>
        <w:t>)</w:t>
      </w:r>
      <w:r>
        <w:t xml:space="preserve"> metódusát hívtam, mely kiírja ezeket.</w:t>
      </w:r>
    </w:p>
    <w:p w:rsidR="009056DD" w:rsidRPr="00C52977" w:rsidRDefault="009056DD" w:rsidP="009056DD">
      <w:r>
        <w:t xml:space="preserve">Megjegyzendő, hogy amennyiben nincs megfelelően feltelepítve a környezetben az OpenCL driver, a fent említett metódusok, üres, kitöltetlen </w:t>
      </w:r>
      <w:proofErr w:type="spellStart"/>
      <w:r w:rsidRPr="009056DD">
        <w:rPr>
          <w:rStyle w:val="KdrszChar"/>
          <w:rFonts w:eastAsiaTheme="minorHAnsi"/>
        </w:rPr>
        <w:t>Device</w:t>
      </w:r>
      <w:proofErr w:type="spellEnd"/>
      <w:r>
        <w:t xml:space="preserve"> példányokkal térnek vissza.</w:t>
      </w:r>
    </w:p>
    <w:p w:rsidR="009056DD" w:rsidRDefault="009056DD" w:rsidP="00214A3F">
      <w:pPr>
        <w:pStyle w:val="Cmsor4"/>
      </w:pPr>
      <w:r>
        <w:t xml:space="preserve">A Kernel osztály </w:t>
      </w:r>
      <w:r w:rsidRPr="006A4927">
        <w:t>főbb</w:t>
      </w:r>
      <w:r>
        <w:t xml:space="preserve"> jellemzői</w:t>
      </w:r>
    </w:p>
    <w:p w:rsidR="009056DD" w:rsidRDefault="009056DD" w:rsidP="009056DD">
      <w:r>
        <w:t xml:space="preserve">Amennyiben olyan kódot szándékozunk elkészíteni, amely esetleg egy gyorsító eszközön fut, akkor a </w:t>
      </w:r>
      <w:r w:rsidRPr="00FC6985">
        <w:rPr>
          <w:rStyle w:val="KdrszChar"/>
          <w:rFonts w:eastAsiaTheme="minorHAnsi"/>
        </w:rPr>
        <w:t>Kernel</w:t>
      </w:r>
      <w:r>
        <w:t xml:space="preserve"> absztrakt osztályból kell származtatnunk egy osztályt, mely megvalósítja az egyetlen </w:t>
      </w:r>
      <w:proofErr w:type="spellStart"/>
      <w:proofErr w:type="gramStart"/>
      <w:r w:rsidRPr="00FC6985">
        <w:rPr>
          <w:rStyle w:val="KdrszChar"/>
          <w:rFonts w:eastAsiaTheme="minorHAnsi"/>
        </w:rPr>
        <w:t>run</w:t>
      </w:r>
      <w:proofErr w:type="spellEnd"/>
      <w:r w:rsidRPr="00FC6985">
        <w:rPr>
          <w:rStyle w:val="KdrszChar"/>
          <w:rFonts w:eastAsiaTheme="minorHAnsi"/>
        </w:rPr>
        <w:t>(</w:t>
      </w:r>
      <w:proofErr w:type="gramEnd"/>
      <w:r w:rsidRPr="00FC6985">
        <w:rPr>
          <w:rStyle w:val="KdrszChar"/>
          <w:rFonts w:eastAsiaTheme="minorHAnsi"/>
        </w:rPr>
        <w:t>)</w:t>
      </w:r>
      <w:r>
        <w:t xml:space="preserve"> metódust</w:t>
      </w:r>
      <w:r w:rsidR="00FC6985">
        <w:t>,</w:t>
      </w:r>
      <w:r>
        <w:t xml:space="preserve"> amit a Kernel absztraktnak jelölt. A Java absztrakt </w:t>
      </w:r>
      <w:proofErr w:type="spellStart"/>
      <w:r w:rsidRPr="00FC6985">
        <w:rPr>
          <w:rStyle w:val="KdrszChar"/>
          <w:rFonts w:eastAsiaTheme="minorHAnsi"/>
        </w:rPr>
        <w:t>Thread</w:t>
      </w:r>
      <w:proofErr w:type="spellEnd"/>
      <w:r>
        <w:t xml:space="preserve"> </w:t>
      </w:r>
      <w:r w:rsidR="00FC6985">
        <w:t>osztályának a használata</w:t>
      </w:r>
      <w:r>
        <w:t xml:space="preserve"> is így </w:t>
      </w:r>
      <w:r w:rsidR="00FC6985">
        <w:t>zajlik</w:t>
      </w:r>
      <w:r>
        <w:t>.</w:t>
      </w:r>
    </w:p>
    <w:p w:rsidR="004172D9" w:rsidRDefault="009056DD" w:rsidP="009056DD">
      <w:r>
        <w:t>Amire még oda kell figyelni, hogy azokat a</w:t>
      </w:r>
      <w:r w:rsidR="00FC6985">
        <w:t xml:space="preserve">z adattömböket, amiket az eszköz fog írni illetve olvasni, </w:t>
      </w:r>
      <w:r w:rsidR="004172D9">
        <w:t xml:space="preserve">lehetőleg ne módosítsuk </w:t>
      </w:r>
      <w:r w:rsidR="00E30016">
        <w:t>a kernel</w:t>
      </w:r>
      <w:r w:rsidR="004172D9">
        <w:t xml:space="preserve"> futása közben, ezért ajánlatos </w:t>
      </w:r>
      <w:proofErr w:type="spellStart"/>
      <w:r w:rsidR="004172D9" w:rsidRPr="006B3754">
        <w:rPr>
          <w:rStyle w:val="KdrszChar"/>
          <w:rFonts w:eastAsiaTheme="minorHAnsi"/>
        </w:rPr>
        <w:t>final</w:t>
      </w:r>
      <w:proofErr w:type="spellEnd"/>
      <w:r w:rsidR="004172D9">
        <w:t xml:space="preserve"> kulcsszóval való megjelölésük, ami kikényszeríti, hogy a Java kódunkban csak a konstruktor írhassa a változókat.</w:t>
      </w:r>
    </w:p>
    <w:p w:rsidR="00FC6985" w:rsidRDefault="00FC6985" w:rsidP="009056DD">
      <w:r>
        <w:t>Megjegyzendő, hogy</w:t>
      </w:r>
      <w:r w:rsidR="005F41B0">
        <w:t xml:space="preserve"> a Kernel alapb</w:t>
      </w:r>
      <w:r w:rsidR="006A4927">
        <w:t>e</w:t>
      </w:r>
      <w:r w:rsidR="005F41B0">
        <w:t>állításként</w:t>
      </w:r>
      <w:r w:rsidR="006A4927">
        <w:t>, ha mi másképp nem rendelkezünk</w:t>
      </w:r>
      <w:r w:rsidR="005F41B0">
        <w:t xml:space="preserve"> a legjobbnak ítélt eszközön fut</w:t>
      </w:r>
      <w:r w:rsidR="006A4927">
        <w:t>,</w:t>
      </w:r>
      <w:r>
        <w:t xml:space="preserve"> amennyiben nincs megfelelően feltelepítve a környezetben az OpenCL driver,</w:t>
      </w:r>
      <w:r>
        <w:t xml:space="preserve"> a Kernel automatikusan a Java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Poolban</w:t>
      </w:r>
      <w:proofErr w:type="spellEnd"/>
      <w:r>
        <w:t xml:space="preserve"> fut le.</w:t>
      </w:r>
    </w:p>
    <w:p w:rsidR="005F41B0" w:rsidRDefault="005F41B0" w:rsidP="00214A3F">
      <w:pPr>
        <w:pStyle w:val="Cmsor5"/>
      </w:pPr>
      <w:r>
        <w:lastRenderedPageBreak/>
        <w:t>A Kernel osztály főbb metódusai:</w:t>
      </w:r>
    </w:p>
    <w:p w:rsidR="005F41B0" w:rsidRDefault="005F41B0" w:rsidP="005F41B0">
      <w:pPr>
        <w:pStyle w:val="Listaszerbekezds"/>
        <w:numPr>
          <w:ilvl w:val="0"/>
          <w:numId w:val="37"/>
        </w:numPr>
      </w:pPr>
      <w:proofErr w:type="spellStart"/>
      <w:proofErr w:type="gramStart"/>
      <w:r w:rsidRPr="00997299">
        <w:rPr>
          <w:rStyle w:val="KdrszChar"/>
          <w:rFonts w:eastAsiaTheme="minorHAnsi"/>
        </w:rPr>
        <w:t>execute</w:t>
      </w:r>
      <w:proofErr w:type="spellEnd"/>
      <w:r w:rsidRPr="00997299">
        <w:rPr>
          <w:rStyle w:val="KdrszChar"/>
          <w:rFonts w:eastAsiaTheme="minorHAnsi"/>
        </w:rPr>
        <w:t>(</w:t>
      </w:r>
      <w:proofErr w:type="gramEnd"/>
      <w:r w:rsidRPr="00997299">
        <w:rPr>
          <w:rStyle w:val="KdrszChar"/>
          <w:rFonts w:eastAsiaTheme="minorHAnsi"/>
        </w:rPr>
        <w:t>méret)</w:t>
      </w:r>
    </w:p>
    <w:p w:rsidR="005F41B0" w:rsidRDefault="005F41B0" w:rsidP="005F41B0">
      <w:pPr>
        <w:pStyle w:val="Listaszerbekezds"/>
        <w:numPr>
          <w:ilvl w:val="1"/>
          <w:numId w:val="37"/>
        </w:numPr>
      </w:pPr>
      <w:r>
        <w:t>Egy megadott számnyi elemet dolgoz fel (én ezt használtam, és a bemenő tömb méretét adtam meg méretként)</w:t>
      </w:r>
    </w:p>
    <w:p w:rsidR="005F41B0" w:rsidRDefault="005F41B0" w:rsidP="005F41B0">
      <w:pPr>
        <w:pStyle w:val="Listaszerbekezds"/>
        <w:numPr>
          <w:ilvl w:val="0"/>
          <w:numId w:val="37"/>
        </w:numPr>
      </w:pPr>
      <w:proofErr w:type="spellStart"/>
      <w:proofErr w:type="gramStart"/>
      <w:r w:rsidRPr="00997299">
        <w:rPr>
          <w:rStyle w:val="KdrszChar"/>
          <w:rFonts w:eastAsiaTheme="minorHAnsi"/>
        </w:rPr>
        <w:t>execute</w:t>
      </w:r>
      <w:proofErr w:type="spellEnd"/>
      <w:r w:rsidRPr="00997299">
        <w:rPr>
          <w:rStyle w:val="KdrszChar"/>
          <w:rFonts w:eastAsiaTheme="minorHAnsi"/>
        </w:rPr>
        <w:t>(</w:t>
      </w:r>
      <w:proofErr w:type="gramEnd"/>
      <w:r w:rsidRPr="00997299">
        <w:rPr>
          <w:rStyle w:val="KdrszChar"/>
          <w:rFonts w:eastAsiaTheme="minorHAnsi"/>
        </w:rPr>
        <w:t>méret, kihagyás)</w:t>
      </w:r>
    </w:p>
    <w:p w:rsidR="005F41B0" w:rsidRDefault="005F41B0" w:rsidP="005F41B0">
      <w:pPr>
        <w:pStyle w:val="Listaszerbekezds"/>
        <w:numPr>
          <w:ilvl w:val="1"/>
          <w:numId w:val="37"/>
        </w:numPr>
      </w:pPr>
      <w:r>
        <w:t xml:space="preserve">Elképzelhető, hogy a tömb mérete túl nagy az eszköz számára, így megoldható, hogy több </w:t>
      </w:r>
      <w:r w:rsidR="006A4927">
        <w:t>részletben dolgozzuk fel az adatot.</w:t>
      </w:r>
    </w:p>
    <w:p w:rsidR="006A4927" w:rsidRPr="00997299" w:rsidRDefault="006A4927" w:rsidP="006A4927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spellStart"/>
      <w:proofErr w:type="gramStart"/>
      <w:r w:rsidRPr="00997299">
        <w:rPr>
          <w:rStyle w:val="KdrszChar"/>
          <w:rFonts w:eastAsiaTheme="minorHAnsi"/>
        </w:rPr>
        <w:t>execute</w:t>
      </w:r>
      <w:proofErr w:type="spellEnd"/>
      <w:r w:rsidRPr="00997299">
        <w:rPr>
          <w:rStyle w:val="KdrszChar"/>
          <w:rFonts w:eastAsiaTheme="minorHAnsi"/>
        </w:rPr>
        <w:t>(</w:t>
      </w:r>
      <w:proofErr w:type="spellStart"/>
      <w:proofErr w:type="gramEnd"/>
      <w:r w:rsidRPr="00997299">
        <w:rPr>
          <w:rStyle w:val="KdrszChar"/>
          <w:rFonts w:eastAsiaTheme="minorHAnsi"/>
        </w:rPr>
        <w:t>range</w:t>
      </w:r>
      <w:proofErr w:type="spellEnd"/>
      <w:r w:rsidRPr="00997299">
        <w:rPr>
          <w:rStyle w:val="KdrszChar"/>
          <w:rFonts w:eastAsiaTheme="minorHAnsi"/>
        </w:rPr>
        <w:t>)</w:t>
      </w:r>
    </w:p>
    <w:p w:rsidR="006A4927" w:rsidRDefault="006A4927" w:rsidP="006A4927">
      <w:pPr>
        <w:pStyle w:val="Listaszerbekezds"/>
        <w:numPr>
          <w:ilvl w:val="1"/>
          <w:numId w:val="37"/>
        </w:numPr>
      </w:pPr>
      <w:r>
        <w:t xml:space="preserve">Egy </w:t>
      </w:r>
      <w:proofErr w:type="spellStart"/>
      <w:r>
        <w:t>Range</w:t>
      </w:r>
      <w:proofErr w:type="spellEnd"/>
      <w:r>
        <w:t xml:space="preserve"> típusú objektumot vár</w:t>
      </w:r>
    </w:p>
    <w:p w:rsidR="00875EE2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spellStart"/>
      <w:proofErr w:type="gramStart"/>
      <w:r w:rsidRPr="00997299">
        <w:rPr>
          <w:rStyle w:val="KdrszChar"/>
          <w:rFonts w:eastAsiaTheme="minorHAnsi"/>
        </w:rPr>
        <w:t>getConversionTime</w:t>
      </w:r>
      <w:proofErr w:type="spellEnd"/>
      <w:r w:rsidRPr="00997299">
        <w:rPr>
          <w:rStyle w:val="KdrszChar"/>
          <w:rFonts w:eastAsiaTheme="minorHAnsi"/>
        </w:rPr>
        <w:t>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682B94">
      <w:pPr>
        <w:pStyle w:val="Listaszerbekezds"/>
        <w:numPr>
          <w:ilvl w:val="1"/>
          <w:numId w:val="37"/>
        </w:numPr>
      </w:pPr>
      <w:r>
        <w:t xml:space="preserve">Az a konvertálási idő, amire a </w:t>
      </w:r>
      <w:proofErr w:type="spellStart"/>
      <w:r>
        <w:t>JVM-nek</w:t>
      </w:r>
      <w:proofErr w:type="spellEnd"/>
      <w:r>
        <w:t xml:space="preserve"> szüksége volt, hogy a Java byte kódból OpenCL kódot készítsen.</w:t>
      </w:r>
    </w:p>
    <w:p w:rsidR="00682B94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spellStart"/>
      <w:proofErr w:type="gramStart"/>
      <w:r w:rsidRPr="00997299">
        <w:rPr>
          <w:rStyle w:val="KdrszChar"/>
          <w:rFonts w:eastAsiaTheme="minorHAnsi"/>
        </w:rPr>
        <w:t>getExecutionTime</w:t>
      </w:r>
      <w:proofErr w:type="spellEnd"/>
      <w:r w:rsidRPr="00997299">
        <w:rPr>
          <w:rStyle w:val="KdrszChar"/>
          <w:rFonts w:eastAsiaTheme="minorHAnsi"/>
        </w:rPr>
        <w:t>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682B94">
      <w:pPr>
        <w:pStyle w:val="Listaszerbekezds"/>
        <w:numPr>
          <w:ilvl w:val="1"/>
          <w:numId w:val="37"/>
        </w:numPr>
      </w:pPr>
      <w:r>
        <w:t>A kernel futási ideje.</w:t>
      </w:r>
    </w:p>
    <w:p w:rsidR="00682B94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spellStart"/>
      <w:proofErr w:type="gramStart"/>
      <w:r w:rsidRPr="00997299">
        <w:rPr>
          <w:rStyle w:val="KdrszChar"/>
          <w:rFonts w:eastAsiaTheme="minorHAnsi"/>
        </w:rPr>
        <w:t>getAccumulatedExecutionTime</w:t>
      </w:r>
      <w:proofErr w:type="spellEnd"/>
      <w:r w:rsidRPr="00997299">
        <w:rPr>
          <w:rStyle w:val="KdrszChar"/>
          <w:rFonts w:eastAsiaTheme="minorHAnsi"/>
        </w:rPr>
        <w:t>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682B94">
      <w:pPr>
        <w:pStyle w:val="Listaszerbekezds"/>
        <w:numPr>
          <w:ilvl w:val="1"/>
          <w:numId w:val="37"/>
        </w:numPr>
      </w:pPr>
      <w:r>
        <w:t>Összesített futási idő.</w:t>
      </w:r>
    </w:p>
    <w:p w:rsidR="006A4927" w:rsidRDefault="006A4927" w:rsidP="00214A3F">
      <w:pPr>
        <w:pStyle w:val="Cmsor4"/>
      </w:pPr>
      <w:r>
        <w:t xml:space="preserve">A </w:t>
      </w:r>
      <w:proofErr w:type="spellStart"/>
      <w:r>
        <w:t>Range</w:t>
      </w:r>
      <w:proofErr w:type="spellEnd"/>
      <w:r>
        <w:t xml:space="preserve"> osztály főbb jellemzői</w:t>
      </w:r>
    </w:p>
    <w:p w:rsidR="006A4927" w:rsidRDefault="006A4927" w:rsidP="006A4927">
      <w:r>
        <w:t>Ha az egyszerű egydimenziós tömbnél komolyabb feldolgozást kívánunk végrehajtani, vagy meg szeretnénk határozni, hogy melyik eszközön fusson le a Kernel,</w:t>
      </w:r>
      <w:r w:rsidR="00F421BE">
        <w:t xml:space="preserve"> akkor a </w:t>
      </w:r>
      <w:proofErr w:type="spellStart"/>
      <w:r>
        <w:t>Range</w:t>
      </w:r>
      <w:proofErr w:type="spellEnd"/>
      <w:r>
        <w:t xml:space="preserve"> osztály</w:t>
      </w:r>
      <w:r w:rsidR="00F421BE">
        <w:t>ra van szükség.</w:t>
      </w:r>
    </w:p>
    <w:p w:rsidR="001930C4" w:rsidRDefault="001930C4" w:rsidP="00214A3F">
      <w:pPr>
        <w:pStyle w:val="Cmsor5"/>
      </w:pPr>
      <w:r>
        <w:t>Egy új példány inicializálásának módjai:</w:t>
      </w:r>
    </w:p>
    <w:p w:rsidR="001930C4" w:rsidRPr="001930C4" w:rsidRDefault="001930C4" w:rsidP="001930C4">
      <w:pPr>
        <w:pStyle w:val="Listaszerbekezds"/>
        <w:numPr>
          <w:ilvl w:val="0"/>
          <w:numId w:val="38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(),2);</w:t>
      </w:r>
    </w:p>
    <w:p w:rsidR="001930C4" w:rsidRDefault="001930C4" w:rsidP="001930C4">
      <w:pPr>
        <w:pStyle w:val="Listaszerbekezds"/>
        <w:numPr>
          <w:ilvl w:val="1"/>
          <w:numId w:val="38"/>
        </w:numPr>
      </w:pPr>
      <w:r>
        <w:t>Az egyetlen konstruktora vár egy eszközt, és egy dimenzió számot.</w:t>
      </w:r>
    </w:p>
    <w:p w:rsidR="001930C4" w:rsidRPr="001930C4" w:rsidRDefault="001930C4" w:rsidP="001930C4">
      <w:pPr>
        <w:pStyle w:val="Listaszerbekezds"/>
        <w:numPr>
          <w:ilvl w:val="0"/>
          <w:numId w:val="38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30C4" w:rsidRDefault="001930C4" w:rsidP="001930C4">
      <w:pPr>
        <w:pStyle w:val="Listaszerbekezds"/>
        <w:numPr>
          <w:ilvl w:val="1"/>
          <w:numId w:val="38"/>
        </w:numPr>
      </w:pPr>
      <w:r>
        <w:t xml:space="preserve">A </w:t>
      </w:r>
      <w:proofErr w:type="spellStart"/>
      <w:r>
        <w:t>creat</w:t>
      </w:r>
      <w:proofErr w:type="spellEnd"/>
      <w:r>
        <w:t xml:space="preserve"> gyártófüggvény, mely egy szélességet és egy magasságot vár</w:t>
      </w:r>
      <w:r w:rsidR="00CF21BF">
        <w:t>.</w:t>
      </w:r>
    </w:p>
    <w:p w:rsidR="00002668" w:rsidRDefault="00002668" w:rsidP="001930C4">
      <w:pPr>
        <w:pStyle w:val="Listaszerbekezds"/>
        <w:numPr>
          <w:ilvl w:val="1"/>
          <w:numId w:val="38"/>
        </w:numPr>
      </w:pPr>
      <w:r>
        <w:t>Ez a metódus számos túlterhelt változatban létezik.</w:t>
      </w:r>
    </w:p>
    <w:p w:rsidR="00002668" w:rsidRPr="001930C4" w:rsidRDefault="00002668" w:rsidP="00214A3F">
      <w:pPr>
        <w:pStyle w:val="Cmsor5"/>
      </w:pPr>
      <w:r>
        <w:t xml:space="preserve">Egy példakód a </w:t>
      </w:r>
      <w:proofErr w:type="spellStart"/>
      <w:r w:rsidR="008F47EE">
        <w:t>Rage</w:t>
      </w:r>
      <w:proofErr w:type="spellEnd"/>
      <w:r w:rsidR="008F47EE">
        <w:t xml:space="preserve"> használatára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Device.firstGPU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Kernel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feldolgozása;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device.createRange2D(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1024,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47EE" w:rsidRDefault="008F47EE" w:rsidP="008F47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9E3" w:rsidRDefault="00D859E3" w:rsidP="00D859E3">
      <w:r>
        <w:t xml:space="preserve">Megfigyelhető, hogy maga a </w:t>
      </w:r>
      <w:proofErr w:type="spellStart"/>
      <w:r w:rsidRPr="005B2BF8">
        <w:rPr>
          <w:rStyle w:val="KdrszChar"/>
          <w:rFonts w:eastAsiaTheme="minorHAnsi"/>
        </w:rPr>
        <w:t>Device</w:t>
      </w:r>
      <w:proofErr w:type="spellEnd"/>
      <w:r>
        <w:t xml:space="preserve"> is képes visszatérni egy rá mutató </w:t>
      </w:r>
      <w:proofErr w:type="spellStart"/>
      <w:r w:rsidRPr="005B2BF8">
        <w:rPr>
          <w:rStyle w:val="KdrszChar"/>
          <w:rFonts w:eastAsiaTheme="minorHAnsi"/>
        </w:rPr>
        <w:t>Range</w:t>
      </w:r>
      <w:proofErr w:type="spellEnd"/>
      <w:r>
        <w:t xml:space="preserve"> objektummal.</w:t>
      </w:r>
    </w:p>
    <w:p w:rsidR="00305FD1" w:rsidRDefault="00056287" w:rsidP="00214A3F">
      <w:pPr>
        <w:pStyle w:val="Cmsor4"/>
      </w:pPr>
      <w:r>
        <w:t>Az Aparapit felhasználó kód fontosabb részei</w:t>
      </w:r>
    </w:p>
    <w:p w:rsidR="006B3754" w:rsidRPr="006B3754" w:rsidRDefault="006B3754" w:rsidP="006B3754">
      <w:r>
        <w:t>Alább a négyzetre emelést végrehajtó kernel</w:t>
      </w:r>
      <w:r w:rsidR="00720FC0">
        <w:t xml:space="preserve"> </w:t>
      </w:r>
      <w:r>
        <w:t>látható.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SquareKernel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Kernel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IRunInfo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SquareKernel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Override</w:t>
      </w:r>
      <w:proofErr w:type="spell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getGlobalId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Override</w:t>
      </w:r>
      <w:proofErr w:type="spell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getRunMode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EXECUTION_MODE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.getExecutionMode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GPU: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JTP: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"JTP: Java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NONE: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"Nincs információ a futásról"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input)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input[0]);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input[i]);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Override</w:t>
      </w:r>
      <w:proofErr w:type="spell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getRunTask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"Négyzetre emelés: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típusú számon"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GetTestRunHTML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IRunInfo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&gt;Aparapi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kernel feladata: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testrun.getRunTask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"&lt;/h2&gt;"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"&lt;p&gt;&lt;h3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&gt;Futtató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eszközről&lt;/h3&gt;"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testrun.getRunMode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%n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72D9" w:rsidRDefault="006B3754" w:rsidP="006B375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2D9" w:rsidRPr="004172D9" w:rsidRDefault="00875EE2" w:rsidP="004172D9">
      <w:r>
        <w:t xml:space="preserve">Amint látható ez az osztály felelős </w:t>
      </w:r>
      <w:proofErr w:type="gramStart"/>
      <w:r>
        <w:t>a</w:t>
      </w:r>
      <w:proofErr w:type="gramEnd"/>
    </w:p>
    <w:p w:rsidR="00056287" w:rsidRDefault="00056287" w:rsidP="00214A3F">
      <w:pPr>
        <w:pStyle w:val="Cmsor4"/>
      </w:pPr>
      <w:r>
        <w:t xml:space="preserve">A végeredmény fájlt generáló Java </w:t>
      </w:r>
      <w:r w:rsidR="002164F6">
        <w:t>osztály</w:t>
      </w:r>
    </w:p>
    <w:p w:rsidR="00AC56BF" w:rsidRDefault="00AC56BF" w:rsidP="00AC56BF">
      <w:r>
        <w:t xml:space="preserve">Az </w:t>
      </w:r>
      <w:r w:rsidR="00584843">
        <w:t>létrehozni kívánt fájl karakterkódolására</w:t>
      </w:r>
      <w:r>
        <w:t xml:space="preserve"> az ISO-8859-2</w:t>
      </w:r>
      <w:r w:rsidR="00584843">
        <w:t xml:space="preserve">-t </w:t>
      </w:r>
      <w:r w:rsidR="00C52977">
        <w:t xml:space="preserve">(közép európai latin) </w:t>
      </w:r>
      <w:r w:rsidR="00584843">
        <w:t>választottam</w:t>
      </w:r>
      <w:r>
        <w:t>, ez azér</w:t>
      </w:r>
      <w:r w:rsidR="00584843">
        <w:t>t szükséges, mert a PL/SQL fájl</w:t>
      </w:r>
      <w:r>
        <w:t>olva</w:t>
      </w:r>
      <w:r w:rsidR="00584843">
        <w:t>s</w:t>
      </w:r>
      <w:r>
        <w:t>ó</w:t>
      </w:r>
      <w:r w:rsidR="00584843">
        <w:t xml:space="preserve"> függvénye</w:t>
      </w:r>
      <w:r>
        <w:t xml:space="preserve"> jobban boldogul az ASCII alapú karakterkódolással, és ez az a karaktertábla, amely képes a magyar karaktereket is megjeleníteni.</w:t>
      </w:r>
    </w:p>
    <w:p w:rsidR="00720FC0" w:rsidRPr="00AC56BF" w:rsidRDefault="00720FC0" w:rsidP="00214A3F">
      <w:pPr>
        <w:pStyle w:val="Cmsor5"/>
      </w:pPr>
      <w:r>
        <w:t xml:space="preserve">Az </w:t>
      </w:r>
      <w:proofErr w:type="spellStart"/>
      <w:r w:rsidRPr="00720FC0">
        <w:t>OCLFileWriter</w:t>
      </w:r>
      <w:proofErr w:type="spellEnd"/>
      <w:r>
        <w:t xml:space="preserve"> osztály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OCLFileWriter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_HU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Charset.forName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File f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f.createNewFile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_HU);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Override</w:t>
      </w:r>
      <w:proofErr w:type="spellEnd"/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64F6" w:rsidRDefault="00B54626" w:rsidP="0021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FC0" w:rsidRDefault="00720FC0" w:rsidP="0021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9A1" w:rsidRPr="00AC56BF" w:rsidRDefault="005E79A1" w:rsidP="00214A3F">
      <w:pPr>
        <w:pStyle w:val="Cmsor5"/>
      </w:pPr>
      <w:r>
        <w:t xml:space="preserve">Az </w:t>
      </w:r>
      <w:proofErr w:type="spellStart"/>
      <w:r w:rsidRPr="00720FC0">
        <w:t>OCLFileWriter</w:t>
      </w:r>
      <w:proofErr w:type="spellEnd"/>
      <w:r>
        <w:t xml:space="preserve"> osztály</w:t>
      </w:r>
      <w:r>
        <w:t xml:space="preserve">t felhasználó </w:t>
      </w:r>
      <w:proofErr w:type="spellStart"/>
      <w:r w:rsidRPr="005E79A1">
        <w:t>writeFile</w:t>
      </w:r>
      <w:proofErr w:type="spellEnd"/>
      <w:r>
        <w:t xml:space="preserve"> metódus.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"C:\\LJava\\OCLInfo.txt"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"Problémás bezárás"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79A1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3E86" w:rsidRDefault="006E3E86" w:rsidP="00214A3F">
      <w:pPr>
        <w:pStyle w:val="Cmsor4"/>
      </w:pPr>
      <w:r>
        <w:t xml:space="preserve">Fájl </w:t>
      </w:r>
      <w:r w:rsidRPr="006E3E86">
        <w:t xml:space="preserve">olvasása PL/SQL, </w:t>
      </w:r>
      <w:r w:rsidRPr="006E3E86">
        <w:rPr>
          <w:highlight w:val="white"/>
        </w:rPr>
        <w:t>UTL_FILE</w:t>
      </w:r>
      <w:r w:rsidRPr="006E3E86">
        <w:t xml:space="preserve"> csomag segítségével</w:t>
      </w:r>
    </w:p>
    <w:p w:rsidR="00214A3F" w:rsidRPr="00214A3F" w:rsidRDefault="00214A3F" w:rsidP="00214A3F">
      <w:pPr>
        <w:pStyle w:val="Cmsor5"/>
      </w:pPr>
      <w:r>
        <w:t>A csomag fő függvényei</w:t>
      </w:r>
    </w:p>
    <w:p w:rsidR="006E3E86" w:rsidRPr="006E3E86" w:rsidRDefault="006E3E86" w:rsidP="006E3E86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Pr="006E3E86" w:rsidRDefault="006E3E86" w:rsidP="006E3E86">
      <w:pPr>
        <w:pStyle w:val="Listaszerbekezds"/>
        <w:numPr>
          <w:ilvl w:val="1"/>
          <w:numId w:val="35"/>
        </w:numPr>
      </w:pPr>
      <w:r>
        <w:t>Egy fájlkezelő változótípus</w:t>
      </w:r>
    </w:p>
    <w:p w:rsidR="006E3E86" w:rsidRPr="006E3E86" w:rsidRDefault="006E3E86" w:rsidP="006E3E86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pStyle w:val="Listaszerbekezds"/>
        <w:numPr>
          <w:ilvl w:val="1"/>
          <w:numId w:val="35"/>
        </w:numPr>
      </w:pPr>
      <w:r>
        <w:t xml:space="preserve">Megnyit olvasásra egy fájlt, és visszatér egy </w:t>
      </w:r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 w:rsidRPr="006E3E8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 w:rsidRPr="006E3E86">
        <w:rPr>
          <w:rFonts w:ascii="Consolas" w:hAnsi="Consolas" w:cs="Consolas"/>
          <w:color w:val="000000"/>
          <w:sz w:val="19"/>
          <w:szCs w:val="19"/>
        </w:rPr>
        <w:t xml:space="preserve"> típusú</w:t>
      </w:r>
      <w:r w:rsidRPr="006E3E86">
        <w:t xml:space="preserve"> kezelővel</w:t>
      </w:r>
    </w:p>
    <w:p w:rsidR="006E3E86" w:rsidRDefault="006E3E86" w:rsidP="006E3E86">
      <w:pPr>
        <w:pStyle w:val="Listaszerbekezds"/>
        <w:numPr>
          <w:ilvl w:val="1"/>
          <w:numId w:val="35"/>
        </w:numPr>
      </w:pPr>
      <w:r>
        <w:t>Paraméterei:</w:t>
      </w:r>
    </w:p>
    <w:p w:rsidR="006E3E86" w:rsidRDefault="006E3E86" w:rsidP="006E3E86">
      <w:pPr>
        <w:pStyle w:val="Listaszerbekezds"/>
        <w:numPr>
          <w:ilvl w:val="2"/>
          <w:numId w:val="35"/>
        </w:numPr>
      </w:pPr>
      <w:r>
        <w:t xml:space="preserve">Egy </w:t>
      </w:r>
      <w:r w:rsidRPr="005523DD">
        <w:rPr>
          <w:rStyle w:val="KdrszChar"/>
          <w:rFonts w:eastAsiaTheme="minorHAnsi"/>
        </w:rPr>
        <w:t>CREATE DIRECTORY</w:t>
      </w:r>
      <w:r>
        <w:t xml:space="preserve"> paranccsal elkészített könyvtár objektum neve</w:t>
      </w:r>
    </w:p>
    <w:p w:rsidR="006E3E86" w:rsidRDefault="006E3E86" w:rsidP="006E3E86">
      <w:pPr>
        <w:pStyle w:val="Listaszerbekezds"/>
        <w:numPr>
          <w:ilvl w:val="2"/>
          <w:numId w:val="35"/>
        </w:numPr>
      </w:pPr>
      <w:r>
        <w:t>Egy konkrét fájl szöveges neve</w:t>
      </w:r>
    </w:p>
    <w:p w:rsidR="006E3E86" w:rsidRDefault="006E3E86" w:rsidP="006E3E86">
      <w:pPr>
        <w:pStyle w:val="Listaszerbekezds"/>
        <w:numPr>
          <w:ilvl w:val="2"/>
          <w:numId w:val="35"/>
        </w:numPr>
      </w:pPr>
      <w:r>
        <w:t>A megnyitás módjának jele (r - olvasás; w - írás)</w:t>
      </w:r>
    </w:p>
    <w:p w:rsidR="005523DD" w:rsidRPr="006E3E86" w:rsidRDefault="005523DD" w:rsidP="005523DD">
      <w:pPr>
        <w:pStyle w:val="Listaszerbekezds"/>
        <w:numPr>
          <w:ilvl w:val="2"/>
          <w:numId w:val="35"/>
        </w:numPr>
      </w:pPr>
      <w:r>
        <w:t xml:space="preserve">Egyszerre mekkora méretet enged kiolvasni. (a 32767 a maximális kiolvasási </w:t>
      </w:r>
      <w:proofErr w:type="spellStart"/>
      <w:r>
        <w:t>buffer</w:t>
      </w:r>
      <w:proofErr w:type="spellEnd"/>
      <w:r>
        <w:t xml:space="preserve"> méret, egyben a </w:t>
      </w:r>
      <w:r w:rsidRPr="005523DD">
        <w:rPr>
          <w:rStyle w:val="KdrszChar"/>
          <w:rFonts w:eastAsiaTheme="minorHAnsi"/>
        </w:rPr>
        <w:t>VARCHAR2</w:t>
      </w:r>
      <w:r>
        <w:t xml:space="preserve"> típus maximális hossza is)</w:t>
      </w:r>
    </w:p>
    <w:p w:rsidR="006E3E86" w:rsidRPr="005523DD" w:rsidRDefault="006E3E86" w:rsidP="006E3E86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523DD" w:rsidRDefault="005523DD" w:rsidP="005523DD">
      <w:pPr>
        <w:pStyle w:val="Listaszerbekezds"/>
        <w:numPr>
          <w:ilvl w:val="1"/>
          <w:numId w:val="35"/>
        </w:numPr>
      </w:pPr>
      <w:r>
        <w:t xml:space="preserve">Az első paraméterként megkapott, megnyitott fájlból, a második paraméterként átadott fájlba egy maximum ment </w:t>
      </w:r>
      <w:proofErr w:type="spellStart"/>
      <w:r>
        <w:t>buffer</w:t>
      </w:r>
      <w:proofErr w:type="spellEnd"/>
      <w:r>
        <w:t xml:space="preserve"> méretnyi hosszú sort (ha a sor túl hosszú kivételt vált ki)</w:t>
      </w:r>
    </w:p>
    <w:p w:rsidR="005523DD" w:rsidRPr="005523DD" w:rsidRDefault="005523DD" w:rsidP="005523DD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523DD" w:rsidRDefault="005523DD" w:rsidP="005523DD">
      <w:pPr>
        <w:pStyle w:val="Listaszerbekezds"/>
        <w:numPr>
          <w:ilvl w:val="1"/>
          <w:numId w:val="35"/>
        </w:numPr>
      </w:pPr>
      <w:r>
        <w:t>A fájl végéhez érve kiváltott kivétel.</w:t>
      </w:r>
    </w:p>
    <w:p w:rsidR="005523DD" w:rsidRPr="005523DD" w:rsidRDefault="005523DD" w:rsidP="005523DD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523DD" w:rsidRPr="006E3E86" w:rsidRDefault="005523DD" w:rsidP="005523DD">
      <w:pPr>
        <w:pStyle w:val="Listaszerbekezds"/>
        <w:numPr>
          <w:ilvl w:val="1"/>
          <w:numId w:val="35"/>
        </w:numPr>
      </w:pPr>
      <w:r>
        <w:t xml:space="preserve">A fájlt bezáró függvény, használat után a fájlt be kell zárni, hogy </w:t>
      </w:r>
      <w:proofErr w:type="spellStart"/>
      <w:r>
        <w:t>felszabadúljon</w:t>
      </w:r>
      <w:proofErr w:type="spellEnd"/>
      <w:r>
        <w:t xml:space="preserve"> a lefoglalt erőforrás.</w:t>
      </w:r>
    </w:p>
    <w:p w:rsidR="006E3E86" w:rsidRDefault="00D1229D" w:rsidP="006E3E86">
      <w:pPr>
        <w:pStyle w:val="Cmsor5"/>
      </w:pPr>
      <w:r>
        <w:t>Végleges</w:t>
      </w:r>
      <w:r w:rsidR="00214A3F">
        <w:t xml:space="preserve"> PL/SQL kód, ami az elkészült fájlt olvassa</w:t>
      </w:r>
      <w:r w:rsidR="00165659">
        <w:t>.</w:t>
      </w:r>
    </w:p>
    <w:p w:rsidR="006E3E86" w:rsidRDefault="0045231F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</w:t>
      </w:r>
      <w:r w:rsidR="006E3E86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_line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line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file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_file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handle</w:t>
      </w:r>
      <w:proofErr w:type="spellEnd"/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'OCLInfo.txt'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immediate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'CREATE 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replace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directory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LJAVA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LJava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UTL_FILE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A3F" w:rsidRDefault="006E3E86" w:rsidP="006E3E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F430E" w:rsidRDefault="004F430E" w:rsidP="004F430E">
      <w:r>
        <w:t xml:space="preserve">A fájl végére érve, az eddig összeállított szöveget, a </w:t>
      </w:r>
      <w:proofErr w:type="spellStart"/>
      <w:proofErr w:type="gramStart"/>
      <w:r>
        <w:t>htp.p</w:t>
      </w:r>
      <w:proofErr w:type="spellEnd"/>
      <w:r>
        <w:t>(</w:t>
      </w:r>
      <w:proofErr w:type="gramEnd"/>
      <w:r>
        <w:t>) segítségével írja ki, egy régióba.</w:t>
      </w:r>
    </w:p>
    <w:p w:rsidR="00C8145C" w:rsidRDefault="00C8145C" w:rsidP="00214A3F">
      <w:pPr>
        <w:pStyle w:val="Cmsor3"/>
      </w:pPr>
      <w:r>
        <w:t>Futási eredménye</w:t>
      </w:r>
    </w:p>
    <w:p w:rsidR="006F5CD9" w:rsidRDefault="00E165B7" w:rsidP="006F5CD9">
      <w:r>
        <w:rPr>
          <w:noProof/>
          <w:lang w:eastAsia="hu-HU"/>
        </w:rPr>
        <w:drawing>
          <wp:inline distT="0" distB="0" distL="0" distR="0" wp14:anchorId="40D60FA7" wp14:editId="4E418EA9">
            <wp:extent cx="5759450" cy="241926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59" w:rsidRDefault="003F2759" w:rsidP="006F5CD9"/>
    <w:p w:rsidR="004E0A96" w:rsidRDefault="004E0A96" w:rsidP="004E0A96">
      <w:pPr>
        <w:pStyle w:val="Cmsor1"/>
      </w:pPr>
      <w:r>
        <w:t>Irodalomjegyzék</w:t>
      </w:r>
    </w:p>
    <w:p w:rsidR="00797206" w:rsidRPr="00797206" w:rsidRDefault="00797206" w:rsidP="00797206">
      <w:r>
        <w:t>A feladat elkészítése során használt források:</w:t>
      </w:r>
    </w:p>
    <w:p w:rsidR="00693D09" w:rsidRPr="00693D09" w:rsidRDefault="00797206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797206" w:rsidRDefault="00693D09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3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693D09" w:rsidRPr="00693D09" w:rsidRDefault="00797206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 xml:space="preserve">Rátaláltam egy 248 oldalas Oracle leírásra, mely végig java eljárások meghívásával foglalkozik, ezt, és egy másik hasonló témában íródott könyvrészletet </w:t>
      </w:r>
      <w:proofErr w:type="spellStart"/>
      <w:r>
        <w:t>pdf</w:t>
      </w:r>
      <w:proofErr w:type="spellEnd"/>
      <w:r>
        <w:t xml:space="preserve">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6F5CD9" w:rsidRPr="00693D09" w:rsidRDefault="006F5CD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AD6E56" w:rsidRDefault="00AD6E56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AD6E56" w:rsidRDefault="00AD6E56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  <w:comment w:id="3" w:author="lovi88" w:date="2013-12-31T20:53:00Z" w:initials="l">
    <w:p w:rsidR="00AD6E56" w:rsidRDefault="00AD6E56">
      <w:pPr>
        <w:pStyle w:val="Jegyzetszveg"/>
      </w:pPr>
      <w:r>
        <w:rPr>
          <w:rStyle w:val="Jegyzethivatkozs"/>
        </w:rPr>
        <w:annotationRef/>
      </w:r>
      <w:proofErr w:type="gramStart"/>
      <w:r>
        <w:t>bővít</w:t>
      </w:r>
      <w:proofErr w:type="gramEnd"/>
    </w:p>
  </w:comment>
  <w:comment w:id="4" w:author="Oracle" w:date="2013-12-30T20:21:00Z" w:initials="O">
    <w:p w:rsidR="00AD6E56" w:rsidRDefault="00AD6E56">
      <w:pPr>
        <w:pStyle w:val="Jegyzetszveg"/>
      </w:pPr>
      <w:r>
        <w:rPr>
          <w:rStyle w:val="Jegyzethivatkozs"/>
        </w:rPr>
        <w:annotationRef/>
      </w:r>
      <w:proofErr w:type="spellStart"/>
      <w:r>
        <w:t>kódszinez</w:t>
      </w:r>
      <w:proofErr w:type="spellEnd"/>
    </w:p>
  </w:comment>
  <w:comment w:id="6" w:author="Oracle" w:date="2013-12-31T14:51:00Z" w:initials="O">
    <w:p w:rsidR="00AD6E56" w:rsidRDefault="00AD6E56">
      <w:pPr>
        <w:pStyle w:val="Jegyzetszveg"/>
      </w:pPr>
      <w:r>
        <w:rPr>
          <w:rStyle w:val="Jegyzethivatkozs"/>
        </w:rPr>
        <w:annotationRef/>
      </w:r>
      <w:proofErr w:type="gramStart"/>
      <w:r>
        <w:t>elkészít</w:t>
      </w:r>
      <w:proofErr w:type="gramEnd"/>
      <w:r>
        <w:t xml:space="preserve"> </w:t>
      </w:r>
      <w:proofErr w:type="spellStart"/>
      <w:r>
        <w:t>sysdbaval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77F" w:rsidRDefault="0033577F" w:rsidP="00CE365E">
      <w:pPr>
        <w:spacing w:after="0" w:line="240" w:lineRule="auto"/>
      </w:pPr>
      <w:r>
        <w:separator/>
      </w:r>
    </w:p>
  </w:endnote>
  <w:endnote w:type="continuationSeparator" w:id="0">
    <w:p w:rsidR="0033577F" w:rsidRDefault="0033577F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E56" w:rsidRDefault="00AD6E56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Content>
      <w:p w:rsidR="00AD6E56" w:rsidRDefault="00AD6E5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4D8">
          <w:rPr>
            <w:noProof/>
          </w:rPr>
          <w:t>26</w:t>
        </w:r>
        <w:r>
          <w:fldChar w:fldCharType="end"/>
        </w:r>
      </w:p>
    </w:sdtContent>
  </w:sdt>
  <w:p w:rsidR="00AD6E56" w:rsidRDefault="00AD6E56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E56" w:rsidRDefault="00AD6E5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77F" w:rsidRDefault="0033577F" w:rsidP="00CE365E">
      <w:pPr>
        <w:spacing w:after="0" w:line="240" w:lineRule="auto"/>
      </w:pPr>
      <w:r>
        <w:separator/>
      </w:r>
    </w:p>
  </w:footnote>
  <w:footnote w:type="continuationSeparator" w:id="0">
    <w:p w:rsidR="0033577F" w:rsidRDefault="0033577F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E56" w:rsidRDefault="00AD6E56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E56" w:rsidRDefault="00AD6E56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E56" w:rsidRDefault="00AD6E56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5D3E"/>
    <w:multiLevelType w:val="hybridMultilevel"/>
    <w:tmpl w:val="D2721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6A6179E"/>
    <w:multiLevelType w:val="hybridMultilevel"/>
    <w:tmpl w:val="7C4A9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1896"/>
    <w:multiLevelType w:val="hybridMultilevel"/>
    <w:tmpl w:val="EE3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3FB"/>
    <w:multiLevelType w:val="hybridMultilevel"/>
    <w:tmpl w:val="73DAD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D7EEE"/>
    <w:multiLevelType w:val="hybridMultilevel"/>
    <w:tmpl w:val="86725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07572"/>
    <w:multiLevelType w:val="hybridMultilevel"/>
    <w:tmpl w:val="43965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A295E"/>
    <w:multiLevelType w:val="hybridMultilevel"/>
    <w:tmpl w:val="77E8A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7577E"/>
    <w:multiLevelType w:val="hybridMultilevel"/>
    <w:tmpl w:val="815C3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F055B5"/>
    <w:multiLevelType w:val="hybridMultilevel"/>
    <w:tmpl w:val="1EC4A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67D0E7D"/>
    <w:multiLevelType w:val="hybridMultilevel"/>
    <w:tmpl w:val="16AAD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20"/>
  </w:num>
  <w:num w:numId="4">
    <w:abstractNumId w:val="23"/>
  </w:num>
  <w:num w:numId="5">
    <w:abstractNumId w:val="10"/>
  </w:num>
  <w:num w:numId="6">
    <w:abstractNumId w:val="14"/>
  </w:num>
  <w:num w:numId="7">
    <w:abstractNumId w:val="19"/>
  </w:num>
  <w:num w:numId="8">
    <w:abstractNumId w:val="0"/>
  </w:num>
  <w:num w:numId="9">
    <w:abstractNumId w:val="37"/>
  </w:num>
  <w:num w:numId="10">
    <w:abstractNumId w:val="9"/>
  </w:num>
  <w:num w:numId="11">
    <w:abstractNumId w:val="5"/>
  </w:num>
  <w:num w:numId="12">
    <w:abstractNumId w:val="28"/>
  </w:num>
  <w:num w:numId="13">
    <w:abstractNumId w:val="18"/>
  </w:num>
  <w:num w:numId="14">
    <w:abstractNumId w:val="17"/>
  </w:num>
  <w:num w:numId="15">
    <w:abstractNumId w:val="21"/>
  </w:num>
  <w:num w:numId="16">
    <w:abstractNumId w:val="32"/>
  </w:num>
  <w:num w:numId="17">
    <w:abstractNumId w:val="1"/>
  </w:num>
  <w:num w:numId="18">
    <w:abstractNumId w:val="30"/>
  </w:num>
  <w:num w:numId="19">
    <w:abstractNumId w:val="27"/>
  </w:num>
  <w:num w:numId="20">
    <w:abstractNumId w:val="26"/>
  </w:num>
  <w:num w:numId="21">
    <w:abstractNumId w:val="4"/>
  </w:num>
  <w:num w:numId="22">
    <w:abstractNumId w:val="24"/>
  </w:num>
  <w:num w:numId="23">
    <w:abstractNumId w:val="13"/>
  </w:num>
  <w:num w:numId="24">
    <w:abstractNumId w:val="15"/>
  </w:num>
  <w:num w:numId="25">
    <w:abstractNumId w:val="3"/>
  </w:num>
  <w:num w:numId="26">
    <w:abstractNumId w:val="33"/>
  </w:num>
  <w:num w:numId="27">
    <w:abstractNumId w:val="6"/>
  </w:num>
  <w:num w:numId="28">
    <w:abstractNumId w:val="31"/>
  </w:num>
  <w:num w:numId="29">
    <w:abstractNumId w:val="36"/>
  </w:num>
  <w:num w:numId="30">
    <w:abstractNumId w:val="8"/>
  </w:num>
  <w:num w:numId="31">
    <w:abstractNumId w:val="29"/>
  </w:num>
  <w:num w:numId="32">
    <w:abstractNumId w:val="2"/>
  </w:num>
  <w:num w:numId="33">
    <w:abstractNumId w:val="22"/>
  </w:num>
  <w:num w:numId="34">
    <w:abstractNumId w:val="7"/>
  </w:num>
  <w:num w:numId="35">
    <w:abstractNumId w:val="12"/>
  </w:num>
  <w:num w:numId="36">
    <w:abstractNumId w:val="11"/>
  </w:num>
  <w:num w:numId="37">
    <w:abstractNumId w:val="1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02668"/>
    <w:rsid w:val="0001066E"/>
    <w:rsid w:val="00022BED"/>
    <w:rsid w:val="00023848"/>
    <w:rsid w:val="00031C98"/>
    <w:rsid w:val="00054FCE"/>
    <w:rsid w:val="00056287"/>
    <w:rsid w:val="0007297C"/>
    <w:rsid w:val="00072BC4"/>
    <w:rsid w:val="00087303"/>
    <w:rsid w:val="00094EBA"/>
    <w:rsid w:val="0009657E"/>
    <w:rsid w:val="000A0418"/>
    <w:rsid w:val="000A2CFF"/>
    <w:rsid w:val="000A5613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06271"/>
    <w:rsid w:val="0011131F"/>
    <w:rsid w:val="001223F1"/>
    <w:rsid w:val="00123A62"/>
    <w:rsid w:val="00124E99"/>
    <w:rsid w:val="00135A48"/>
    <w:rsid w:val="00137168"/>
    <w:rsid w:val="001374DB"/>
    <w:rsid w:val="00137D0A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30C4"/>
    <w:rsid w:val="00197565"/>
    <w:rsid w:val="001B7000"/>
    <w:rsid w:val="001D643F"/>
    <w:rsid w:val="001D6D8C"/>
    <w:rsid w:val="001F5E10"/>
    <w:rsid w:val="0020596B"/>
    <w:rsid w:val="00210693"/>
    <w:rsid w:val="00214A3F"/>
    <w:rsid w:val="002164F6"/>
    <w:rsid w:val="00221A94"/>
    <w:rsid w:val="002320DC"/>
    <w:rsid w:val="002378FA"/>
    <w:rsid w:val="00244033"/>
    <w:rsid w:val="0024734A"/>
    <w:rsid w:val="00256497"/>
    <w:rsid w:val="0027138C"/>
    <w:rsid w:val="00282F07"/>
    <w:rsid w:val="00294DFA"/>
    <w:rsid w:val="00297167"/>
    <w:rsid w:val="002A112C"/>
    <w:rsid w:val="002A46E8"/>
    <w:rsid w:val="002B0A42"/>
    <w:rsid w:val="002B5192"/>
    <w:rsid w:val="002C5D43"/>
    <w:rsid w:val="002D655C"/>
    <w:rsid w:val="002E3CD6"/>
    <w:rsid w:val="002E6F69"/>
    <w:rsid w:val="00304EBE"/>
    <w:rsid w:val="00305FD1"/>
    <w:rsid w:val="00316E61"/>
    <w:rsid w:val="0033577F"/>
    <w:rsid w:val="00337CF4"/>
    <w:rsid w:val="003552B8"/>
    <w:rsid w:val="0036796F"/>
    <w:rsid w:val="003814E4"/>
    <w:rsid w:val="00385113"/>
    <w:rsid w:val="00394CC6"/>
    <w:rsid w:val="00395049"/>
    <w:rsid w:val="003963B6"/>
    <w:rsid w:val="003A6072"/>
    <w:rsid w:val="003B1364"/>
    <w:rsid w:val="003B25D7"/>
    <w:rsid w:val="003C4A6D"/>
    <w:rsid w:val="003E288D"/>
    <w:rsid w:val="003F1BC6"/>
    <w:rsid w:val="003F2759"/>
    <w:rsid w:val="003F6725"/>
    <w:rsid w:val="00401772"/>
    <w:rsid w:val="00415323"/>
    <w:rsid w:val="004167C2"/>
    <w:rsid w:val="004172D9"/>
    <w:rsid w:val="0042252F"/>
    <w:rsid w:val="00440CAE"/>
    <w:rsid w:val="00446B19"/>
    <w:rsid w:val="004505BB"/>
    <w:rsid w:val="0045231F"/>
    <w:rsid w:val="00456848"/>
    <w:rsid w:val="004672C3"/>
    <w:rsid w:val="00470EA4"/>
    <w:rsid w:val="004723C4"/>
    <w:rsid w:val="004830FA"/>
    <w:rsid w:val="004A6046"/>
    <w:rsid w:val="004B0646"/>
    <w:rsid w:val="004B1F96"/>
    <w:rsid w:val="004B4521"/>
    <w:rsid w:val="004C4394"/>
    <w:rsid w:val="004C76DD"/>
    <w:rsid w:val="004E0A96"/>
    <w:rsid w:val="004E472B"/>
    <w:rsid w:val="004F258A"/>
    <w:rsid w:val="004F430E"/>
    <w:rsid w:val="004F76CD"/>
    <w:rsid w:val="0050224B"/>
    <w:rsid w:val="005122A6"/>
    <w:rsid w:val="00546E07"/>
    <w:rsid w:val="00547E86"/>
    <w:rsid w:val="005523DD"/>
    <w:rsid w:val="005551F8"/>
    <w:rsid w:val="005555B8"/>
    <w:rsid w:val="00555BB1"/>
    <w:rsid w:val="00571588"/>
    <w:rsid w:val="005729CE"/>
    <w:rsid w:val="005834AA"/>
    <w:rsid w:val="00584843"/>
    <w:rsid w:val="00595294"/>
    <w:rsid w:val="00595AC5"/>
    <w:rsid w:val="005972F9"/>
    <w:rsid w:val="005A4030"/>
    <w:rsid w:val="005A5CCB"/>
    <w:rsid w:val="005B2BF8"/>
    <w:rsid w:val="005C3A1C"/>
    <w:rsid w:val="005C573C"/>
    <w:rsid w:val="005D233F"/>
    <w:rsid w:val="005E1A02"/>
    <w:rsid w:val="005E79A1"/>
    <w:rsid w:val="005F3D46"/>
    <w:rsid w:val="005F3EDF"/>
    <w:rsid w:val="005F41B0"/>
    <w:rsid w:val="005F5FBE"/>
    <w:rsid w:val="005F7B57"/>
    <w:rsid w:val="00607712"/>
    <w:rsid w:val="00611811"/>
    <w:rsid w:val="00616657"/>
    <w:rsid w:val="006259D4"/>
    <w:rsid w:val="00632557"/>
    <w:rsid w:val="00635E64"/>
    <w:rsid w:val="00640ACC"/>
    <w:rsid w:val="00652C1D"/>
    <w:rsid w:val="0067171D"/>
    <w:rsid w:val="006734E6"/>
    <w:rsid w:val="006824A9"/>
    <w:rsid w:val="00682B94"/>
    <w:rsid w:val="00685B45"/>
    <w:rsid w:val="00693D09"/>
    <w:rsid w:val="00697BE4"/>
    <w:rsid w:val="006A1554"/>
    <w:rsid w:val="006A188D"/>
    <w:rsid w:val="006A4927"/>
    <w:rsid w:val="006A790F"/>
    <w:rsid w:val="006B1117"/>
    <w:rsid w:val="006B3754"/>
    <w:rsid w:val="006C7691"/>
    <w:rsid w:val="006D6034"/>
    <w:rsid w:val="006D764D"/>
    <w:rsid w:val="006E3E86"/>
    <w:rsid w:val="006E761C"/>
    <w:rsid w:val="006F5CD9"/>
    <w:rsid w:val="00704FB1"/>
    <w:rsid w:val="0072002B"/>
    <w:rsid w:val="00720FC0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97206"/>
    <w:rsid w:val="007A5343"/>
    <w:rsid w:val="007A7ADF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67A4E"/>
    <w:rsid w:val="00875EE2"/>
    <w:rsid w:val="0089022F"/>
    <w:rsid w:val="008927E5"/>
    <w:rsid w:val="008A784E"/>
    <w:rsid w:val="008B0095"/>
    <w:rsid w:val="008B160E"/>
    <w:rsid w:val="008C74E2"/>
    <w:rsid w:val="008D2211"/>
    <w:rsid w:val="008F03B8"/>
    <w:rsid w:val="008F3584"/>
    <w:rsid w:val="008F47EE"/>
    <w:rsid w:val="00903A63"/>
    <w:rsid w:val="009056DD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DA7"/>
    <w:rsid w:val="00997299"/>
    <w:rsid w:val="009A2F48"/>
    <w:rsid w:val="009A740A"/>
    <w:rsid w:val="009D34FC"/>
    <w:rsid w:val="009F0D9D"/>
    <w:rsid w:val="00A034DC"/>
    <w:rsid w:val="00A16418"/>
    <w:rsid w:val="00A17E98"/>
    <w:rsid w:val="00A40F6A"/>
    <w:rsid w:val="00A52DB5"/>
    <w:rsid w:val="00A544D8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C56BF"/>
    <w:rsid w:val="00AD6E56"/>
    <w:rsid w:val="00AE0170"/>
    <w:rsid w:val="00AF3717"/>
    <w:rsid w:val="00AF7D2C"/>
    <w:rsid w:val="00AF7DEE"/>
    <w:rsid w:val="00B03ACC"/>
    <w:rsid w:val="00B119FB"/>
    <w:rsid w:val="00B22825"/>
    <w:rsid w:val="00B50FC6"/>
    <w:rsid w:val="00B54626"/>
    <w:rsid w:val="00B54B82"/>
    <w:rsid w:val="00B557F2"/>
    <w:rsid w:val="00B62991"/>
    <w:rsid w:val="00B7735D"/>
    <w:rsid w:val="00B922EF"/>
    <w:rsid w:val="00B92D27"/>
    <w:rsid w:val="00B9434F"/>
    <w:rsid w:val="00B9562C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4077A"/>
    <w:rsid w:val="00C52977"/>
    <w:rsid w:val="00C60B2D"/>
    <w:rsid w:val="00C63096"/>
    <w:rsid w:val="00C6686B"/>
    <w:rsid w:val="00C75D12"/>
    <w:rsid w:val="00C77739"/>
    <w:rsid w:val="00C8145C"/>
    <w:rsid w:val="00CA54BC"/>
    <w:rsid w:val="00CB2E9B"/>
    <w:rsid w:val="00CB59DB"/>
    <w:rsid w:val="00CB68EF"/>
    <w:rsid w:val="00CC77DC"/>
    <w:rsid w:val="00CD6282"/>
    <w:rsid w:val="00CE365E"/>
    <w:rsid w:val="00CF21BF"/>
    <w:rsid w:val="00D0087E"/>
    <w:rsid w:val="00D107E8"/>
    <w:rsid w:val="00D1229D"/>
    <w:rsid w:val="00D25C36"/>
    <w:rsid w:val="00D62BBB"/>
    <w:rsid w:val="00D70359"/>
    <w:rsid w:val="00D72F1D"/>
    <w:rsid w:val="00D74907"/>
    <w:rsid w:val="00D859E3"/>
    <w:rsid w:val="00D85D77"/>
    <w:rsid w:val="00D86FDE"/>
    <w:rsid w:val="00D949C1"/>
    <w:rsid w:val="00D94C8F"/>
    <w:rsid w:val="00DA6092"/>
    <w:rsid w:val="00DA6F24"/>
    <w:rsid w:val="00DC1DA6"/>
    <w:rsid w:val="00DF0A02"/>
    <w:rsid w:val="00DF45E5"/>
    <w:rsid w:val="00E01B89"/>
    <w:rsid w:val="00E0257D"/>
    <w:rsid w:val="00E03876"/>
    <w:rsid w:val="00E12581"/>
    <w:rsid w:val="00E144C4"/>
    <w:rsid w:val="00E165B7"/>
    <w:rsid w:val="00E30016"/>
    <w:rsid w:val="00E329DC"/>
    <w:rsid w:val="00E41FDF"/>
    <w:rsid w:val="00E456B7"/>
    <w:rsid w:val="00E54DA6"/>
    <w:rsid w:val="00E8518D"/>
    <w:rsid w:val="00E93C61"/>
    <w:rsid w:val="00E94CA2"/>
    <w:rsid w:val="00E96D1D"/>
    <w:rsid w:val="00E97D13"/>
    <w:rsid w:val="00EB3F00"/>
    <w:rsid w:val="00EB4922"/>
    <w:rsid w:val="00EB6141"/>
    <w:rsid w:val="00EC41F9"/>
    <w:rsid w:val="00ED18E5"/>
    <w:rsid w:val="00ED6A20"/>
    <w:rsid w:val="00F01832"/>
    <w:rsid w:val="00F0303F"/>
    <w:rsid w:val="00F05FF8"/>
    <w:rsid w:val="00F11B25"/>
    <w:rsid w:val="00F12D3C"/>
    <w:rsid w:val="00F21549"/>
    <w:rsid w:val="00F32BCD"/>
    <w:rsid w:val="00F344B5"/>
    <w:rsid w:val="00F37073"/>
    <w:rsid w:val="00F421BE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C6985"/>
    <w:rsid w:val="00FD0D06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C5D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  <w:style w:type="character" w:customStyle="1" w:styleId="Cmsor6Char">
    <w:name w:val="Címsor 6 Char"/>
    <w:basedOn w:val="Bekezdsalapbettpusa"/>
    <w:link w:val="Cmsor6"/>
    <w:uiPriority w:val="9"/>
    <w:rsid w:val="002C5D4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docs.oracle.com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14B35-5EA5-4CA2-9ACA-F19852BE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35</Pages>
  <Words>5771</Words>
  <Characters>39826</Characters>
  <Application>Microsoft Office Word</Application>
  <DocSecurity>0</DocSecurity>
  <Lines>331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45506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lovi88</cp:lastModifiedBy>
  <cp:revision>200</cp:revision>
  <cp:lastPrinted>2013-06-03T08:07:00Z</cp:lastPrinted>
  <dcterms:created xsi:type="dcterms:W3CDTF">2013-05-14T19:45:00Z</dcterms:created>
  <dcterms:modified xsi:type="dcterms:W3CDTF">2013-12-31T23:07:00Z</dcterms:modified>
</cp:coreProperties>
</file>