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77D" w:rsidRDefault="00A0694C" w:rsidP="00C47834">
      <w:pPr>
        <w:spacing w:line="480" w:lineRule="exact"/>
        <w:jc w:val="center"/>
        <w:rPr>
          <w:rFonts w:ascii="黑体" w:eastAsia="黑体" w:hAnsi="黑体" w:hint="eastAsia"/>
          <w:sz w:val="30"/>
          <w:szCs w:val="30"/>
        </w:rPr>
      </w:pPr>
      <w:r w:rsidRPr="00C47834">
        <w:rPr>
          <w:rFonts w:ascii="黑体" w:eastAsia="黑体" w:hAnsi="黑体" w:hint="eastAsia"/>
          <w:sz w:val="30"/>
          <w:szCs w:val="30"/>
        </w:rPr>
        <w:t>明溪县城关中学</w:t>
      </w:r>
      <w:r w:rsidR="00A00A3C" w:rsidRPr="00C47834">
        <w:rPr>
          <w:rFonts w:ascii="黑体" w:eastAsia="黑体" w:hAnsi="黑体"/>
          <w:sz w:val="30"/>
          <w:szCs w:val="30"/>
        </w:rPr>
        <w:t>团委</w:t>
      </w:r>
      <w:r w:rsidRPr="00C47834">
        <w:rPr>
          <w:rFonts w:ascii="黑体" w:eastAsia="黑体" w:hAnsi="黑体" w:hint="eastAsia"/>
          <w:sz w:val="30"/>
          <w:szCs w:val="30"/>
        </w:rPr>
        <w:t>2018-2019学年上学期</w:t>
      </w:r>
      <w:r w:rsidR="00A00A3C" w:rsidRPr="00C47834">
        <w:rPr>
          <w:rFonts w:ascii="黑体" w:eastAsia="黑体" w:hAnsi="黑体"/>
          <w:sz w:val="30"/>
          <w:szCs w:val="30"/>
        </w:rPr>
        <w:t>工作总结</w:t>
      </w:r>
    </w:p>
    <w:p w:rsidR="00C47834" w:rsidRPr="00C47834" w:rsidRDefault="00C47834" w:rsidP="00C47834">
      <w:pPr>
        <w:spacing w:line="480" w:lineRule="exact"/>
        <w:jc w:val="center"/>
        <w:rPr>
          <w:rFonts w:ascii="黑体" w:eastAsia="黑体" w:hAnsi="黑体"/>
          <w:sz w:val="30"/>
          <w:szCs w:val="30"/>
        </w:rPr>
      </w:pPr>
    </w:p>
    <w:p w:rsidR="00A0694C" w:rsidRPr="00C47834" w:rsidRDefault="00A00A3C" w:rsidP="00C47834">
      <w:pPr>
        <w:spacing w:line="480" w:lineRule="exact"/>
        <w:ind w:firstLineChars="200" w:firstLine="480"/>
        <w:rPr>
          <w:rFonts w:asciiTheme="minorEastAsia" w:hAnsiTheme="minorEastAsia" w:hint="eastAsia"/>
          <w:sz w:val="24"/>
        </w:rPr>
      </w:pPr>
      <w:r w:rsidRPr="00C47834">
        <w:rPr>
          <w:rFonts w:asciiTheme="minorEastAsia" w:hAnsiTheme="minorEastAsia"/>
          <w:sz w:val="24"/>
        </w:rPr>
        <w:t>本学</w:t>
      </w:r>
      <w:r w:rsidR="00A0694C" w:rsidRPr="00C47834">
        <w:rPr>
          <w:rFonts w:asciiTheme="minorEastAsia" w:hAnsiTheme="minorEastAsia" w:hint="eastAsia"/>
          <w:sz w:val="24"/>
        </w:rPr>
        <w:t>期</w:t>
      </w:r>
      <w:r w:rsidRPr="00C47834">
        <w:rPr>
          <w:rFonts w:asciiTheme="minorEastAsia" w:hAnsiTheme="minorEastAsia"/>
          <w:sz w:val="24"/>
        </w:rPr>
        <w:t>校团委在学校领导的指导下，</w:t>
      </w:r>
      <w:r w:rsidR="00A0694C" w:rsidRPr="00C47834">
        <w:rPr>
          <w:rFonts w:asciiTheme="minorEastAsia" w:hAnsiTheme="minorEastAsia"/>
          <w:sz w:val="24"/>
        </w:rPr>
        <w:t>围绕学校工作要点，开拓进取，脚踏实地地深入开展了一系列教育活动</w:t>
      </w:r>
      <w:r w:rsidR="00A0694C" w:rsidRPr="00C47834">
        <w:rPr>
          <w:rFonts w:asciiTheme="minorEastAsia" w:hAnsiTheme="minorEastAsia" w:hint="eastAsia"/>
          <w:sz w:val="24"/>
        </w:rPr>
        <w:t>。</w:t>
      </w:r>
      <w:r w:rsidRPr="00C47834">
        <w:rPr>
          <w:rFonts w:asciiTheme="minorEastAsia" w:hAnsiTheme="minorEastAsia"/>
          <w:sz w:val="24"/>
        </w:rPr>
        <w:t>依据</w:t>
      </w:r>
      <w:r w:rsidRPr="00C47834">
        <w:rPr>
          <w:rFonts w:asciiTheme="minorEastAsia" w:hAnsiTheme="minorEastAsia"/>
          <w:sz w:val="24"/>
        </w:rPr>
        <w:t>团</w:t>
      </w:r>
      <w:r w:rsidR="00A0694C" w:rsidRPr="00C47834">
        <w:rPr>
          <w:rFonts w:asciiTheme="minorEastAsia" w:hAnsiTheme="minorEastAsia" w:hint="eastAsia"/>
          <w:sz w:val="24"/>
        </w:rPr>
        <w:t>县</w:t>
      </w:r>
      <w:r w:rsidR="00A0694C" w:rsidRPr="00C47834">
        <w:rPr>
          <w:rFonts w:asciiTheme="minorEastAsia" w:hAnsiTheme="minorEastAsia"/>
          <w:sz w:val="24"/>
        </w:rPr>
        <w:t>委工作要点</w:t>
      </w:r>
      <w:r w:rsidRPr="00C47834">
        <w:rPr>
          <w:rFonts w:asciiTheme="minorEastAsia" w:hAnsiTheme="minorEastAsia"/>
          <w:sz w:val="24"/>
        </w:rPr>
        <w:t>，立</w:t>
      </w:r>
      <w:r w:rsidR="00A0694C" w:rsidRPr="00C47834">
        <w:rPr>
          <w:rFonts w:asciiTheme="minorEastAsia" w:hAnsiTheme="minorEastAsia"/>
          <w:sz w:val="24"/>
        </w:rPr>
        <w:t>足学校实际，本着服从学校管理，利于德育工作，利于学生成长的原则</w:t>
      </w:r>
      <w:r w:rsidR="00A0694C" w:rsidRPr="00C47834">
        <w:rPr>
          <w:rFonts w:asciiTheme="minorEastAsia" w:hAnsiTheme="minorEastAsia" w:hint="eastAsia"/>
          <w:sz w:val="24"/>
        </w:rPr>
        <w:t>，</w:t>
      </w:r>
      <w:r w:rsidRPr="00C47834">
        <w:rPr>
          <w:rFonts w:asciiTheme="minorEastAsia" w:hAnsiTheme="minorEastAsia"/>
          <w:sz w:val="24"/>
        </w:rPr>
        <w:t>开展了一些实实在在的工作，营造了良好的校园文化氛围，并用心探索学校团建</w:t>
      </w:r>
      <w:r w:rsidR="00A0694C" w:rsidRPr="00C47834">
        <w:rPr>
          <w:rFonts w:asciiTheme="minorEastAsia" w:hAnsiTheme="minorEastAsia"/>
          <w:sz w:val="24"/>
        </w:rPr>
        <w:t>工作特点，</w:t>
      </w:r>
      <w:r w:rsidRPr="00C47834">
        <w:rPr>
          <w:rFonts w:asciiTheme="minorEastAsia" w:hAnsiTheme="minorEastAsia"/>
          <w:sz w:val="24"/>
        </w:rPr>
        <w:t>为做好学生管理工作、开展学生各项活动奠定了很好的基础。现将我校本年度</w:t>
      </w:r>
      <w:r w:rsidRPr="00C47834">
        <w:rPr>
          <w:rFonts w:asciiTheme="minorEastAsia" w:hAnsiTheme="minorEastAsia" w:hint="eastAsia"/>
          <w:sz w:val="24"/>
        </w:rPr>
        <w:t>上学期</w:t>
      </w:r>
      <w:r w:rsidRPr="00C47834">
        <w:rPr>
          <w:rFonts w:asciiTheme="minorEastAsia" w:hAnsiTheme="minorEastAsia"/>
          <w:sz w:val="24"/>
        </w:rPr>
        <w:t>共青团工作总结如下：</w:t>
      </w:r>
    </w:p>
    <w:p w:rsidR="00A0694C" w:rsidRPr="00C47834" w:rsidRDefault="00A0694C" w:rsidP="00C47834">
      <w:pPr>
        <w:spacing w:line="480" w:lineRule="exact"/>
        <w:ind w:firstLineChars="200" w:firstLine="480"/>
        <w:rPr>
          <w:rFonts w:asciiTheme="minorEastAsia" w:hAnsiTheme="minorEastAsia" w:hint="eastAsia"/>
          <w:sz w:val="24"/>
        </w:rPr>
      </w:pPr>
      <w:r w:rsidRPr="00C47834">
        <w:rPr>
          <w:rFonts w:asciiTheme="minorEastAsia" w:hAnsiTheme="minorEastAsia"/>
          <w:sz w:val="24"/>
        </w:rPr>
        <w:t>一、加强团组织的规范化建设</w:t>
      </w:r>
      <w:r w:rsidR="00A00A3C" w:rsidRPr="00C47834">
        <w:rPr>
          <w:rFonts w:asciiTheme="minorEastAsia" w:hAnsiTheme="minorEastAsia"/>
          <w:sz w:val="24"/>
        </w:rPr>
        <w:t>。</w:t>
      </w:r>
    </w:p>
    <w:p w:rsidR="00A0694C" w:rsidRPr="00C47834" w:rsidRDefault="00A0694C" w:rsidP="00C47834">
      <w:pPr>
        <w:spacing w:line="480" w:lineRule="exact"/>
        <w:ind w:firstLineChars="200" w:firstLine="480"/>
        <w:rPr>
          <w:rFonts w:asciiTheme="minorEastAsia" w:hAnsiTheme="minorEastAsia" w:hint="eastAsia"/>
          <w:sz w:val="24"/>
        </w:rPr>
      </w:pPr>
      <w:r w:rsidRPr="00C47834">
        <w:rPr>
          <w:rFonts w:asciiTheme="minorEastAsia" w:hAnsiTheme="minorEastAsia"/>
          <w:sz w:val="24"/>
        </w:rPr>
        <w:t>本学年，</w:t>
      </w:r>
      <w:r w:rsidR="00A00A3C" w:rsidRPr="00C47834">
        <w:rPr>
          <w:rFonts w:asciiTheme="minorEastAsia" w:hAnsiTheme="minorEastAsia"/>
          <w:sz w:val="24"/>
        </w:rPr>
        <w:t>从</w:t>
      </w:r>
      <w:r w:rsidRPr="00C47834">
        <w:rPr>
          <w:rFonts w:asciiTheme="minorEastAsia" w:hAnsiTheme="minorEastAsia"/>
          <w:sz w:val="24"/>
        </w:rPr>
        <w:t>养成教育入手，努力探索民主、科学的管理办法，培养学生的管理潜力</w:t>
      </w:r>
      <w:r w:rsidRPr="00C47834">
        <w:rPr>
          <w:rFonts w:asciiTheme="minorEastAsia" w:hAnsiTheme="minorEastAsia" w:hint="eastAsia"/>
          <w:sz w:val="24"/>
        </w:rPr>
        <w:t>；</w:t>
      </w:r>
      <w:r w:rsidRPr="00C47834">
        <w:rPr>
          <w:rFonts w:asciiTheme="minorEastAsia" w:hAnsiTheme="minorEastAsia"/>
          <w:sz w:val="24"/>
        </w:rPr>
        <w:t>校团委班子自身建设</w:t>
      </w:r>
      <w:r w:rsidRPr="00C47834">
        <w:rPr>
          <w:rFonts w:asciiTheme="minorEastAsia" w:hAnsiTheme="minorEastAsia" w:hint="eastAsia"/>
          <w:sz w:val="24"/>
        </w:rPr>
        <w:t>，</w:t>
      </w:r>
      <w:r w:rsidR="00A00A3C" w:rsidRPr="00C47834">
        <w:rPr>
          <w:rFonts w:asciiTheme="minorEastAsia" w:hAnsiTheme="minorEastAsia"/>
          <w:sz w:val="24"/>
        </w:rPr>
        <w:t>团委成员要加强学习及与其他学校的交流，不断提高自己的管理水平。</w:t>
      </w:r>
    </w:p>
    <w:p w:rsidR="00A0694C" w:rsidRPr="00C47834" w:rsidRDefault="00A0694C" w:rsidP="00C47834">
      <w:pPr>
        <w:spacing w:line="480" w:lineRule="exact"/>
        <w:ind w:firstLineChars="200" w:firstLine="480"/>
        <w:rPr>
          <w:rFonts w:asciiTheme="minorEastAsia" w:hAnsiTheme="minorEastAsia" w:hint="eastAsia"/>
          <w:sz w:val="24"/>
        </w:rPr>
      </w:pPr>
      <w:r w:rsidRPr="00C47834">
        <w:rPr>
          <w:rFonts w:asciiTheme="minorEastAsia" w:hAnsiTheme="minorEastAsia"/>
          <w:sz w:val="24"/>
        </w:rPr>
        <w:t>二、发挥团员带头作用，用心开展团员活动</w:t>
      </w:r>
      <w:r w:rsidRPr="00C47834">
        <w:rPr>
          <w:rFonts w:asciiTheme="minorEastAsia" w:hAnsiTheme="minorEastAsia" w:hint="eastAsia"/>
          <w:sz w:val="24"/>
        </w:rPr>
        <w:t>，</w:t>
      </w:r>
      <w:r w:rsidR="00A00A3C" w:rsidRPr="00C47834">
        <w:rPr>
          <w:rFonts w:asciiTheme="minorEastAsia" w:hAnsiTheme="minorEastAsia"/>
          <w:sz w:val="24"/>
        </w:rPr>
        <w:t>提高团员素质。</w:t>
      </w:r>
    </w:p>
    <w:p w:rsidR="00A0694C" w:rsidRPr="00C47834" w:rsidRDefault="00A00A3C" w:rsidP="00C47834">
      <w:pPr>
        <w:spacing w:line="480" w:lineRule="exact"/>
        <w:ind w:firstLineChars="200" w:firstLine="480"/>
        <w:rPr>
          <w:rFonts w:asciiTheme="minorEastAsia" w:hAnsiTheme="minorEastAsia" w:hint="eastAsia"/>
          <w:sz w:val="24"/>
        </w:rPr>
      </w:pPr>
      <w:r w:rsidRPr="00C47834">
        <w:rPr>
          <w:rFonts w:asciiTheme="minorEastAsia" w:hAnsiTheme="minorEastAsia"/>
          <w:sz w:val="24"/>
        </w:rPr>
        <w:t>中学生的成长是一个连续的过程，职责意识和使命感也有待于逐步落实，为此，团委加强了团前教育，严把团员入口关，发展团员走上规范化轨道。为了保证</w:t>
      </w:r>
      <w:r w:rsidRPr="00C47834">
        <w:rPr>
          <w:rFonts w:asciiTheme="minorEastAsia" w:hAnsiTheme="minorEastAsia"/>
          <w:sz w:val="24"/>
        </w:rPr>
        <w:t>团组织的先进性，针对部分团员入团前后思想行为的极大反差现象，校团委严把新团员入口关，对于团员用心分子的发展，需经个人自荐、班级团支部、班主任的层层推荐，经团支部审核后主动向团委提出入团申请，审查合格者填写入团志愿书光荣加入共青团。透过坚持不懈的理论教育，富有教育好处</w:t>
      </w:r>
      <w:r w:rsidR="00A0694C" w:rsidRPr="00C47834">
        <w:rPr>
          <w:rFonts w:asciiTheme="minorEastAsia" w:hAnsiTheme="minorEastAsia"/>
          <w:sz w:val="24"/>
        </w:rPr>
        <w:t>的实践活动，使广大团员青年的思想道德素质进一步得到了加强。首先</w:t>
      </w:r>
      <w:r w:rsidR="00A0694C" w:rsidRPr="00C47834">
        <w:rPr>
          <w:rFonts w:asciiTheme="minorEastAsia" w:hAnsiTheme="minorEastAsia" w:hint="eastAsia"/>
          <w:sz w:val="24"/>
        </w:rPr>
        <w:t>通</w:t>
      </w:r>
      <w:r w:rsidR="00A0694C" w:rsidRPr="00C47834">
        <w:rPr>
          <w:rFonts w:asciiTheme="minorEastAsia" w:hAnsiTheme="minorEastAsia"/>
          <w:sz w:val="24"/>
        </w:rPr>
        <w:t>过中学生团</w:t>
      </w:r>
      <w:r w:rsidR="00A0694C" w:rsidRPr="00C47834">
        <w:rPr>
          <w:rFonts w:asciiTheme="minorEastAsia" w:hAnsiTheme="minorEastAsia" w:hint="eastAsia"/>
          <w:sz w:val="24"/>
        </w:rPr>
        <w:t>日</w:t>
      </w:r>
      <w:r w:rsidR="00A0694C" w:rsidRPr="00C47834">
        <w:rPr>
          <w:rFonts w:asciiTheme="minorEastAsia" w:hAnsiTheme="minorEastAsia"/>
          <w:sz w:val="24"/>
        </w:rPr>
        <w:t>活</w:t>
      </w:r>
      <w:r w:rsidR="00A0694C" w:rsidRPr="00C47834">
        <w:rPr>
          <w:rFonts w:asciiTheme="minorEastAsia" w:hAnsiTheme="minorEastAsia" w:hint="eastAsia"/>
          <w:sz w:val="24"/>
        </w:rPr>
        <w:t>动</w:t>
      </w:r>
      <w:r w:rsidR="00A0694C" w:rsidRPr="00C47834">
        <w:rPr>
          <w:rFonts w:asciiTheme="minorEastAsia" w:hAnsiTheme="minorEastAsia"/>
          <w:sz w:val="24"/>
        </w:rPr>
        <w:t>指导学生学习团的有关知识，明确团员</w:t>
      </w:r>
      <w:r w:rsidRPr="00C47834">
        <w:rPr>
          <w:rFonts w:asciiTheme="minorEastAsia" w:hAnsiTheme="minorEastAsia"/>
          <w:sz w:val="24"/>
        </w:rPr>
        <w:t>的先进性和拥有的权利、应尽的</w:t>
      </w:r>
      <w:r w:rsidR="00A0694C" w:rsidRPr="00C47834">
        <w:rPr>
          <w:rFonts w:asciiTheme="minorEastAsia" w:hAnsiTheme="minorEastAsia"/>
          <w:sz w:val="24"/>
        </w:rPr>
        <w:t>义务，让团员在学校生活中起到带头作用，在学校各项活动中</w:t>
      </w:r>
      <w:r w:rsidRPr="00C47834">
        <w:rPr>
          <w:rFonts w:asciiTheme="minorEastAsia" w:hAnsiTheme="minorEastAsia"/>
          <w:sz w:val="24"/>
        </w:rPr>
        <w:t>，给全体同学树立榜</w:t>
      </w:r>
      <w:r w:rsidRPr="00C47834">
        <w:rPr>
          <w:rFonts w:asciiTheme="minorEastAsia" w:hAnsiTheme="minorEastAsia"/>
          <w:sz w:val="24"/>
        </w:rPr>
        <w:t>样，使广大学生认识到了共青团组织的先进性，增强了团组织的凝聚力。</w:t>
      </w:r>
    </w:p>
    <w:p w:rsidR="00A0694C" w:rsidRPr="00C47834" w:rsidRDefault="00A00A3C" w:rsidP="00C47834">
      <w:pPr>
        <w:spacing w:line="480" w:lineRule="exact"/>
        <w:ind w:firstLineChars="200" w:firstLine="480"/>
        <w:rPr>
          <w:rFonts w:asciiTheme="minorEastAsia" w:hAnsiTheme="minorEastAsia" w:hint="eastAsia"/>
          <w:sz w:val="24"/>
        </w:rPr>
      </w:pPr>
      <w:r w:rsidRPr="00C47834">
        <w:rPr>
          <w:rFonts w:asciiTheme="minorEastAsia" w:hAnsiTheme="minorEastAsia"/>
          <w:sz w:val="24"/>
        </w:rPr>
        <w:t>三、配合学校活动，围绕学校中心工作，开展多种丰富多彩的活动。</w:t>
      </w:r>
    </w:p>
    <w:p w:rsidR="00A0694C" w:rsidRPr="00C47834" w:rsidRDefault="00A00A3C" w:rsidP="00C47834">
      <w:pPr>
        <w:spacing w:line="480" w:lineRule="exact"/>
        <w:ind w:firstLineChars="200" w:firstLine="480"/>
        <w:rPr>
          <w:rFonts w:asciiTheme="minorEastAsia" w:hAnsiTheme="minorEastAsia" w:hint="eastAsia"/>
          <w:sz w:val="24"/>
        </w:rPr>
      </w:pPr>
      <w:r w:rsidRPr="00C47834">
        <w:rPr>
          <w:rFonts w:asciiTheme="minorEastAsia" w:hAnsiTheme="minorEastAsia"/>
          <w:sz w:val="24"/>
        </w:rPr>
        <w:t>1</w:t>
      </w:r>
      <w:r w:rsidRPr="00C47834">
        <w:rPr>
          <w:rFonts w:asciiTheme="minorEastAsia" w:hAnsiTheme="minorEastAsia"/>
          <w:sz w:val="24"/>
        </w:rPr>
        <w:t>、常规性开展系列仪式教育。</w:t>
      </w:r>
      <w:r w:rsidRPr="00C47834">
        <w:rPr>
          <w:rFonts w:asciiTheme="minorEastAsia" w:hAnsiTheme="minorEastAsia" w:hint="eastAsia"/>
          <w:sz w:val="24"/>
        </w:rPr>
        <w:t>通过</w:t>
      </w:r>
      <w:r w:rsidRPr="00C47834">
        <w:rPr>
          <w:rFonts w:asciiTheme="minorEastAsia" w:hAnsiTheme="minorEastAsia"/>
          <w:sz w:val="24"/>
        </w:rPr>
        <w:t>升旗仪式及国旗下讲话活动</w:t>
      </w:r>
      <w:r w:rsidRPr="00C47834">
        <w:rPr>
          <w:rFonts w:asciiTheme="minorEastAsia" w:hAnsiTheme="minorEastAsia" w:hint="eastAsia"/>
          <w:sz w:val="24"/>
        </w:rPr>
        <w:t>加强爱国主义教育</w:t>
      </w:r>
      <w:r w:rsidRPr="00C47834">
        <w:rPr>
          <w:rFonts w:asciiTheme="minorEastAsia" w:hAnsiTheme="minorEastAsia"/>
          <w:sz w:val="24"/>
        </w:rPr>
        <w:t>进行。</w:t>
      </w:r>
      <w:r w:rsidRPr="00C47834">
        <w:rPr>
          <w:rFonts w:asciiTheme="minorEastAsia" w:hAnsiTheme="minorEastAsia" w:hint="eastAsia"/>
          <w:sz w:val="24"/>
        </w:rPr>
        <w:t>每月安排主题教育，利用升旗仪式加强学生教育。</w:t>
      </w:r>
    </w:p>
    <w:p w:rsidR="00A0694C" w:rsidRPr="00C47834" w:rsidRDefault="00A00A3C" w:rsidP="00C47834">
      <w:pPr>
        <w:spacing w:line="480" w:lineRule="exact"/>
        <w:ind w:firstLineChars="200" w:firstLine="480"/>
        <w:rPr>
          <w:rFonts w:asciiTheme="minorEastAsia" w:hAnsiTheme="minorEastAsia" w:hint="eastAsia"/>
          <w:sz w:val="24"/>
        </w:rPr>
      </w:pPr>
      <w:r w:rsidRPr="00C47834">
        <w:rPr>
          <w:rFonts w:asciiTheme="minorEastAsia" w:hAnsiTheme="minorEastAsia"/>
          <w:sz w:val="24"/>
        </w:rPr>
        <w:t>2</w:t>
      </w:r>
      <w:r w:rsidRPr="00C47834">
        <w:rPr>
          <w:rFonts w:asciiTheme="minorEastAsia" w:hAnsiTheme="minorEastAsia"/>
          <w:sz w:val="24"/>
        </w:rPr>
        <w:t>、加强民主法制，组织用爱融化罪恶观看法制教育片活动</w:t>
      </w:r>
      <w:r w:rsidRPr="00C47834">
        <w:rPr>
          <w:rFonts w:asciiTheme="minorEastAsia" w:hAnsiTheme="minorEastAsia" w:hint="eastAsia"/>
          <w:sz w:val="24"/>
        </w:rPr>
        <w:t>。</w:t>
      </w:r>
      <w:r w:rsidR="00A0694C" w:rsidRPr="00C47834">
        <w:rPr>
          <w:rFonts w:asciiTheme="minorEastAsia" w:hAnsiTheme="minorEastAsia"/>
          <w:sz w:val="24"/>
        </w:rPr>
        <w:t>校团委组织学生观看爱国主义教育片，</w:t>
      </w:r>
      <w:r w:rsidRPr="00C47834">
        <w:rPr>
          <w:rFonts w:asciiTheme="minorEastAsia" w:hAnsiTheme="minorEastAsia"/>
          <w:sz w:val="24"/>
        </w:rPr>
        <w:t>这不仅仅是一次德育教育，更是一次心灵洗礼，爱与宽容的伟大让观片现场的很多同学热泪盈眶。许多团干部表示，这么有教育好处的影片他们必须</w:t>
      </w:r>
      <w:r w:rsidRPr="00C47834">
        <w:rPr>
          <w:rFonts w:asciiTheme="minorEastAsia" w:hAnsiTheme="minorEastAsia"/>
          <w:sz w:val="24"/>
        </w:rPr>
        <w:t>会将从中学到的知识传播到班级里去，让所有的同学都明白法律的严肃和爱的伟大。在广大团员青年中用心开展爱国主义知识宣传教育活动，增强学生的自我保护意识，自觉抵制各种不良诱惑，提高明辨是非的决定力。</w:t>
      </w:r>
    </w:p>
    <w:p w:rsidR="00A0694C" w:rsidRPr="00C47834" w:rsidRDefault="00A00A3C" w:rsidP="00C47834">
      <w:pPr>
        <w:spacing w:line="480" w:lineRule="exact"/>
        <w:ind w:firstLineChars="200" w:firstLine="480"/>
        <w:rPr>
          <w:rFonts w:asciiTheme="minorEastAsia" w:hAnsiTheme="minorEastAsia" w:hint="eastAsia"/>
          <w:sz w:val="24"/>
        </w:rPr>
      </w:pPr>
      <w:r w:rsidRPr="00C47834">
        <w:rPr>
          <w:rFonts w:asciiTheme="minorEastAsia" w:hAnsiTheme="minorEastAsia"/>
          <w:sz w:val="24"/>
        </w:rPr>
        <w:t>3</w:t>
      </w:r>
      <w:r w:rsidRPr="00C47834">
        <w:rPr>
          <w:rFonts w:asciiTheme="minorEastAsia" w:hAnsiTheme="minorEastAsia"/>
          <w:sz w:val="24"/>
        </w:rPr>
        <w:t>、提升校园宣传阵地建设水平。本学期团委能充分利用好校内橱窗、板报、宣传栏等宣传阵地，开阔了更加广阔的交流空间，体现出了信息传递快速，能直接反映学生意愿和抒发感情，节约资源的特点，透过舆论宣传团的各项活动。</w:t>
      </w:r>
    </w:p>
    <w:p w:rsidR="00B95665" w:rsidRPr="00C47834" w:rsidRDefault="00A00A3C" w:rsidP="00C47834">
      <w:pPr>
        <w:spacing w:line="480" w:lineRule="exact"/>
        <w:ind w:firstLineChars="200" w:firstLine="480"/>
        <w:rPr>
          <w:rFonts w:asciiTheme="minorEastAsia" w:hAnsiTheme="minorEastAsia" w:hint="eastAsia"/>
          <w:sz w:val="24"/>
        </w:rPr>
      </w:pPr>
      <w:r w:rsidRPr="00C47834">
        <w:rPr>
          <w:rFonts w:asciiTheme="minorEastAsia" w:hAnsiTheme="minorEastAsia"/>
          <w:sz w:val="24"/>
        </w:rPr>
        <w:lastRenderedPageBreak/>
        <w:t>4</w:t>
      </w:r>
      <w:r w:rsidR="00A0694C" w:rsidRPr="00C47834">
        <w:rPr>
          <w:rFonts w:asciiTheme="minorEastAsia" w:hAnsiTheme="minorEastAsia"/>
          <w:sz w:val="24"/>
        </w:rPr>
        <w:t>、开展</w:t>
      </w:r>
      <w:r w:rsidRPr="00C47834">
        <w:rPr>
          <w:rFonts w:asciiTheme="minorEastAsia" w:hAnsiTheme="minorEastAsia"/>
          <w:sz w:val="24"/>
        </w:rPr>
        <w:t>丰富多彩的的主题教育活动</w:t>
      </w:r>
      <w:r w:rsidR="00C47834">
        <w:rPr>
          <w:rFonts w:asciiTheme="minorEastAsia" w:hAnsiTheme="minorEastAsia" w:hint="eastAsia"/>
          <w:sz w:val="24"/>
        </w:rPr>
        <w:t>。如：</w:t>
      </w:r>
      <w:r w:rsidRPr="00C47834">
        <w:rPr>
          <w:rFonts w:asciiTheme="minorEastAsia" w:hAnsiTheme="minorEastAsia"/>
          <w:sz w:val="24"/>
        </w:rPr>
        <w:t>“</w:t>
      </w:r>
      <w:r w:rsidRPr="00C47834">
        <w:rPr>
          <w:rFonts w:asciiTheme="minorEastAsia" w:hAnsiTheme="minorEastAsia"/>
          <w:sz w:val="24"/>
        </w:rPr>
        <w:t>我</w:t>
      </w:r>
      <w:r w:rsidRPr="00C47834">
        <w:rPr>
          <w:rFonts w:asciiTheme="minorEastAsia" w:hAnsiTheme="minorEastAsia" w:hint="eastAsia"/>
          <w:sz w:val="24"/>
        </w:rPr>
        <w:t>看十九大</w:t>
      </w:r>
      <w:r w:rsidRPr="00C47834">
        <w:rPr>
          <w:rFonts w:asciiTheme="minorEastAsia" w:hAnsiTheme="minorEastAsia"/>
          <w:sz w:val="24"/>
        </w:rPr>
        <w:t>”</w:t>
      </w:r>
      <w:r w:rsidR="00B95665" w:rsidRPr="00C47834">
        <w:rPr>
          <w:rFonts w:asciiTheme="minorEastAsia" w:hAnsiTheme="minorEastAsia"/>
          <w:sz w:val="24"/>
        </w:rPr>
        <w:t>征文评选活动</w:t>
      </w:r>
      <w:r w:rsidRPr="00C47834">
        <w:rPr>
          <w:rFonts w:asciiTheme="minorEastAsia" w:hAnsiTheme="minorEastAsia"/>
          <w:sz w:val="24"/>
        </w:rPr>
        <w:t>，引导广大青少年用心了解</w:t>
      </w:r>
      <w:r w:rsidRPr="00C47834">
        <w:rPr>
          <w:rFonts w:asciiTheme="minorEastAsia" w:hAnsiTheme="minorEastAsia"/>
          <w:sz w:val="24"/>
        </w:rPr>
        <w:t>祖国社会主义建设事业取得的伟大成就和光辉业绩，进一步激发爱国热情，牢固树立正确的世界观、人生观和价值观</w:t>
      </w:r>
      <w:r w:rsidRPr="00C47834">
        <w:rPr>
          <w:rFonts w:asciiTheme="minorEastAsia" w:hAnsiTheme="minorEastAsia" w:hint="eastAsia"/>
          <w:sz w:val="24"/>
        </w:rPr>
        <w:t>。</w:t>
      </w:r>
      <w:r w:rsidR="00B95665" w:rsidRPr="00C47834">
        <w:rPr>
          <w:rFonts w:asciiTheme="minorEastAsia" w:hAnsiTheme="minorEastAsia" w:hint="eastAsia"/>
          <w:sz w:val="24"/>
        </w:rPr>
        <w:t>观看</w:t>
      </w:r>
      <w:r w:rsidRPr="00C47834">
        <w:rPr>
          <w:rFonts w:asciiTheme="minorEastAsia" w:hAnsiTheme="minorEastAsia" w:hint="eastAsia"/>
          <w:sz w:val="24"/>
        </w:rPr>
        <w:t>《从百年沧桑到大国崛起》，让学生了解中国历史，了解中国历史上出现过的仁人志士。</w:t>
      </w:r>
    </w:p>
    <w:p w:rsidR="00BB277D" w:rsidRPr="00C47834" w:rsidRDefault="00A00A3C" w:rsidP="00C47834">
      <w:pPr>
        <w:spacing w:line="480" w:lineRule="exact"/>
        <w:ind w:firstLineChars="200" w:firstLine="480"/>
        <w:rPr>
          <w:rFonts w:asciiTheme="minorEastAsia" w:hAnsiTheme="minorEastAsia"/>
          <w:sz w:val="24"/>
        </w:rPr>
      </w:pPr>
      <w:r w:rsidRPr="00C47834">
        <w:rPr>
          <w:rFonts w:asciiTheme="minorEastAsia" w:hAnsiTheme="minorEastAsia"/>
          <w:sz w:val="24"/>
        </w:rPr>
        <w:t>一</w:t>
      </w:r>
      <w:r w:rsidRPr="00C47834">
        <w:rPr>
          <w:rFonts w:asciiTheme="minorEastAsia" w:hAnsiTheme="minorEastAsia" w:hint="eastAsia"/>
          <w:sz w:val="24"/>
        </w:rPr>
        <w:t>学期</w:t>
      </w:r>
      <w:r w:rsidRPr="00C47834">
        <w:rPr>
          <w:rFonts w:asciiTheme="minorEastAsia" w:hAnsiTheme="minorEastAsia"/>
          <w:sz w:val="24"/>
        </w:rPr>
        <w:t>来，我校团委不断探索更加科学、民主的管理办法和有利于广大团员成长的道路，透过广大同学和团委的共同努力，我校团委工作进展顺利并且为学校工作做出应有贡献。但由于各种主客观原因，团的工作还存在很多不足，还有</w:t>
      </w:r>
      <w:r w:rsidR="00B95665" w:rsidRPr="00C47834">
        <w:rPr>
          <w:rFonts w:asciiTheme="minorEastAsia" w:hAnsiTheme="minorEastAsia"/>
          <w:sz w:val="24"/>
        </w:rPr>
        <w:t>很多值得思考和改善的地方</w:t>
      </w:r>
      <w:r w:rsidR="00B95665" w:rsidRPr="00C47834">
        <w:rPr>
          <w:rFonts w:asciiTheme="minorEastAsia" w:hAnsiTheme="minorEastAsia" w:hint="eastAsia"/>
          <w:sz w:val="24"/>
        </w:rPr>
        <w:t>，</w:t>
      </w:r>
      <w:r w:rsidR="00B95665" w:rsidRPr="00C47834">
        <w:rPr>
          <w:rFonts w:asciiTheme="minorEastAsia" w:hAnsiTheme="minorEastAsia"/>
          <w:sz w:val="24"/>
        </w:rPr>
        <w:t>距离学校的要求还有距离</w:t>
      </w:r>
      <w:r w:rsidRPr="00C47834">
        <w:rPr>
          <w:rFonts w:asciiTheme="minorEastAsia" w:hAnsiTheme="minorEastAsia"/>
          <w:sz w:val="24"/>
        </w:rPr>
        <w:t>。在今后的工作中，我们将进一步围绕学校中心工作，努力改善工作中的不足，把团队工作做细做实，实实在在为学校教育管理服务，努力使团队的工作再上一个台阶，为学校工作大局做出自己应有的努力。</w:t>
      </w:r>
    </w:p>
    <w:p w:rsidR="00BB277D" w:rsidRPr="00C47834" w:rsidRDefault="00BB277D" w:rsidP="00C47834">
      <w:pPr>
        <w:spacing w:line="480" w:lineRule="exact"/>
        <w:ind w:firstLineChars="200" w:firstLine="480"/>
        <w:rPr>
          <w:rFonts w:asciiTheme="minorEastAsia" w:hAnsiTheme="minorEastAsia"/>
          <w:sz w:val="24"/>
        </w:rPr>
      </w:pPr>
    </w:p>
    <w:p w:rsidR="00BB277D" w:rsidRPr="00C47834" w:rsidRDefault="00BB277D" w:rsidP="00C47834">
      <w:pPr>
        <w:spacing w:line="480" w:lineRule="exact"/>
        <w:ind w:firstLineChars="200" w:firstLine="480"/>
        <w:rPr>
          <w:rFonts w:asciiTheme="minorEastAsia" w:hAnsiTheme="minorEastAsia"/>
          <w:sz w:val="24"/>
        </w:rPr>
      </w:pPr>
    </w:p>
    <w:p w:rsidR="00BB277D" w:rsidRPr="00C47834" w:rsidRDefault="00B95665" w:rsidP="00C47834">
      <w:pPr>
        <w:spacing w:line="480" w:lineRule="exact"/>
        <w:ind w:right="120" w:firstLineChars="200" w:firstLine="480"/>
        <w:jc w:val="right"/>
        <w:rPr>
          <w:rFonts w:asciiTheme="minorEastAsia" w:hAnsiTheme="minorEastAsia"/>
          <w:sz w:val="24"/>
        </w:rPr>
      </w:pPr>
      <w:bookmarkStart w:id="0" w:name="_GoBack"/>
      <w:bookmarkEnd w:id="0"/>
      <w:r w:rsidRPr="00C47834">
        <w:rPr>
          <w:rFonts w:asciiTheme="minorEastAsia" w:hAnsiTheme="minorEastAsia" w:hint="eastAsia"/>
          <w:sz w:val="24"/>
        </w:rPr>
        <w:t>城关中学</w:t>
      </w:r>
      <w:r w:rsidR="00A00A3C" w:rsidRPr="00C47834">
        <w:rPr>
          <w:rFonts w:asciiTheme="minorEastAsia" w:hAnsiTheme="minorEastAsia" w:hint="eastAsia"/>
          <w:sz w:val="24"/>
        </w:rPr>
        <w:t>团委</w:t>
      </w:r>
    </w:p>
    <w:p w:rsidR="00BB277D" w:rsidRPr="00C47834" w:rsidRDefault="00A00A3C" w:rsidP="00C47834">
      <w:pPr>
        <w:spacing w:line="480" w:lineRule="exact"/>
        <w:ind w:firstLineChars="200" w:firstLine="480"/>
        <w:jc w:val="right"/>
        <w:rPr>
          <w:rFonts w:asciiTheme="minorEastAsia" w:hAnsiTheme="minorEastAsia"/>
          <w:sz w:val="24"/>
        </w:rPr>
      </w:pPr>
      <w:r w:rsidRPr="00C47834">
        <w:rPr>
          <w:rFonts w:asciiTheme="minorEastAsia" w:hAnsiTheme="minorEastAsia" w:hint="eastAsia"/>
          <w:sz w:val="24"/>
        </w:rPr>
        <w:t xml:space="preserve">                         </w:t>
      </w:r>
      <w:r w:rsidRPr="00C47834">
        <w:rPr>
          <w:rFonts w:asciiTheme="minorEastAsia" w:hAnsiTheme="minorEastAsia" w:hint="eastAsia"/>
          <w:sz w:val="24"/>
        </w:rPr>
        <w:t xml:space="preserve">               </w:t>
      </w:r>
      <w:r w:rsidR="00B95665" w:rsidRPr="00C47834">
        <w:rPr>
          <w:rFonts w:asciiTheme="minorEastAsia" w:hAnsiTheme="minorEastAsia" w:hint="eastAsia"/>
          <w:sz w:val="24"/>
        </w:rPr>
        <w:t xml:space="preserve">               2019年1月8日</w:t>
      </w:r>
    </w:p>
    <w:sectPr w:rsidR="00BB277D" w:rsidRPr="00C47834" w:rsidSect="00BB277D">
      <w:pgSz w:w="11906" w:h="16838"/>
      <w:pgMar w:top="873" w:right="896" w:bottom="873" w:left="896" w:header="851" w:footer="992" w:gutter="0"/>
      <w:cols w:space="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0A3C" w:rsidRDefault="00A00A3C" w:rsidP="00A0694C">
      <w:r>
        <w:separator/>
      </w:r>
    </w:p>
  </w:endnote>
  <w:endnote w:type="continuationSeparator" w:id="1">
    <w:p w:rsidR="00A00A3C" w:rsidRDefault="00A00A3C" w:rsidP="00A069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0A3C" w:rsidRDefault="00A00A3C" w:rsidP="00A0694C">
      <w:r>
        <w:separator/>
      </w:r>
    </w:p>
  </w:footnote>
  <w:footnote w:type="continuationSeparator" w:id="1">
    <w:p w:rsidR="00A00A3C" w:rsidRDefault="00A00A3C" w:rsidP="00A0694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F9155C"/>
    <w:multiLevelType w:val="hybridMultilevel"/>
    <w:tmpl w:val="492C9C08"/>
    <w:lvl w:ilvl="0" w:tplc="F07A3652">
      <w:start w:val="1"/>
      <w:numFmt w:val="japaneseCounting"/>
      <w:lvlText w:val="%1、"/>
      <w:lvlJc w:val="left"/>
      <w:pPr>
        <w:ind w:left="16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5" w:hanging="420"/>
      </w:pPr>
    </w:lvl>
    <w:lvl w:ilvl="2" w:tplc="0409001B" w:tentative="1">
      <w:start w:val="1"/>
      <w:numFmt w:val="lowerRoman"/>
      <w:lvlText w:val="%3."/>
      <w:lvlJc w:val="right"/>
      <w:pPr>
        <w:ind w:left="2185" w:hanging="420"/>
      </w:pPr>
    </w:lvl>
    <w:lvl w:ilvl="3" w:tplc="0409000F" w:tentative="1">
      <w:start w:val="1"/>
      <w:numFmt w:val="decimal"/>
      <w:lvlText w:val="%4."/>
      <w:lvlJc w:val="left"/>
      <w:pPr>
        <w:ind w:left="2605" w:hanging="420"/>
      </w:pPr>
    </w:lvl>
    <w:lvl w:ilvl="4" w:tplc="04090019" w:tentative="1">
      <w:start w:val="1"/>
      <w:numFmt w:val="lowerLetter"/>
      <w:lvlText w:val="%5)"/>
      <w:lvlJc w:val="left"/>
      <w:pPr>
        <w:ind w:left="3025" w:hanging="420"/>
      </w:pPr>
    </w:lvl>
    <w:lvl w:ilvl="5" w:tplc="0409001B" w:tentative="1">
      <w:start w:val="1"/>
      <w:numFmt w:val="lowerRoman"/>
      <w:lvlText w:val="%6."/>
      <w:lvlJc w:val="right"/>
      <w:pPr>
        <w:ind w:left="3445" w:hanging="420"/>
      </w:pPr>
    </w:lvl>
    <w:lvl w:ilvl="6" w:tplc="0409000F" w:tentative="1">
      <w:start w:val="1"/>
      <w:numFmt w:val="decimal"/>
      <w:lvlText w:val="%7."/>
      <w:lvlJc w:val="left"/>
      <w:pPr>
        <w:ind w:left="3865" w:hanging="420"/>
      </w:pPr>
    </w:lvl>
    <w:lvl w:ilvl="7" w:tplc="04090019" w:tentative="1">
      <w:start w:val="1"/>
      <w:numFmt w:val="lowerLetter"/>
      <w:lvlText w:val="%8)"/>
      <w:lvlJc w:val="left"/>
      <w:pPr>
        <w:ind w:left="4285" w:hanging="420"/>
      </w:pPr>
    </w:lvl>
    <w:lvl w:ilvl="8" w:tplc="0409001B" w:tentative="1">
      <w:start w:val="1"/>
      <w:numFmt w:val="lowerRoman"/>
      <w:lvlText w:val="%9."/>
      <w:lvlJc w:val="right"/>
      <w:pPr>
        <w:ind w:left="4705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664A66BF"/>
    <w:rsid w:val="00525463"/>
    <w:rsid w:val="00A00A3C"/>
    <w:rsid w:val="00A0694C"/>
    <w:rsid w:val="00B95665"/>
    <w:rsid w:val="00BB277D"/>
    <w:rsid w:val="00C47834"/>
    <w:rsid w:val="664A66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B277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B277D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A069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A0694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A069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A0694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2018-01-30T02:44:00Z</dcterms:created>
  <dcterms:modified xsi:type="dcterms:W3CDTF">2019-03-06T03:34:00Z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