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6BF" w:rsidRDefault="00BA56BF">
      <w:pPr>
        <w:jc w:val="center"/>
        <w:rPr>
          <w:rFonts w:ascii="黑体" w:eastAsia="黑体" w:hAnsi="黑体" w:cs="黑体"/>
          <w:kern w:val="0"/>
          <w:sz w:val="32"/>
          <w:szCs w:val="32"/>
          <w:lang/>
        </w:rPr>
      </w:pPr>
      <w:r>
        <w:rPr>
          <w:rStyle w:val="articletitle3"/>
          <w:rFonts w:ascii="黑体" w:eastAsia="黑体" w:hAnsi="黑体" w:cs="黑体" w:hint="eastAsia"/>
          <w:sz w:val="32"/>
          <w:szCs w:val="32"/>
          <w:lang/>
        </w:rPr>
        <w:t>明溪县城关中学工会</w:t>
      </w:r>
      <w:r>
        <w:rPr>
          <w:rStyle w:val="articletitle3"/>
          <w:rFonts w:ascii="黑体" w:eastAsia="黑体" w:hAnsi="黑体" w:cs="黑体"/>
          <w:sz w:val="32"/>
          <w:szCs w:val="32"/>
          <w:lang/>
        </w:rPr>
        <w:t>2018-2019</w:t>
      </w:r>
      <w:r>
        <w:rPr>
          <w:rStyle w:val="articletitle3"/>
          <w:rFonts w:ascii="黑体" w:eastAsia="黑体" w:hAnsi="黑体" w:cs="黑体" w:hint="eastAsia"/>
          <w:sz w:val="32"/>
          <w:szCs w:val="32"/>
          <w:lang/>
        </w:rPr>
        <w:t>学年（下）工作计划</w:t>
      </w:r>
    </w:p>
    <w:p w:rsidR="00BA56BF" w:rsidRDefault="00BA56BF">
      <w:pPr>
        <w:spacing w:line="460" w:lineRule="exact"/>
        <w:ind w:firstLineChars="200" w:firstLine="560"/>
        <w:jc w:val="left"/>
        <w:rPr>
          <w:rFonts w:ascii="仿宋" w:eastAsia="仿宋" w:hAnsi="仿宋" w:cs="仿宋"/>
          <w:sz w:val="28"/>
          <w:szCs w:val="28"/>
        </w:rPr>
      </w:pP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2018-2019</w:t>
      </w:r>
      <w:r>
        <w:rPr>
          <w:rFonts w:ascii="仿宋" w:eastAsia="仿宋" w:hAnsi="仿宋" w:cs="仿宋" w:hint="eastAsia"/>
          <w:sz w:val="28"/>
          <w:szCs w:val="28"/>
        </w:rPr>
        <w:t>学年下学期，校工会将以习近平新时代中国特色社会主义思想为指导，深入学习宣传贯彻党的十九大精神，以科学发展观统领全局，紧紧围绕教育教学中心工作，进一步强化服务意识，全面履行工会职能，求真务实、凝心聚力，团结全体教职工，以主人翁的精神，不断发挥教职工的积极性和创造性，为学校各项事业发展做出新的更大贡献。</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一、加强工会建设，进一步增强工会组织战斗力</w:t>
      </w:r>
    </w:p>
    <w:p w:rsidR="00BA56BF" w:rsidRDefault="00BA56BF" w:rsidP="00A048A5">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hint="eastAsia"/>
          <w:sz w:val="28"/>
          <w:szCs w:val="28"/>
        </w:rPr>
        <w:t>明确工会工作的政治方向。我们将组织全体教职工认真学习习近平新时代中国特色社会主义思想和党的十九大有关文件精神，通过学习原文、组织讨论，充分领会精神实质，并作为今后一个时期工作的指导原则；要运用网站、宣传栏等宣传阵地，大力宣传习近平新时代中国特色社会主义思想学习活动，同时，注意学习档案的收集和学校网站更新工作，完善教职工政治学习的基础档案。</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加强工会自身建设。首先要不断推进工会组织的群众化、民主化建设。我们将进一步完善“教工之家”的硬件设施，进一步完善“教工之家”的管理制度，积极开展健康有益活动。其次要积极组织参加上级工会组织或其他行政组织举办的学习培训活动，通过教育工会组织的学习培训，通过学校结合自身实际开展的学习活动，推动工会干部不断学习、终身学习，努力提升专业素养。</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二、加强师德建设，进一步提高教师队伍素质</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hint="eastAsia"/>
          <w:sz w:val="28"/>
          <w:szCs w:val="28"/>
        </w:rPr>
        <w:t>坚持正面引导。我们将组织全体教职工认真学习师德建设和教师职业道德政策法规，促进广大教师转变教育观念，做到以人为本，依法从教，提高教师思想政治素质和职业道德水平。组织教师学习教育先进典型人物的师德风范，学习身边师德标兵的先进事迹，增强广大教师的事业心、责任感，引导教师热爱学生，爱岗敬业，严谨治学，团结协作，廉洁从教，为人师表。通过不断加强师德师风建设，进一步完善师德师风的考核机制，使师德师风建设健康持续发展。通过积极开展师德师风教育活动，挖掘和展示师德高尚的教师风采，营造榜样就在身边，人人争当榜样的氛围。</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坚持奖优罚劣。不断寻找、发现广大教师“最美教师”的先进事迹和典型，积极选树“劳模”，并大力宣传优秀教职工的先进事迹，充分发挥他们的示范带动作用。加大师德失范的惩处力度，要充分发挥行风监察员的监察作用，向家长和社会公布有偿家教举报电话，采取有效措施，坚决遏制有偿补课，要把教师“廉洁从教”与其他教育教学工作一起部署、一起检查、一起考核。积极协助学校做好师德建设工作，组织教师反复学习教育部《中小学教师违反职业道德行为处理办法》、《严禁教师违规收受学生及家长礼品礼金行为的规定》、《事业单位工作人员处分暂行规定》、《关于重申严禁中小学教师从事有偿家教等规定的通知》等文件，学习上级教育部门对从事有偿家教教师的处分通报，加强警示教育，做到警钟长鸣。要不断提醒教师规范自身行为，加强教育和督查，开展活动，提升广大教职工的整体素质。</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三、维护教职工权利，促进学校和谐发展</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hint="eastAsia"/>
          <w:sz w:val="28"/>
          <w:szCs w:val="28"/>
        </w:rPr>
        <w:t>继续推进民主管理。积极落实教职工（代表）大会制度的制度化、程序化，畅通教职工民主参与渠道，保障教职工民主政治权利。要依法推进校务公开，理顺党、政、工在校务公开工作中的关系，规范公开内容、公开形式、公开程序。</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组织协会，积极开展文体活动。我们将利用一些节假日开展丰富多彩的系列性活动，为在职教职工松绑、减压，愉悦身心；利用重阳节，给老教师、老同志送上组织的关怀和温暖；通过这些活动的开展，活跃身心，凝聚人心，以期更好的投入教育工作。</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3.</w:t>
      </w:r>
      <w:r>
        <w:rPr>
          <w:rFonts w:ascii="仿宋" w:eastAsia="仿宋" w:hAnsi="仿宋" w:cs="仿宋" w:hint="eastAsia"/>
          <w:sz w:val="28"/>
          <w:szCs w:val="28"/>
        </w:rPr>
        <w:t>进一步健全帮困救助机制。继续开展“送温暖工程”，把教职工的安危冷暖放在心上，关心教职工生活，满腔热忱地为他们排忧解难，全心全意地为他们做好事、办实事、解难事。坚持“八必访”制度，弘扬“一方有难，八方支援”的优良传统和扶贫济困的良好风尚，使困难职工感受到工会组织的温暖，并向精神、权益、生活、健康高层次、高标准方面拓宽。</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新的学期，我们要以全新的面貌投入全新的工作，并通过智慧工作，创新工作，努力取得全新的成绩。</w:t>
      </w:r>
    </w:p>
    <w:p w:rsidR="00BA56BF" w:rsidRDefault="00BA56BF">
      <w:pPr>
        <w:spacing w:line="460" w:lineRule="exact"/>
        <w:ind w:firstLineChars="1800" w:firstLine="5040"/>
        <w:jc w:val="left"/>
        <w:rPr>
          <w:rFonts w:ascii="仿宋" w:eastAsia="仿宋" w:hAnsi="仿宋" w:cs="仿宋"/>
          <w:sz w:val="28"/>
          <w:szCs w:val="28"/>
        </w:rPr>
      </w:pPr>
      <w:r>
        <w:rPr>
          <w:rFonts w:ascii="仿宋" w:eastAsia="仿宋" w:hAnsi="仿宋" w:cs="仿宋" w:hint="eastAsia"/>
          <w:sz w:val="28"/>
          <w:szCs w:val="28"/>
        </w:rPr>
        <w:t>明溪县城关中学工会</w:t>
      </w:r>
    </w:p>
    <w:p w:rsidR="00BA56BF" w:rsidRDefault="00BA56BF">
      <w:pPr>
        <w:spacing w:line="460" w:lineRule="exact"/>
        <w:ind w:firstLineChars="1900" w:firstLine="5320"/>
        <w:jc w:val="left"/>
        <w:rPr>
          <w:rFonts w:ascii="仿宋" w:eastAsia="仿宋" w:hAnsi="仿宋" w:cs="仿宋"/>
          <w:sz w:val="28"/>
          <w:szCs w:val="28"/>
        </w:rPr>
      </w:pPr>
      <w:smartTag w:uri="urn:schemas-microsoft-com:office:smarttags" w:element="chsdate">
        <w:smartTagPr>
          <w:attr w:name="IsROCDate" w:val="False"/>
          <w:attr w:name="IsLunarDate" w:val="False"/>
          <w:attr w:name="Day" w:val="20"/>
          <w:attr w:name="Month" w:val="2"/>
          <w:attr w:name="Year" w:val="2019"/>
        </w:smartTagPr>
        <w:r>
          <w:rPr>
            <w:rFonts w:ascii="仿宋" w:eastAsia="仿宋" w:hAnsi="仿宋" w:cs="仿宋"/>
            <w:sz w:val="28"/>
            <w:szCs w:val="28"/>
          </w:rPr>
          <w:t>2019</w:t>
        </w:r>
        <w:r>
          <w:rPr>
            <w:rFonts w:ascii="仿宋" w:eastAsia="仿宋" w:hAnsi="仿宋" w:cs="仿宋" w:hint="eastAsia"/>
            <w:sz w:val="28"/>
            <w:szCs w:val="28"/>
          </w:rPr>
          <w:t>年</w:t>
        </w:r>
        <w:r>
          <w:rPr>
            <w:rFonts w:ascii="仿宋" w:eastAsia="仿宋" w:hAnsi="仿宋" w:cs="仿宋"/>
            <w:sz w:val="28"/>
            <w:szCs w:val="28"/>
          </w:rPr>
          <w:t>2</w:t>
        </w:r>
        <w:r>
          <w:rPr>
            <w:rFonts w:ascii="仿宋" w:eastAsia="仿宋" w:hAnsi="仿宋" w:cs="仿宋" w:hint="eastAsia"/>
            <w:sz w:val="28"/>
            <w:szCs w:val="28"/>
          </w:rPr>
          <w:t>月</w:t>
        </w:r>
        <w:r>
          <w:rPr>
            <w:rFonts w:ascii="仿宋" w:eastAsia="仿宋" w:hAnsi="仿宋" w:cs="仿宋"/>
            <w:sz w:val="28"/>
            <w:szCs w:val="28"/>
          </w:rPr>
          <w:t>20</w:t>
        </w:r>
        <w:r>
          <w:rPr>
            <w:rFonts w:ascii="仿宋" w:eastAsia="仿宋" w:hAnsi="仿宋" w:cs="仿宋" w:hint="eastAsia"/>
            <w:sz w:val="28"/>
            <w:szCs w:val="28"/>
          </w:rPr>
          <w:t>日</w:t>
        </w:r>
      </w:smartTag>
    </w:p>
    <w:p w:rsidR="00BA56BF" w:rsidRDefault="00BA56BF">
      <w:pPr>
        <w:spacing w:line="460" w:lineRule="exact"/>
        <w:ind w:firstLineChars="200" w:firstLine="560"/>
        <w:jc w:val="left"/>
        <w:rPr>
          <w:rFonts w:ascii="仿宋" w:eastAsia="仿宋" w:hAnsi="仿宋" w:cs="仿宋"/>
          <w:sz w:val="28"/>
          <w:szCs w:val="28"/>
        </w:rPr>
      </w:pP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 </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工会工作安排：</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二月份：</w:t>
      </w:r>
      <w:r>
        <w:rPr>
          <w:rFonts w:ascii="仿宋" w:eastAsia="仿宋" w:hAnsi="仿宋" w:cs="仿宋"/>
          <w:sz w:val="28"/>
          <w:szCs w:val="28"/>
        </w:rPr>
        <w:t>1.</w:t>
      </w:r>
      <w:r>
        <w:rPr>
          <w:rFonts w:ascii="仿宋" w:eastAsia="仿宋" w:hAnsi="仿宋" w:cs="仿宋" w:hint="eastAsia"/>
          <w:sz w:val="28"/>
          <w:szCs w:val="28"/>
        </w:rPr>
        <w:t>制定工会本学期工作计划</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    2.</w:t>
      </w:r>
      <w:r>
        <w:rPr>
          <w:rFonts w:ascii="仿宋" w:eastAsia="仿宋" w:hAnsi="仿宋" w:cs="仿宋" w:hint="eastAsia"/>
          <w:sz w:val="28"/>
          <w:szCs w:val="28"/>
        </w:rPr>
        <w:t>签订师德师风承诺书</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三月份：</w:t>
      </w:r>
      <w:r>
        <w:rPr>
          <w:rFonts w:ascii="仿宋" w:eastAsia="仿宋" w:hAnsi="仿宋" w:cs="仿宋"/>
          <w:sz w:val="28"/>
          <w:szCs w:val="28"/>
        </w:rPr>
        <w:t>1.</w:t>
      </w:r>
      <w:r>
        <w:rPr>
          <w:rFonts w:ascii="仿宋" w:eastAsia="仿宋" w:hAnsi="仿宋" w:cs="仿宋" w:hint="eastAsia"/>
          <w:sz w:val="28"/>
          <w:szCs w:val="28"/>
        </w:rPr>
        <w:t>庆祝国际三八妇女节活动</w:t>
      </w:r>
    </w:p>
    <w:p w:rsidR="00BA56BF" w:rsidRDefault="00BA56BF" w:rsidP="00A048A5">
      <w:pPr>
        <w:spacing w:line="460" w:lineRule="exact"/>
        <w:jc w:val="left"/>
        <w:rPr>
          <w:rFonts w:ascii="仿宋" w:eastAsia="仿宋" w:hAnsi="仿宋" w:cs="仿宋"/>
          <w:sz w:val="28"/>
          <w:szCs w:val="28"/>
        </w:rPr>
      </w:pPr>
      <w:r>
        <w:rPr>
          <w:rFonts w:ascii="仿宋" w:eastAsia="仿宋" w:hAnsi="仿宋" w:cs="仿宋"/>
          <w:sz w:val="28"/>
          <w:szCs w:val="28"/>
        </w:rPr>
        <w:t xml:space="preserve">           2.</w:t>
      </w:r>
      <w:r>
        <w:rPr>
          <w:rFonts w:ascii="仿宋" w:eastAsia="仿宋" w:hAnsi="仿宋" w:cs="仿宋" w:hint="eastAsia"/>
          <w:sz w:val="28"/>
          <w:szCs w:val="28"/>
        </w:rPr>
        <w:t>继续做好学生家访工作</w:t>
      </w:r>
    </w:p>
    <w:p w:rsidR="00BA56BF" w:rsidRDefault="00BA56BF" w:rsidP="00A048A5">
      <w:pPr>
        <w:spacing w:line="460" w:lineRule="exact"/>
        <w:jc w:val="left"/>
        <w:rPr>
          <w:rFonts w:ascii="仿宋" w:eastAsia="仿宋" w:hAnsi="仿宋" w:cs="仿宋"/>
          <w:sz w:val="28"/>
          <w:szCs w:val="28"/>
        </w:rPr>
      </w:pPr>
      <w:r>
        <w:rPr>
          <w:rFonts w:ascii="仿宋" w:eastAsia="仿宋" w:hAnsi="仿宋" w:cs="仿宋"/>
          <w:sz w:val="28"/>
          <w:szCs w:val="28"/>
        </w:rPr>
        <w:t xml:space="preserve">           3.</w:t>
      </w:r>
      <w:r>
        <w:rPr>
          <w:rFonts w:ascii="仿宋" w:eastAsia="仿宋" w:hAnsi="仿宋" w:cs="仿宋" w:hint="eastAsia"/>
          <w:sz w:val="28"/>
          <w:szCs w:val="28"/>
        </w:rPr>
        <w:t>宣传国家扶贫助学政策</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四月：</w:t>
      </w:r>
      <w:r>
        <w:rPr>
          <w:rFonts w:ascii="仿宋" w:eastAsia="仿宋" w:hAnsi="仿宋" w:cs="仿宋"/>
          <w:sz w:val="28"/>
          <w:szCs w:val="28"/>
        </w:rPr>
        <w:t xml:space="preserve"> 1.</w:t>
      </w:r>
      <w:r>
        <w:rPr>
          <w:rFonts w:ascii="仿宋" w:eastAsia="仿宋" w:hAnsi="仿宋" w:cs="仿宋" w:hint="eastAsia"/>
          <w:sz w:val="28"/>
          <w:szCs w:val="28"/>
        </w:rPr>
        <w:t>师德师风督查</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     2.</w:t>
      </w:r>
      <w:r>
        <w:rPr>
          <w:rFonts w:ascii="仿宋" w:eastAsia="仿宋" w:hAnsi="仿宋" w:cs="仿宋" w:hint="eastAsia"/>
          <w:sz w:val="28"/>
          <w:szCs w:val="28"/>
        </w:rPr>
        <w:t>开展共读一本书活动</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五月：</w:t>
      </w:r>
      <w:r>
        <w:rPr>
          <w:rFonts w:ascii="仿宋" w:eastAsia="仿宋" w:hAnsi="仿宋" w:cs="仿宋"/>
          <w:sz w:val="28"/>
          <w:szCs w:val="28"/>
        </w:rPr>
        <w:t xml:space="preserve"> 1.</w:t>
      </w:r>
      <w:r>
        <w:rPr>
          <w:rFonts w:ascii="仿宋" w:eastAsia="仿宋" w:hAnsi="仿宋" w:cs="仿宋" w:hint="eastAsia"/>
          <w:sz w:val="28"/>
          <w:szCs w:val="28"/>
        </w:rPr>
        <w:t>师德师风督查</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    2.</w:t>
      </w:r>
      <w:r>
        <w:rPr>
          <w:rFonts w:ascii="仿宋" w:eastAsia="仿宋" w:hAnsi="仿宋" w:cs="仿宋" w:hint="eastAsia"/>
          <w:sz w:val="28"/>
          <w:szCs w:val="28"/>
        </w:rPr>
        <w:t>五一国际劳动节庆祝活动</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hint="eastAsia"/>
          <w:sz w:val="28"/>
          <w:szCs w:val="28"/>
        </w:rPr>
        <w:t>六月份：</w:t>
      </w:r>
      <w:r>
        <w:rPr>
          <w:rFonts w:ascii="仿宋" w:eastAsia="仿宋" w:hAnsi="仿宋" w:cs="仿宋"/>
          <w:sz w:val="28"/>
          <w:szCs w:val="28"/>
        </w:rPr>
        <w:t>1.</w:t>
      </w:r>
      <w:r>
        <w:rPr>
          <w:rFonts w:ascii="仿宋" w:eastAsia="仿宋" w:hAnsi="仿宋" w:cs="仿宋" w:hint="eastAsia"/>
          <w:sz w:val="28"/>
          <w:szCs w:val="28"/>
        </w:rPr>
        <w:t>庆祝端午节活动</w:t>
      </w:r>
    </w:p>
    <w:p w:rsidR="00BA56BF" w:rsidRDefault="00BA56BF">
      <w:pPr>
        <w:spacing w:line="460" w:lineRule="exact"/>
        <w:ind w:firstLineChars="600" w:firstLine="168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hint="eastAsia"/>
          <w:sz w:val="28"/>
          <w:szCs w:val="28"/>
        </w:rPr>
        <w:t>下半年工作总结。</w:t>
      </w:r>
    </w:p>
    <w:p w:rsidR="00BA56BF" w:rsidRDefault="00BA56BF">
      <w:pPr>
        <w:spacing w:line="460" w:lineRule="exact"/>
        <w:ind w:firstLineChars="200" w:firstLine="560"/>
        <w:jc w:val="left"/>
        <w:rPr>
          <w:rFonts w:ascii="仿宋" w:eastAsia="仿宋" w:hAnsi="仿宋" w:cs="仿宋"/>
          <w:sz w:val="28"/>
          <w:szCs w:val="28"/>
        </w:rPr>
      </w:pPr>
      <w:r>
        <w:rPr>
          <w:rFonts w:ascii="仿宋" w:eastAsia="仿宋" w:hAnsi="仿宋" w:cs="仿宋"/>
          <w:sz w:val="28"/>
          <w:szCs w:val="28"/>
        </w:rPr>
        <w:t xml:space="preserve">       </w:t>
      </w:r>
    </w:p>
    <w:p w:rsidR="00BA56BF" w:rsidRDefault="00BA56BF">
      <w:pPr>
        <w:widowControl/>
        <w:spacing w:before="196" w:line="460" w:lineRule="exact"/>
        <w:ind w:right="300" w:firstLineChars="200" w:firstLine="560"/>
        <w:jc w:val="left"/>
        <w:rPr>
          <w:rFonts w:ascii="仿宋" w:eastAsia="仿宋" w:hAnsi="仿宋" w:cs="仿宋"/>
          <w:sz w:val="28"/>
          <w:szCs w:val="28"/>
        </w:rPr>
      </w:pPr>
      <w:bookmarkStart w:id="0" w:name="_GoBack"/>
      <w:bookmarkEnd w:id="0"/>
    </w:p>
    <w:p w:rsidR="00BA56BF" w:rsidRDefault="00BA56BF"/>
    <w:sectPr w:rsidR="00BA56BF" w:rsidSect="0019196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um"/>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3335"/>
    <w:rsid w:val="00080A83"/>
    <w:rsid w:val="00191965"/>
    <w:rsid w:val="001C0DC0"/>
    <w:rsid w:val="003F3335"/>
    <w:rsid w:val="005C16C1"/>
    <w:rsid w:val="00A048A5"/>
    <w:rsid w:val="00BA56BF"/>
    <w:rsid w:val="6D53502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965"/>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191965"/>
    <w:rPr>
      <w:rFonts w:cs="Times New Roman"/>
      <w:b/>
    </w:rPr>
  </w:style>
  <w:style w:type="character" w:styleId="FollowedHyperlink">
    <w:name w:val="FollowedHyperlink"/>
    <w:basedOn w:val="DefaultParagraphFont"/>
    <w:uiPriority w:val="99"/>
    <w:rsid w:val="00191965"/>
    <w:rPr>
      <w:rFonts w:cs="Times New Roman"/>
      <w:color w:val="333333"/>
      <w:u w:val="none"/>
    </w:rPr>
  </w:style>
  <w:style w:type="character" w:styleId="Hyperlink">
    <w:name w:val="Hyperlink"/>
    <w:basedOn w:val="DefaultParagraphFont"/>
    <w:uiPriority w:val="99"/>
    <w:rsid w:val="00191965"/>
    <w:rPr>
      <w:rFonts w:cs="Times New Roman"/>
      <w:color w:val="333333"/>
      <w:u w:val="none"/>
    </w:rPr>
  </w:style>
  <w:style w:type="character" w:customStyle="1" w:styleId="item-name">
    <w:name w:val="item-name"/>
    <w:basedOn w:val="DefaultParagraphFont"/>
    <w:uiPriority w:val="99"/>
    <w:rsid w:val="00191965"/>
    <w:rPr>
      <w:rFonts w:ascii="微软雅黑" w:eastAsia="微软雅黑" w:hAnsi="微软雅黑" w:cs="微软雅黑"/>
      <w:color w:val="FFFFFF"/>
      <w:sz w:val="25"/>
      <w:szCs w:val="25"/>
    </w:rPr>
  </w:style>
  <w:style w:type="character" w:customStyle="1" w:styleId="item-name1">
    <w:name w:val="item-name1"/>
    <w:basedOn w:val="DefaultParagraphFont"/>
    <w:uiPriority w:val="99"/>
    <w:rsid w:val="00191965"/>
    <w:rPr>
      <w:rFonts w:cs="Times New Roman"/>
    </w:rPr>
  </w:style>
  <w:style w:type="character" w:customStyle="1" w:styleId="column-name12">
    <w:name w:val="column-name12"/>
    <w:basedOn w:val="DefaultParagraphFont"/>
    <w:uiPriority w:val="99"/>
    <w:rsid w:val="00191965"/>
    <w:rPr>
      <w:rFonts w:cs="Times New Roman"/>
    </w:rPr>
  </w:style>
  <w:style w:type="character" w:customStyle="1" w:styleId="articletitle3">
    <w:name w:val="article_title3"/>
    <w:basedOn w:val="DefaultParagraphFont"/>
    <w:uiPriority w:val="99"/>
    <w:rsid w:val="0019196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Template>
  <TotalTime>1</TotalTime>
  <Pages>3</Pages>
  <Words>279</Words>
  <Characters>1593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明溪县城关中学工会2018-2019学年（下）工作计划</dc:title>
  <dc:subject/>
  <dc:creator>Administrator</dc:creator>
  <cp:keywords/>
  <dc:description/>
  <cp:lastModifiedBy>cz79</cp:lastModifiedBy>
  <cp:revision>2</cp:revision>
  <dcterms:created xsi:type="dcterms:W3CDTF">2019-03-03T12:21:00Z</dcterms:created>
  <dcterms:modified xsi:type="dcterms:W3CDTF">2019-03-03T12:21:00Z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