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251CD5" w14:textId="0FC9E6EE" w:rsidR="00C50897" w:rsidRDefault="00C50897" w:rsidP="00C50897">
      <w:r w:rsidRPr="008358D5">
        <w:rPr>
          <w:rFonts w:eastAsia="Times New Roman" w:cs="Times New Roman"/>
          <w:noProof/>
          <w:kern w:val="0"/>
          <w:szCs w:val="24"/>
          <w:lang w:eastAsia="en-ID"/>
          <w14:ligatures w14:val="none"/>
        </w:rPr>
        <w:drawing>
          <wp:anchor distT="0" distB="0" distL="114300" distR="114300" simplePos="0" relativeHeight="251659264" behindDoc="0" locked="0" layoutInCell="1" allowOverlap="1" wp14:anchorId="16C34C8F" wp14:editId="3DFCEEAF">
            <wp:simplePos x="0" y="0"/>
            <wp:positionH relativeFrom="column">
              <wp:posOffset>-3810</wp:posOffset>
            </wp:positionH>
            <wp:positionV relativeFrom="paragraph">
              <wp:posOffset>-384810</wp:posOffset>
            </wp:positionV>
            <wp:extent cx="6080760" cy="1066165"/>
            <wp:effectExtent l="0" t="0" r="0" b="635"/>
            <wp:wrapNone/>
            <wp:docPr id="1957448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48085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0661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FCFEE73" w14:textId="392A601E" w:rsidR="00C50897" w:rsidRDefault="00C50897" w:rsidP="00C50897"/>
    <w:p w14:paraId="36FB67CD" w14:textId="77777777" w:rsidR="00C50897" w:rsidRDefault="00C50897" w:rsidP="00C50897"/>
    <w:p w14:paraId="65C9FBE3" w14:textId="258EB359" w:rsidR="00C50897" w:rsidRDefault="00C50897" w:rsidP="00C50897"/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2"/>
        <w:gridCol w:w="302"/>
        <w:gridCol w:w="6992"/>
      </w:tblGrid>
      <w:tr w:rsidR="00C50897" w:rsidRPr="00840FFB" w14:paraId="53375100" w14:textId="77777777" w:rsidTr="00C50897">
        <w:tc>
          <w:tcPr>
            <w:tcW w:w="1732" w:type="dxa"/>
          </w:tcPr>
          <w:p w14:paraId="10D11A32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Mata Kuliah</w:t>
            </w:r>
          </w:p>
        </w:tc>
        <w:tc>
          <w:tcPr>
            <w:tcW w:w="302" w:type="dxa"/>
          </w:tcPr>
          <w:p w14:paraId="40E6A4C4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B4BBA4F" w14:textId="7CD399D5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Pemograman Berbasis Objek</w:t>
            </w:r>
          </w:p>
        </w:tc>
      </w:tr>
      <w:tr w:rsidR="00C50897" w:rsidRPr="00840FFB" w14:paraId="51B985A7" w14:textId="77777777" w:rsidTr="00C50897">
        <w:tc>
          <w:tcPr>
            <w:tcW w:w="1732" w:type="dxa"/>
          </w:tcPr>
          <w:p w14:paraId="0C2B40D9" w14:textId="77777777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Program Studi</w:t>
            </w:r>
          </w:p>
        </w:tc>
        <w:tc>
          <w:tcPr>
            <w:tcW w:w="302" w:type="dxa"/>
          </w:tcPr>
          <w:p w14:paraId="7263821F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6E83CF6D" w14:textId="5B4BF372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D4 – Sistem Informasi Bisnis</w:t>
            </w:r>
            <w:r>
              <w:rPr>
                <w:sz w:val="24"/>
                <w:szCs w:val="24"/>
                <w:lang w:eastAsia="en-ID"/>
              </w:rPr>
              <w:t xml:space="preserve"> / D4 – Teknik Informatika</w:t>
            </w:r>
          </w:p>
        </w:tc>
      </w:tr>
      <w:tr w:rsidR="00C50897" w:rsidRPr="00840FFB" w14:paraId="23E073D8" w14:textId="77777777" w:rsidTr="00C50897">
        <w:tc>
          <w:tcPr>
            <w:tcW w:w="1732" w:type="dxa"/>
            <w:tcBorders>
              <w:bottom w:val="single" w:sz="4" w:space="0" w:color="auto"/>
            </w:tcBorders>
          </w:tcPr>
          <w:p w14:paraId="554937A6" w14:textId="77777777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 w:rsidRPr="00840FFB">
              <w:rPr>
                <w:sz w:val="24"/>
                <w:szCs w:val="24"/>
                <w:lang w:eastAsia="en-ID"/>
              </w:rPr>
              <w:t>Semester</w:t>
            </w:r>
          </w:p>
        </w:tc>
        <w:tc>
          <w:tcPr>
            <w:tcW w:w="302" w:type="dxa"/>
            <w:tcBorders>
              <w:bottom w:val="single" w:sz="4" w:space="0" w:color="auto"/>
            </w:tcBorders>
          </w:tcPr>
          <w:p w14:paraId="74E8CF4A" w14:textId="77777777" w:rsidR="00C50897" w:rsidRPr="00840FFB" w:rsidRDefault="00C50897" w:rsidP="00187DBC">
            <w:pPr>
              <w:pStyle w:val="IsiTabel"/>
              <w:spacing w:after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bottom w:val="single" w:sz="4" w:space="0" w:color="auto"/>
            </w:tcBorders>
          </w:tcPr>
          <w:p w14:paraId="226550FB" w14:textId="221351C4" w:rsidR="00C50897" w:rsidRPr="00840FFB" w:rsidRDefault="00C50897" w:rsidP="00187DBC">
            <w:pPr>
              <w:pStyle w:val="IsiTabel"/>
              <w:spacing w:after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3</w:t>
            </w:r>
          </w:p>
        </w:tc>
      </w:tr>
      <w:tr w:rsidR="00C50897" w:rsidRPr="00840FFB" w14:paraId="13E17602" w14:textId="77777777" w:rsidTr="00C50897">
        <w:tc>
          <w:tcPr>
            <w:tcW w:w="1732" w:type="dxa"/>
            <w:tcBorders>
              <w:top w:val="single" w:sz="4" w:space="0" w:color="auto"/>
            </w:tcBorders>
          </w:tcPr>
          <w:p w14:paraId="74C8E3F5" w14:textId="77777777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 xml:space="preserve">Kelas </w:t>
            </w:r>
          </w:p>
        </w:tc>
        <w:tc>
          <w:tcPr>
            <w:tcW w:w="302" w:type="dxa"/>
            <w:tcBorders>
              <w:top w:val="single" w:sz="4" w:space="0" w:color="auto"/>
            </w:tcBorders>
          </w:tcPr>
          <w:p w14:paraId="59DE1A93" w14:textId="77777777" w:rsidR="00C50897" w:rsidRPr="00840FFB" w:rsidRDefault="00C50897" w:rsidP="00187DBC">
            <w:pPr>
              <w:pStyle w:val="IsiTabel"/>
              <w:spacing w:before="120"/>
              <w:rPr>
                <w:b/>
                <w:bCs/>
                <w:sz w:val="24"/>
                <w:szCs w:val="24"/>
                <w:lang w:eastAsia="en-ID"/>
              </w:rPr>
            </w:pPr>
            <w:r w:rsidRPr="00840FFB"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  <w:tcBorders>
              <w:top w:val="single" w:sz="4" w:space="0" w:color="auto"/>
            </w:tcBorders>
          </w:tcPr>
          <w:p w14:paraId="38AE5AE3" w14:textId="4B5B8D9D" w:rsidR="00C50897" w:rsidRPr="00840FFB" w:rsidRDefault="00C50897" w:rsidP="00187DBC">
            <w:pPr>
              <w:pStyle w:val="IsiTabel"/>
              <w:spacing w:before="120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SIB 2F</w:t>
            </w:r>
          </w:p>
        </w:tc>
      </w:tr>
      <w:tr w:rsidR="00C50897" w:rsidRPr="00840FFB" w14:paraId="06C335F0" w14:textId="77777777" w:rsidTr="00C50897">
        <w:tc>
          <w:tcPr>
            <w:tcW w:w="1732" w:type="dxa"/>
          </w:tcPr>
          <w:p w14:paraId="4B78DF67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NIM</w:t>
            </w:r>
          </w:p>
        </w:tc>
        <w:tc>
          <w:tcPr>
            <w:tcW w:w="302" w:type="dxa"/>
          </w:tcPr>
          <w:p w14:paraId="771F407D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04FA05F5" w14:textId="5CFF55F4" w:rsidR="00C5089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254107060052</w:t>
            </w:r>
          </w:p>
        </w:tc>
      </w:tr>
      <w:tr w:rsidR="00C50897" w:rsidRPr="00840FFB" w14:paraId="7D0819CF" w14:textId="77777777" w:rsidTr="00C50897">
        <w:tc>
          <w:tcPr>
            <w:tcW w:w="1732" w:type="dxa"/>
          </w:tcPr>
          <w:p w14:paraId="09F8F8EE" w14:textId="77777777" w:rsidR="00C50897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Nama</w:t>
            </w:r>
          </w:p>
        </w:tc>
        <w:tc>
          <w:tcPr>
            <w:tcW w:w="302" w:type="dxa"/>
          </w:tcPr>
          <w:p w14:paraId="2F72738A" w14:textId="77777777" w:rsidR="00C50897" w:rsidRPr="00840FFB" w:rsidRDefault="00C50897" w:rsidP="00187DBC">
            <w:pPr>
              <w:pStyle w:val="IsiTabel"/>
              <w:rPr>
                <w:b/>
                <w:bCs/>
                <w:sz w:val="24"/>
                <w:szCs w:val="24"/>
                <w:lang w:eastAsia="en-ID"/>
              </w:rPr>
            </w:pPr>
            <w:r>
              <w:rPr>
                <w:b/>
                <w:bCs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6992" w:type="dxa"/>
          </w:tcPr>
          <w:p w14:paraId="54C74DFF" w14:textId="1E9C7ECD" w:rsidR="008415E7" w:rsidRPr="00840FFB" w:rsidRDefault="00C50897" w:rsidP="00187DBC">
            <w:pPr>
              <w:pStyle w:val="IsiTabel"/>
              <w:rPr>
                <w:sz w:val="24"/>
                <w:szCs w:val="24"/>
                <w:lang w:eastAsia="en-ID"/>
              </w:rPr>
            </w:pPr>
            <w:r>
              <w:rPr>
                <w:sz w:val="24"/>
                <w:szCs w:val="24"/>
                <w:lang w:eastAsia="en-ID"/>
              </w:rPr>
              <w:t>Rachmah Nur Chotimah</w:t>
            </w:r>
          </w:p>
        </w:tc>
      </w:tr>
    </w:tbl>
    <w:p w14:paraId="3E60BCA9" w14:textId="77777777" w:rsidR="00C50897" w:rsidRDefault="00C50897" w:rsidP="00C50897">
      <w:pPr>
        <w:ind w:firstLine="0"/>
      </w:pPr>
    </w:p>
    <w:p w14:paraId="483CE8AE" w14:textId="053DD353" w:rsidR="00C50897" w:rsidRDefault="007F6622" w:rsidP="002E0764">
      <w:pPr>
        <w:ind w:firstLine="0"/>
        <w:jc w:val="left"/>
      </w:pPr>
      <w:r w:rsidRPr="007F6622">
        <w:rPr>
          <w:b/>
          <w:bCs/>
        </w:rPr>
        <w:t>Tuga</w:t>
      </w:r>
      <w:r w:rsidR="007F0888">
        <w:rPr>
          <w:b/>
          <w:bCs/>
        </w:rPr>
        <w:t>s</w:t>
      </w:r>
      <w:r w:rsidR="001001E7">
        <w:rPr>
          <w:b/>
          <w:bCs/>
        </w:rPr>
        <w:t xml:space="preserve"> </w:t>
      </w:r>
      <w:r w:rsidR="007F0888">
        <w:rPr>
          <w:b/>
          <w:bCs/>
        </w:rPr>
        <w:t>3</w:t>
      </w:r>
    </w:p>
    <w:tbl>
      <w:tblPr>
        <w:tblStyle w:val="TableGrid"/>
        <w:tblpPr w:leftFromText="180" w:rightFromText="180" w:vertAnchor="text" w:horzAnchor="margin" w:tblpY="157"/>
        <w:tblW w:w="0" w:type="auto"/>
        <w:tblLook w:val="04A0" w:firstRow="1" w:lastRow="0" w:firstColumn="1" w:lastColumn="0" w:noHBand="0" w:noVBand="1"/>
      </w:tblPr>
      <w:tblGrid>
        <w:gridCol w:w="8995"/>
      </w:tblGrid>
      <w:tr w:rsidR="00C50897" w:rsidRPr="00C50897" w14:paraId="65799451" w14:textId="77777777" w:rsidTr="00ED5C38">
        <w:trPr>
          <w:trHeight w:val="263"/>
        </w:trPr>
        <w:tc>
          <w:tcPr>
            <w:tcW w:w="8995" w:type="dxa"/>
          </w:tcPr>
          <w:p w14:paraId="72092FBF" w14:textId="50D60068" w:rsidR="00C50897" w:rsidRPr="00C50897" w:rsidRDefault="00C50897" w:rsidP="009E0021">
            <w:pPr>
              <w:spacing w:line="240" w:lineRule="auto"/>
              <w:ind w:firstLine="0"/>
              <w:jc w:val="center"/>
              <w:rPr>
                <w:rFonts w:cs="Times New Roman"/>
                <w:szCs w:val="24"/>
              </w:rPr>
            </w:pPr>
            <w:r w:rsidRPr="00C50897">
              <w:rPr>
                <w:rStyle w:val="Strong"/>
                <w:rFonts w:cs="Times New Roman"/>
              </w:rPr>
              <w:t>KartuAtm</w:t>
            </w:r>
          </w:p>
        </w:tc>
      </w:tr>
      <w:tr w:rsidR="00C50897" w:rsidRPr="00C50897" w14:paraId="2D0E6FF7" w14:textId="77777777" w:rsidTr="00ED5C38">
        <w:trPr>
          <w:trHeight w:val="311"/>
        </w:trPr>
        <w:tc>
          <w:tcPr>
            <w:tcW w:w="8995" w:type="dxa"/>
          </w:tcPr>
          <w:p w14:paraId="60EB0171" w14:textId="77777777" w:rsid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9C65DA">
              <w:t>na</w:t>
            </w:r>
            <w:r w:rsidRPr="009C65DA">
              <w:rPr>
                <w:lang w:val="en-ID"/>
              </w:rPr>
              <w:t>maBank: String</w:t>
            </w:r>
          </w:p>
          <w:p w14:paraId="5E47E73D" w14:textId="77777777" w:rsidR="00870B3E" w:rsidRP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870B3E">
              <w:rPr>
                <w:rFonts w:cs="Times New Roman"/>
                <w:lang w:val="en-ID"/>
              </w:rPr>
              <w:t>jenisTabungan: String</w:t>
            </w:r>
          </w:p>
          <w:p w14:paraId="0D334C72" w14:textId="77777777" w:rsidR="00870B3E" w:rsidRP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870B3E">
              <w:rPr>
                <w:rFonts w:cs="Times New Roman"/>
                <w:lang w:val="en-ID"/>
              </w:rPr>
              <w:t>noSeri: String</w:t>
            </w:r>
          </w:p>
          <w:p w14:paraId="0ECD71D1" w14:textId="77777777" w:rsidR="00870B3E" w:rsidRP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870B3E">
              <w:rPr>
                <w:rFonts w:cs="Times New Roman"/>
                <w:lang w:val="en-ID"/>
              </w:rPr>
              <w:t>namaPemilik: String</w:t>
            </w:r>
          </w:p>
          <w:p w14:paraId="665DF8E3" w14:textId="77777777" w:rsidR="00870B3E" w:rsidRP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870B3E">
              <w:rPr>
                <w:rFonts w:cs="Times New Roman"/>
                <w:lang w:val="en-ID"/>
              </w:rPr>
              <w:t>saldo: double</w:t>
            </w:r>
          </w:p>
          <w:p w14:paraId="43624C1B" w14:textId="4F21FFC5" w:rsidR="00C50897" w:rsidRPr="00870B3E" w:rsidRDefault="00C50897" w:rsidP="00870B3E">
            <w:pPr>
              <w:pStyle w:val="ListParagraph"/>
              <w:numPr>
                <w:ilvl w:val="0"/>
                <w:numId w:val="17"/>
              </w:numPr>
              <w:ind w:left="426" w:hanging="270"/>
              <w:rPr>
                <w:lang w:val="en-ID"/>
              </w:rPr>
            </w:pPr>
            <w:r w:rsidRPr="00870B3E">
              <w:rPr>
                <w:rFonts w:cs="Times New Roman"/>
                <w:lang w:val="en-ID"/>
              </w:rPr>
              <w:t>hasChip: boolean</w:t>
            </w:r>
          </w:p>
        </w:tc>
      </w:tr>
      <w:tr w:rsidR="00C50897" w:rsidRPr="00C50897" w14:paraId="3ACF6624" w14:textId="77777777" w:rsidTr="00ED5C38">
        <w:trPr>
          <w:trHeight w:val="324"/>
        </w:trPr>
        <w:tc>
          <w:tcPr>
            <w:tcW w:w="8995" w:type="dxa"/>
          </w:tcPr>
          <w:p w14:paraId="63CF32BE" w14:textId="3EBABFD2" w:rsidR="006349DD" w:rsidRDefault="00127205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set</w:t>
            </w:r>
            <w:r w:rsidR="006349DD" w:rsidRPr="006349DD">
              <w:rPr>
                <w:rFonts w:cs="Times New Roman"/>
                <w:lang w:val="en-ID"/>
              </w:rPr>
              <w:t>KartuAtm(</w:t>
            </w:r>
            <w:proofErr w:type="gramEnd"/>
            <w:r w:rsidR="006349DD" w:rsidRPr="006349DD">
              <w:rPr>
                <w:rFonts w:cs="Times New Roman"/>
                <w:lang w:val="en-ID"/>
              </w:rPr>
              <w:t>jenisKartu: String, namaBank: String, noSeri: String, namaPemilik: String, saldo: long, hasChip: boolean)</w:t>
            </w:r>
            <w:r w:rsidR="007F0888">
              <w:rPr>
                <w:rFonts w:cs="Times New Roman"/>
                <w:lang w:val="en-ID"/>
              </w:rPr>
              <w:t xml:space="preserve"> </w:t>
            </w:r>
            <w:r w:rsidR="00F30A24" w:rsidRPr="00F30A24">
              <w:rPr>
                <w:rFonts w:cs="Times New Roman"/>
                <w:i/>
                <w:iCs/>
                <w:color w:val="D9D9D9" w:themeColor="background1" w:themeShade="D9"/>
                <w:lang w:val="en-ID"/>
              </w:rPr>
              <w:t>constructor</w:t>
            </w:r>
          </w:p>
          <w:p w14:paraId="2B4F3749" w14:textId="40ED5C54" w:rsidR="006349DD" w:rsidRPr="00F30A24" w:rsidRDefault="006349DD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i/>
                <w:iCs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getPemilik</w:t>
            </w:r>
            <w:r w:rsidR="00263687">
              <w:rPr>
                <w:rFonts w:cs="Times New Roman"/>
                <w:lang w:val="en-ID"/>
              </w:rPr>
              <w:t>()</w:t>
            </w:r>
            <w:r>
              <w:rPr>
                <w:rFonts w:cs="Times New Roman"/>
                <w:lang w:val="en-ID"/>
              </w:rPr>
              <w:t xml:space="preserve"> :</w:t>
            </w:r>
            <w:proofErr w:type="gramEnd"/>
            <w:r w:rsidR="0087699E">
              <w:rPr>
                <w:rFonts w:cs="Times New Roman"/>
                <w:lang w:val="en-ID"/>
              </w:rPr>
              <w:t xml:space="preserve"> String</w:t>
            </w:r>
            <w:r w:rsidR="00F30A24">
              <w:rPr>
                <w:rFonts w:cs="Times New Roman"/>
                <w:lang w:val="en-ID"/>
              </w:rPr>
              <w:t xml:space="preserve"> </w:t>
            </w:r>
            <w:r w:rsidR="00F30A24" w:rsidRPr="00F30A24">
              <w:rPr>
                <w:rFonts w:cs="Times New Roman"/>
                <w:i/>
                <w:iCs/>
                <w:color w:val="D9D9D9" w:themeColor="background1" w:themeShade="D9"/>
                <w:lang w:val="en-ID"/>
              </w:rPr>
              <w:t>read-only</w:t>
            </w:r>
          </w:p>
          <w:p w14:paraId="3FA14333" w14:textId="14C0068E" w:rsidR="006349DD" w:rsidRDefault="006349DD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getSaldo</w:t>
            </w:r>
            <w:r w:rsidR="00263687">
              <w:rPr>
                <w:rFonts w:cs="Times New Roman"/>
                <w:lang w:val="en-ID"/>
              </w:rPr>
              <w:t>()</w:t>
            </w:r>
            <w:r w:rsidR="00174721">
              <w:rPr>
                <w:rFonts w:cs="Times New Roman"/>
                <w:lang w:val="en-ID"/>
              </w:rPr>
              <w:t xml:space="preserve"> :</w:t>
            </w:r>
            <w:proofErr w:type="gramEnd"/>
            <w:r w:rsidR="0087699E">
              <w:rPr>
                <w:rFonts w:cs="Times New Roman"/>
                <w:lang w:val="en-ID"/>
              </w:rPr>
              <w:t xml:space="preserve"> </w:t>
            </w:r>
            <w:r w:rsidR="00A81EE5">
              <w:rPr>
                <w:rFonts w:cs="Times New Roman"/>
                <w:lang w:val="en-ID"/>
              </w:rPr>
              <w:t>long</w:t>
            </w:r>
            <w:r w:rsidR="00F30A24">
              <w:rPr>
                <w:rFonts w:cs="Times New Roman"/>
                <w:lang w:val="en-ID"/>
              </w:rPr>
              <w:t xml:space="preserve"> </w:t>
            </w:r>
            <w:r w:rsidR="00F30A24" w:rsidRPr="00F30A24">
              <w:rPr>
                <w:rFonts w:cs="Times New Roman"/>
                <w:i/>
                <w:iCs/>
                <w:color w:val="D9D9D9" w:themeColor="background1" w:themeShade="D9"/>
                <w:lang w:val="en-ID"/>
              </w:rPr>
              <w:t>read-only</w:t>
            </w:r>
          </w:p>
          <w:p w14:paraId="4EC0C05B" w14:textId="668CE19D" w:rsidR="00A228F8" w:rsidRDefault="00983A40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setT</w:t>
            </w:r>
            <w:r w:rsidR="00C50897" w:rsidRPr="00A228F8">
              <w:rPr>
                <w:rFonts w:cs="Times New Roman"/>
                <w:lang w:val="en-ID"/>
              </w:rPr>
              <w:t>arikTunai(</w:t>
            </w:r>
            <w:proofErr w:type="gramEnd"/>
            <w:r w:rsidR="00C50897" w:rsidRPr="00A228F8">
              <w:rPr>
                <w:rFonts w:cs="Times New Roman"/>
                <w:lang w:val="en-ID"/>
              </w:rPr>
              <w:t xml:space="preserve">nominal: </w:t>
            </w:r>
            <w:proofErr w:type="gramStart"/>
            <w:r w:rsidR="0096608B">
              <w:rPr>
                <w:rFonts w:cs="Times New Roman"/>
                <w:lang w:val="en-ID"/>
              </w:rPr>
              <w:t>long</w:t>
            </w:r>
            <w:r w:rsidR="00615FFB">
              <w:rPr>
                <w:rFonts w:cs="Times New Roman"/>
                <w:lang w:val="en-ID"/>
              </w:rPr>
              <w:t xml:space="preserve"> </w:t>
            </w:r>
            <w:r w:rsidR="00C50897" w:rsidRPr="00A228F8">
              <w:rPr>
                <w:rFonts w:cs="Times New Roman"/>
                <w:lang w:val="en-ID"/>
              </w:rPr>
              <w:t>)</w:t>
            </w:r>
            <w:proofErr w:type="gramEnd"/>
            <w:r w:rsidR="00C50897" w:rsidRPr="00A228F8">
              <w:rPr>
                <w:rFonts w:cs="Times New Roman"/>
                <w:lang w:val="en-ID"/>
              </w:rPr>
              <w:t xml:space="preserve">: </w:t>
            </w:r>
            <w:r w:rsidR="00A228F8">
              <w:rPr>
                <w:rFonts w:cs="Times New Roman"/>
                <w:lang w:val="en-ID"/>
              </w:rPr>
              <w:t>Boolean</w:t>
            </w:r>
          </w:p>
          <w:p w14:paraId="0D301EAA" w14:textId="2A0450F0" w:rsidR="006A0B54" w:rsidRDefault="00983A40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setS</w:t>
            </w:r>
            <w:r w:rsidR="00C50897" w:rsidRPr="00A228F8">
              <w:rPr>
                <w:rFonts w:cs="Times New Roman"/>
                <w:lang w:val="en-ID"/>
              </w:rPr>
              <w:t>etorTunai(</w:t>
            </w:r>
            <w:proofErr w:type="gramEnd"/>
            <w:r w:rsidR="00C50897" w:rsidRPr="00A228F8">
              <w:rPr>
                <w:rFonts w:cs="Times New Roman"/>
                <w:lang w:val="en-ID"/>
              </w:rPr>
              <w:t xml:space="preserve">nominal: </w:t>
            </w:r>
            <w:r w:rsidR="008008CE">
              <w:rPr>
                <w:rFonts w:cs="Times New Roman"/>
                <w:lang w:val="en-ID"/>
              </w:rPr>
              <w:t>long</w:t>
            </w:r>
            <w:r w:rsidR="00C50897" w:rsidRPr="00A228F8">
              <w:rPr>
                <w:rFonts w:cs="Times New Roman"/>
                <w:lang w:val="en-ID"/>
              </w:rPr>
              <w:t>): void</w:t>
            </w:r>
          </w:p>
          <w:p w14:paraId="4B5CE4ED" w14:textId="1F49CF86" w:rsidR="006A0B54" w:rsidRPr="00D80022" w:rsidRDefault="00983A40" w:rsidP="00D80022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</w:rPr>
            </w:pPr>
            <w:proofErr w:type="gramStart"/>
            <w:r>
              <w:rPr>
                <w:rFonts w:cs="Times New Roman"/>
                <w:lang w:val="en-ID"/>
              </w:rPr>
              <w:t>setL</w:t>
            </w:r>
            <w:r w:rsidR="00C50897" w:rsidRPr="006A0B54">
              <w:rPr>
                <w:rFonts w:cs="Times New Roman"/>
                <w:lang w:val="en-ID"/>
              </w:rPr>
              <w:t>akukanPembayaran(</w:t>
            </w:r>
            <w:proofErr w:type="gramEnd"/>
            <w:r w:rsidR="00D80022" w:rsidRPr="00D80022">
              <w:rPr>
                <w:rFonts w:cs="Times New Roman"/>
              </w:rPr>
              <w:t>double nominal, String keterangan</w:t>
            </w:r>
            <w:r w:rsidR="00C50897" w:rsidRPr="00D80022">
              <w:rPr>
                <w:rFonts w:cs="Times New Roman"/>
                <w:lang w:val="en-ID"/>
              </w:rPr>
              <w:t xml:space="preserve">): </w:t>
            </w:r>
            <w:r w:rsidR="006A0B54" w:rsidRPr="00D80022">
              <w:rPr>
                <w:rFonts w:cs="Times New Roman"/>
                <w:lang w:val="en-ID"/>
              </w:rPr>
              <w:t>Boolean</w:t>
            </w:r>
          </w:p>
          <w:p w14:paraId="5AA81D6F" w14:textId="527634D3" w:rsidR="00C50897" w:rsidRPr="008A5107" w:rsidRDefault="00983A40" w:rsidP="008A5107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</w:rPr>
            </w:pPr>
            <w:proofErr w:type="gramStart"/>
            <w:r>
              <w:rPr>
                <w:rFonts w:cs="Times New Roman"/>
                <w:lang w:val="en-ID"/>
              </w:rPr>
              <w:t>setT</w:t>
            </w:r>
            <w:r w:rsidR="00C50897" w:rsidRPr="006A0B54">
              <w:rPr>
                <w:rFonts w:cs="Times New Roman"/>
                <w:lang w:val="en-ID"/>
              </w:rPr>
              <w:t>erimaTransfer(</w:t>
            </w:r>
            <w:proofErr w:type="gramEnd"/>
            <w:r w:rsidR="008A5107" w:rsidRPr="008A5107">
              <w:rPr>
                <w:rFonts w:cs="Times New Roman"/>
              </w:rPr>
              <w:t>double nominal</w:t>
            </w:r>
            <w:r w:rsidR="00C50897" w:rsidRPr="008A5107">
              <w:rPr>
                <w:rFonts w:cs="Times New Roman"/>
                <w:lang w:val="en-ID"/>
              </w:rPr>
              <w:t>): void</w:t>
            </w:r>
          </w:p>
          <w:p w14:paraId="263783FE" w14:textId="74B7FD6A" w:rsidR="0084360F" w:rsidRPr="006A0B54" w:rsidRDefault="003C1D4D" w:rsidP="00E53FA4">
            <w:pPr>
              <w:pStyle w:val="ListParagraph"/>
              <w:numPr>
                <w:ilvl w:val="0"/>
                <w:numId w:val="18"/>
              </w:numPr>
              <w:ind w:left="426" w:hanging="270"/>
              <w:rPr>
                <w:rFonts w:cs="Times New Roman"/>
                <w:lang w:val="en-ID"/>
              </w:rPr>
            </w:pPr>
            <w:proofErr w:type="gramStart"/>
            <w:r>
              <w:rPr>
                <w:rFonts w:cs="Times New Roman"/>
                <w:lang w:val="en-ID"/>
              </w:rPr>
              <w:t>c</w:t>
            </w:r>
            <w:r w:rsidR="0084360F">
              <w:rPr>
                <w:rFonts w:cs="Times New Roman"/>
                <w:lang w:val="en-ID"/>
              </w:rPr>
              <w:t>etakInfo</w:t>
            </w:r>
            <w:r w:rsidR="00CE6E1A">
              <w:rPr>
                <w:rFonts w:cs="Times New Roman"/>
                <w:lang w:val="en-ID"/>
              </w:rPr>
              <w:t>(</w:t>
            </w:r>
            <w:proofErr w:type="gramEnd"/>
            <w:r w:rsidR="00CE6E1A">
              <w:rPr>
                <w:rFonts w:cs="Times New Roman"/>
                <w:lang w:val="en-ID"/>
              </w:rPr>
              <w:t>): void</w:t>
            </w:r>
          </w:p>
        </w:tc>
      </w:tr>
    </w:tbl>
    <w:p w14:paraId="7115434A" w14:textId="6B6243AE" w:rsidR="002E0764" w:rsidRDefault="002E0764" w:rsidP="00C707B1">
      <w:pPr>
        <w:ind w:firstLine="0"/>
      </w:pPr>
      <w:proofErr w:type="gramStart"/>
      <w:r>
        <w:t xml:space="preserve">Alasan </w:t>
      </w:r>
      <w:r w:rsidR="004F0B84">
        <w:t>:</w:t>
      </w:r>
      <w:proofErr w:type="gramEnd"/>
    </w:p>
    <w:p w14:paraId="6509296D" w14:textId="0EA49C5E" w:rsidR="00A55C36" w:rsidRDefault="00376B7C" w:rsidP="00A55C36">
      <w:pPr>
        <w:pStyle w:val="ListParagraph"/>
        <w:numPr>
          <w:ilvl w:val="0"/>
          <w:numId w:val="19"/>
        </w:numPr>
      </w:pPr>
      <w:r w:rsidRPr="00CC020B">
        <w:t xml:space="preserve">Private </w:t>
      </w:r>
      <w:proofErr w:type="gramStart"/>
      <w:r w:rsidRPr="00CC020B">
        <w:t>Atribut :</w:t>
      </w:r>
      <w:proofErr w:type="gramEnd"/>
      <w:r w:rsidR="00880617" w:rsidRPr="00CC020B">
        <w:t xml:space="preserve"> A</w:t>
      </w:r>
      <w:r w:rsidR="00880617" w:rsidRPr="00CC020B">
        <w:t>tribut</w:t>
      </w:r>
      <w:r w:rsidR="00880617" w:rsidRPr="00CC020B">
        <w:t xml:space="preserve"> </w:t>
      </w:r>
      <w:r w:rsidR="00880617" w:rsidRPr="00CC020B">
        <w:t>seperti saldo dan noSeri diset private untuk menerapkan perlindungan data</w:t>
      </w:r>
      <w:r w:rsidR="00126E7C" w:rsidRPr="00CC020B">
        <w:t xml:space="preserve">. </w:t>
      </w:r>
      <w:r w:rsidR="00880617" w:rsidRPr="00CC020B">
        <w:t>Ini</w:t>
      </w:r>
      <w:r w:rsidR="00126E7C" w:rsidRPr="00CC020B">
        <w:t xml:space="preserve"> dilakukan untuk</w:t>
      </w:r>
      <w:r w:rsidR="00880617" w:rsidRPr="00CC020B">
        <w:t xml:space="preserve"> mencegah pihak luar memanipulasi saldo rekening secara langsung dan sembarangan tanpa melalui prosedur transaksi yang sah.</w:t>
      </w:r>
    </w:p>
    <w:tbl>
      <w:tblPr>
        <w:tblStyle w:val="TableGrid"/>
        <w:tblW w:w="8310" w:type="dxa"/>
        <w:tblInd w:w="685" w:type="dxa"/>
        <w:tblLook w:val="04A0" w:firstRow="1" w:lastRow="0" w:firstColumn="1" w:lastColumn="0" w:noHBand="0" w:noVBand="1"/>
      </w:tblPr>
      <w:tblGrid>
        <w:gridCol w:w="1439"/>
        <w:gridCol w:w="1561"/>
        <w:gridCol w:w="5310"/>
      </w:tblGrid>
      <w:tr w:rsidR="00A55C36" w:rsidRPr="00A55C36" w14:paraId="2DBDDB10" w14:textId="77777777" w:rsidTr="00DB5235">
        <w:tc>
          <w:tcPr>
            <w:tcW w:w="0" w:type="auto"/>
            <w:hideMark/>
          </w:tcPr>
          <w:p w14:paraId="286797E5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rPr>
                <w:b/>
                <w:bCs/>
              </w:rPr>
              <w:t>Nama Atribut</w:t>
            </w:r>
          </w:p>
        </w:tc>
        <w:tc>
          <w:tcPr>
            <w:tcW w:w="1561" w:type="dxa"/>
            <w:hideMark/>
          </w:tcPr>
          <w:p w14:paraId="293B01FC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rPr>
                <w:b/>
                <w:bCs/>
              </w:rPr>
              <w:t>Modifier</w:t>
            </w:r>
          </w:p>
        </w:tc>
        <w:tc>
          <w:tcPr>
            <w:tcW w:w="5310" w:type="dxa"/>
            <w:hideMark/>
          </w:tcPr>
          <w:p w14:paraId="57C7F990" w14:textId="66451A44" w:rsidR="00A55C36" w:rsidRPr="00A55C36" w:rsidRDefault="00A55C36" w:rsidP="00A55C36">
            <w:pPr>
              <w:ind w:firstLine="0"/>
              <w:jc w:val="left"/>
            </w:pPr>
            <w:r w:rsidRPr="00A55C36">
              <w:rPr>
                <w:b/>
                <w:bCs/>
              </w:rPr>
              <w:t>Alasan Hak Akses</w:t>
            </w:r>
          </w:p>
        </w:tc>
      </w:tr>
      <w:tr w:rsidR="00A55C36" w:rsidRPr="00A55C36" w14:paraId="334496B0" w14:textId="77777777" w:rsidTr="00DB5235">
        <w:tc>
          <w:tcPr>
            <w:tcW w:w="0" w:type="auto"/>
            <w:hideMark/>
          </w:tcPr>
          <w:p w14:paraId="6789AECE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saldo</w:t>
            </w:r>
          </w:p>
        </w:tc>
        <w:tc>
          <w:tcPr>
            <w:tcW w:w="1561" w:type="dxa"/>
            <w:hideMark/>
          </w:tcPr>
          <w:p w14:paraId="2804054E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3D4C4D77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 xml:space="preserve">Sangat krusial. Mencegah sistem luar menambah atau mengurangi uang secara sembarangan tanpa melalui logika transaksi yang sah. Atribut ini dibuat </w:t>
            </w:r>
            <w:r w:rsidRPr="00A55C36">
              <w:rPr>
                <w:i/>
                <w:iCs/>
              </w:rPr>
              <w:t>read-only</w:t>
            </w:r>
            <w:r w:rsidRPr="00A55C36">
              <w:t xml:space="preserve"> dari luar.</w:t>
            </w:r>
          </w:p>
        </w:tc>
      </w:tr>
      <w:tr w:rsidR="00A55C36" w:rsidRPr="00A55C36" w14:paraId="547D95C9" w14:textId="77777777" w:rsidTr="00DB5235">
        <w:tc>
          <w:tcPr>
            <w:tcW w:w="0" w:type="auto"/>
            <w:hideMark/>
          </w:tcPr>
          <w:p w14:paraId="6955AA36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lastRenderedPageBreak/>
              <w:t>noSeri</w:t>
            </w:r>
          </w:p>
        </w:tc>
        <w:tc>
          <w:tcPr>
            <w:tcW w:w="1561" w:type="dxa"/>
            <w:hideMark/>
          </w:tcPr>
          <w:p w14:paraId="166FD660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5B7FE4E9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Menjaga kerahasiaan dan integritas nomor unik kartu agar tidak bisa dipalsukan, ditimpa, atau diubah oleh pihak/sistem luar.</w:t>
            </w:r>
          </w:p>
        </w:tc>
      </w:tr>
      <w:tr w:rsidR="00A55C36" w:rsidRPr="00A55C36" w14:paraId="221C4685" w14:textId="77777777" w:rsidTr="00DB5235">
        <w:tc>
          <w:tcPr>
            <w:tcW w:w="0" w:type="auto"/>
            <w:hideMark/>
          </w:tcPr>
          <w:p w14:paraId="70E8235F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jenisKartu</w:t>
            </w:r>
          </w:p>
        </w:tc>
        <w:tc>
          <w:tcPr>
            <w:tcW w:w="1561" w:type="dxa"/>
            <w:hideMark/>
          </w:tcPr>
          <w:p w14:paraId="14A1EE2C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233ACECD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Mencegah perubahan tipe kartu (misalnya dari "Debit" tiba-tiba diubah menjadi "Kredit") secara tidak sah setelah kartu dicetak.</w:t>
            </w:r>
          </w:p>
        </w:tc>
      </w:tr>
      <w:tr w:rsidR="00A55C36" w:rsidRPr="00A55C36" w14:paraId="6C223C97" w14:textId="77777777" w:rsidTr="00DB5235">
        <w:tc>
          <w:tcPr>
            <w:tcW w:w="0" w:type="auto"/>
            <w:hideMark/>
          </w:tcPr>
          <w:p w14:paraId="31CA3110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namaBank</w:t>
            </w:r>
          </w:p>
        </w:tc>
        <w:tc>
          <w:tcPr>
            <w:tcW w:w="1561" w:type="dxa"/>
            <w:hideMark/>
          </w:tcPr>
          <w:p w14:paraId="34C8F700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1CB879B8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 xml:space="preserve">Melindungi identitas bank penerbit agar nilainya tetap (konsisten) dan tidak bisa diganti oleh </w:t>
            </w:r>
            <w:r w:rsidRPr="00A55C36">
              <w:rPr>
                <w:i/>
                <w:iCs/>
              </w:rPr>
              <w:t>class</w:t>
            </w:r>
            <w:r w:rsidRPr="00A55C36">
              <w:t xml:space="preserve"> lain.</w:t>
            </w:r>
          </w:p>
        </w:tc>
      </w:tr>
      <w:tr w:rsidR="00A55C36" w:rsidRPr="00A55C36" w14:paraId="505C51AD" w14:textId="77777777" w:rsidTr="00DB5235">
        <w:tc>
          <w:tcPr>
            <w:tcW w:w="0" w:type="auto"/>
            <w:hideMark/>
          </w:tcPr>
          <w:p w14:paraId="787B6842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namaPemilik</w:t>
            </w:r>
          </w:p>
        </w:tc>
        <w:tc>
          <w:tcPr>
            <w:tcW w:w="1561" w:type="dxa"/>
            <w:hideMark/>
          </w:tcPr>
          <w:p w14:paraId="315BB279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25DAA799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Melindungi data nama nasabah dari modifikasi pihak luar. Nama hanya boleh diisi saat kartu pertama kali dibuat.</w:t>
            </w:r>
          </w:p>
        </w:tc>
      </w:tr>
      <w:tr w:rsidR="00A55C36" w:rsidRPr="00A55C36" w14:paraId="40C7943C" w14:textId="77777777" w:rsidTr="00DB5235">
        <w:tc>
          <w:tcPr>
            <w:tcW w:w="0" w:type="auto"/>
            <w:hideMark/>
          </w:tcPr>
          <w:p w14:paraId="00B6436D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hasChip</w:t>
            </w:r>
          </w:p>
        </w:tc>
        <w:tc>
          <w:tcPr>
            <w:tcW w:w="1561" w:type="dxa"/>
            <w:hideMark/>
          </w:tcPr>
          <w:p w14:paraId="6B455D73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private (-)</w:t>
            </w:r>
          </w:p>
        </w:tc>
        <w:tc>
          <w:tcPr>
            <w:tcW w:w="5310" w:type="dxa"/>
            <w:hideMark/>
          </w:tcPr>
          <w:p w14:paraId="5F1EEF1A" w14:textId="77777777" w:rsidR="00A55C36" w:rsidRPr="00A55C36" w:rsidRDefault="00A55C36" w:rsidP="00A55C36">
            <w:pPr>
              <w:ind w:firstLine="0"/>
              <w:jc w:val="left"/>
            </w:pPr>
            <w:r w:rsidRPr="00A55C36">
              <w:t>Mencegah status keamanan fisik kartu di-</w:t>
            </w:r>
            <w:r w:rsidRPr="00A55C36">
              <w:rPr>
                <w:i/>
                <w:iCs/>
              </w:rPr>
              <w:t>bypass</w:t>
            </w:r>
            <w:r w:rsidRPr="00A55C36">
              <w:t xml:space="preserve"> atau diubah statusnya oleh sistem eksternal.</w:t>
            </w:r>
          </w:p>
        </w:tc>
      </w:tr>
    </w:tbl>
    <w:p w14:paraId="5A3584D9" w14:textId="0D4FCCE4" w:rsidR="00A55C36" w:rsidRDefault="00A55C36" w:rsidP="00A55C36"/>
    <w:p w14:paraId="73C11F41" w14:textId="65C52379" w:rsidR="00A55C36" w:rsidRDefault="00A55C36" w:rsidP="00A55C36">
      <w:pPr>
        <w:pStyle w:val="ListParagraph"/>
        <w:numPr>
          <w:ilvl w:val="0"/>
          <w:numId w:val="19"/>
        </w:numPr>
      </w:pPr>
      <w:r w:rsidRPr="00CC020B">
        <w:t xml:space="preserve">Public </w:t>
      </w:r>
      <w:proofErr w:type="gramStart"/>
      <w:r w:rsidRPr="00CC020B">
        <w:t>Method :</w:t>
      </w:r>
      <w:proofErr w:type="gramEnd"/>
      <w:r w:rsidRPr="00CC020B">
        <w:t xml:space="preserve"> method yang dibuat public supaya bisa dipanggil dari luar kelas. Contohnya seperti </w:t>
      </w:r>
      <w:proofErr w:type="gramStart"/>
      <w:r w:rsidRPr="00CC020B">
        <w:t>setorTunai(</w:t>
      </w:r>
      <w:proofErr w:type="gramEnd"/>
      <w:r w:rsidRPr="00CC020B">
        <w:t xml:space="preserve">) dan </w:t>
      </w:r>
      <w:proofErr w:type="gramStart"/>
      <w:r w:rsidRPr="00CC020B">
        <w:t>tarikTunai(</w:t>
      </w:r>
      <w:proofErr w:type="gramEnd"/>
      <w:r w:rsidRPr="00CC020B">
        <w:t>). Method ini digunakan untuk mengubah saldo, tetapi sebelum saldo diubah, ada pengecekan terlebih dahulu. Misalnya, saat melakukan penarikan, sistem akan mengecek apakah saldo yang dimiliki cukup atau tidak.</w:t>
      </w:r>
      <w:r>
        <w:t xml:space="preserve"> </w:t>
      </w:r>
      <w:r w:rsidRPr="00F00307">
        <w:t xml:space="preserve">Get Method seperti </w:t>
      </w:r>
      <w:proofErr w:type="gramStart"/>
      <w:r w:rsidRPr="00F00307">
        <w:t>getSaldo(</w:t>
      </w:r>
      <w:proofErr w:type="gramEnd"/>
      <w:r w:rsidRPr="00F00307">
        <w:t xml:space="preserve">) dan </w:t>
      </w:r>
      <w:proofErr w:type="gramStart"/>
      <w:r w:rsidRPr="00F00307">
        <w:t>getPemilik(</w:t>
      </w:r>
      <w:proofErr w:type="gramEnd"/>
      <w:r w:rsidRPr="00F00307">
        <w:t xml:space="preserve">) digunakan agar data saldo dan nama pemilik bisa ditampilkan di main class saat melakukan demo. Method ini hanya digunakan untuk </w:t>
      </w:r>
      <w:r w:rsidRPr="007F0888">
        <w:t>melihat atau mengambil data,</w:t>
      </w:r>
      <w:r w:rsidRPr="00F00307">
        <w:t xml:space="preserve"> bukan untuk mengubahnya, sehingga data tetap aman dan bersifat </w:t>
      </w:r>
      <w:r w:rsidRPr="00F00307">
        <w:rPr>
          <w:i/>
          <w:iCs/>
        </w:rPr>
        <w:t>read-only</w:t>
      </w:r>
      <w:r w:rsidRPr="00F00307">
        <w:t>.</w:t>
      </w:r>
    </w:p>
    <w:tbl>
      <w:tblPr>
        <w:tblStyle w:val="TableGrid"/>
        <w:tblW w:w="0" w:type="auto"/>
        <w:tblInd w:w="715" w:type="dxa"/>
        <w:tblLook w:val="04A0" w:firstRow="1" w:lastRow="0" w:firstColumn="1" w:lastColumn="0" w:noHBand="0" w:noVBand="1"/>
      </w:tblPr>
      <w:tblGrid>
        <w:gridCol w:w="1842"/>
        <w:gridCol w:w="1308"/>
        <w:gridCol w:w="5151"/>
      </w:tblGrid>
      <w:tr w:rsidR="00705B71" w:rsidRPr="00705B71" w14:paraId="089CF1CC" w14:textId="77777777" w:rsidTr="00705B71">
        <w:tc>
          <w:tcPr>
            <w:tcW w:w="1842" w:type="dxa"/>
            <w:hideMark/>
          </w:tcPr>
          <w:p w14:paraId="2F90D858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rPr>
                <w:b/>
                <w:bCs/>
              </w:rPr>
              <w:t>Nama Method</w:t>
            </w:r>
          </w:p>
        </w:tc>
        <w:tc>
          <w:tcPr>
            <w:tcW w:w="1308" w:type="dxa"/>
            <w:hideMark/>
          </w:tcPr>
          <w:p w14:paraId="62C88447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rPr>
                <w:b/>
                <w:bCs/>
              </w:rPr>
              <w:t>Modifier</w:t>
            </w:r>
          </w:p>
        </w:tc>
        <w:tc>
          <w:tcPr>
            <w:tcW w:w="5151" w:type="dxa"/>
            <w:hideMark/>
          </w:tcPr>
          <w:p w14:paraId="41878F9B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rPr>
                <w:b/>
                <w:bCs/>
              </w:rPr>
              <w:t>Penjelasan / Alasan Hak Akses</w:t>
            </w:r>
          </w:p>
        </w:tc>
      </w:tr>
      <w:tr w:rsidR="00705B71" w:rsidRPr="00705B71" w14:paraId="7D17AA8E" w14:textId="77777777" w:rsidTr="00705B71">
        <w:tc>
          <w:tcPr>
            <w:tcW w:w="1842" w:type="dxa"/>
            <w:hideMark/>
          </w:tcPr>
          <w:p w14:paraId="07F4D357" w14:textId="0846D6AD" w:rsidR="00705B71" w:rsidRPr="00705B71" w:rsidRDefault="000263B0" w:rsidP="00705B71">
            <w:pPr>
              <w:ind w:firstLine="0"/>
              <w:jc w:val="left"/>
            </w:pPr>
            <w:r>
              <w:t>set</w:t>
            </w:r>
            <w:r w:rsidR="00705B71" w:rsidRPr="00705B71">
              <w:t xml:space="preserve">KartuAtm(...) </w:t>
            </w:r>
            <w:r w:rsidR="00705B71" w:rsidRPr="00705B71">
              <w:rPr>
                <w:i/>
                <w:iCs/>
                <w:color w:val="D9D9D9" w:themeColor="background1" w:themeShade="D9"/>
              </w:rPr>
              <w:t>(Constructor)</w:t>
            </w:r>
          </w:p>
        </w:tc>
        <w:tc>
          <w:tcPr>
            <w:tcW w:w="1308" w:type="dxa"/>
            <w:hideMark/>
          </w:tcPr>
          <w:p w14:paraId="565C54DF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2F30C58E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Memungkinkan instansiasi (pembuatan) objek KartuAtm baru dari </w:t>
            </w:r>
            <w:r w:rsidRPr="00705B71">
              <w:rPr>
                <w:i/>
                <w:iCs/>
              </w:rPr>
              <w:t>class</w:t>
            </w:r>
            <w:r w:rsidRPr="00705B71">
              <w:t xml:space="preserve"> atau </w:t>
            </w:r>
            <w:r w:rsidRPr="00705B71">
              <w:rPr>
                <w:i/>
                <w:iCs/>
              </w:rPr>
              <w:t>package</w:t>
            </w:r>
            <w:r w:rsidRPr="00705B71">
              <w:t xml:space="preserve"> lain, seperti saat bank mencetak kartu nasabah baru.</w:t>
            </w:r>
          </w:p>
        </w:tc>
      </w:tr>
      <w:tr w:rsidR="00705B71" w:rsidRPr="00705B71" w14:paraId="3BE4E8D5" w14:textId="77777777" w:rsidTr="00705B71">
        <w:tc>
          <w:tcPr>
            <w:tcW w:w="1842" w:type="dxa"/>
            <w:hideMark/>
          </w:tcPr>
          <w:p w14:paraId="0FF6FEDA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getSaldo() </w:t>
            </w:r>
            <w:r w:rsidRPr="00705B71">
              <w:rPr>
                <w:i/>
                <w:iCs/>
                <w:color w:val="D9D9D9" w:themeColor="background1" w:themeShade="D9"/>
              </w:rPr>
              <w:t>(Getter)</w:t>
            </w:r>
          </w:p>
        </w:tc>
        <w:tc>
          <w:tcPr>
            <w:tcW w:w="1308" w:type="dxa"/>
            <w:hideMark/>
          </w:tcPr>
          <w:p w14:paraId="119BAF04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1C95DA50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Memberikan izin kepada sistem luar (seperti layar mesin ATM) untuk sekadar </w:t>
            </w:r>
            <w:r w:rsidRPr="007B2536">
              <w:t>membaca/menampilkan</w:t>
            </w:r>
            <w:r w:rsidRPr="00705B71">
              <w:t xml:space="preserve"> sisa uang, tanpa bisa mengubah nilainya.</w:t>
            </w:r>
          </w:p>
        </w:tc>
      </w:tr>
      <w:tr w:rsidR="00705B71" w:rsidRPr="00705B71" w14:paraId="505D725B" w14:textId="77777777" w:rsidTr="00705B71">
        <w:tc>
          <w:tcPr>
            <w:tcW w:w="1842" w:type="dxa"/>
            <w:hideMark/>
          </w:tcPr>
          <w:p w14:paraId="57C50EF1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getNamaPemilik() </w:t>
            </w:r>
            <w:r w:rsidRPr="00705B71">
              <w:rPr>
                <w:i/>
                <w:iCs/>
                <w:color w:val="D9D9D9" w:themeColor="background1" w:themeShade="D9"/>
              </w:rPr>
              <w:t>(Getter)</w:t>
            </w:r>
          </w:p>
        </w:tc>
        <w:tc>
          <w:tcPr>
            <w:tcW w:w="1308" w:type="dxa"/>
            <w:hideMark/>
          </w:tcPr>
          <w:p w14:paraId="3DDB0C0B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1769C955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Memberikan akses baca untuk menampilkan nama nasabah di layar untuk keperluan </w:t>
            </w:r>
            <w:r w:rsidRPr="00705B71">
              <w:rPr>
                <w:i/>
                <w:iCs/>
              </w:rPr>
              <w:t>display</w:t>
            </w:r>
            <w:r w:rsidRPr="00705B71">
              <w:t xml:space="preserve"> atau verifikasi data.</w:t>
            </w:r>
          </w:p>
        </w:tc>
      </w:tr>
      <w:tr w:rsidR="00705B71" w:rsidRPr="00705B71" w14:paraId="2E97143B" w14:textId="77777777" w:rsidTr="00705B71">
        <w:tc>
          <w:tcPr>
            <w:tcW w:w="1842" w:type="dxa"/>
            <w:hideMark/>
          </w:tcPr>
          <w:p w14:paraId="2BF8FAE8" w14:textId="2E73DA99" w:rsidR="00705B71" w:rsidRPr="00705B71" w:rsidRDefault="000263B0" w:rsidP="00705B71">
            <w:pPr>
              <w:ind w:firstLine="0"/>
              <w:jc w:val="left"/>
            </w:pPr>
            <w:r>
              <w:t>setS</w:t>
            </w:r>
            <w:r w:rsidR="00705B71" w:rsidRPr="00705B71">
              <w:t>etorTunai(...)</w:t>
            </w:r>
          </w:p>
        </w:tc>
        <w:tc>
          <w:tcPr>
            <w:tcW w:w="1308" w:type="dxa"/>
            <w:hideMark/>
          </w:tcPr>
          <w:p w14:paraId="09BE54B3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65C41644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Menyediakan jalur resmi bagi </w:t>
            </w:r>
            <w:r w:rsidRPr="00705B71">
              <w:rPr>
                <w:i/>
                <w:iCs/>
              </w:rPr>
              <w:t>class</w:t>
            </w:r>
            <w:r w:rsidRPr="00705B71">
              <w:t xml:space="preserve"> luar untuk menambah nilai saldo secara aman, sistematis, dan terkontrol.</w:t>
            </w:r>
          </w:p>
        </w:tc>
      </w:tr>
      <w:tr w:rsidR="00705B71" w:rsidRPr="00705B71" w14:paraId="56F8529C" w14:textId="77777777" w:rsidTr="00705B71">
        <w:tc>
          <w:tcPr>
            <w:tcW w:w="1842" w:type="dxa"/>
            <w:hideMark/>
          </w:tcPr>
          <w:p w14:paraId="74EFF9FD" w14:textId="60708708" w:rsidR="00705B71" w:rsidRPr="00705B71" w:rsidRDefault="000263B0" w:rsidP="00705B71">
            <w:pPr>
              <w:ind w:firstLine="0"/>
              <w:jc w:val="left"/>
            </w:pPr>
            <w:r>
              <w:t>setT</w:t>
            </w:r>
            <w:r w:rsidR="00705B71" w:rsidRPr="00705B71">
              <w:t>arikTunai(...)</w:t>
            </w:r>
          </w:p>
        </w:tc>
        <w:tc>
          <w:tcPr>
            <w:tcW w:w="1308" w:type="dxa"/>
            <w:hideMark/>
          </w:tcPr>
          <w:p w14:paraId="355667F4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4EDEDE05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Menyediakan antarmuka resmi untuk mengurangi saldo. Logika validasi disembunyikan di sini untuk memastikan saldo tidak menjadi minus saat ditarik.</w:t>
            </w:r>
          </w:p>
        </w:tc>
      </w:tr>
      <w:tr w:rsidR="00705B71" w:rsidRPr="00705B71" w14:paraId="1891B736" w14:textId="77777777" w:rsidTr="00705B71">
        <w:tc>
          <w:tcPr>
            <w:tcW w:w="1842" w:type="dxa"/>
            <w:hideMark/>
          </w:tcPr>
          <w:p w14:paraId="0F8620FD" w14:textId="6A3DF007" w:rsidR="00705B71" w:rsidRPr="00705B71" w:rsidRDefault="00AB276B" w:rsidP="00705B71">
            <w:pPr>
              <w:ind w:firstLine="0"/>
              <w:jc w:val="left"/>
            </w:pPr>
            <w:r>
              <w:t>c</w:t>
            </w:r>
            <w:r w:rsidR="00705B71" w:rsidRPr="00705B71">
              <w:t>etakInfo()</w:t>
            </w:r>
          </w:p>
        </w:tc>
        <w:tc>
          <w:tcPr>
            <w:tcW w:w="1308" w:type="dxa"/>
            <w:hideMark/>
          </w:tcPr>
          <w:p w14:paraId="27AC361F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>public (+)</w:t>
            </w:r>
          </w:p>
        </w:tc>
        <w:tc>
          <w:tcPr>
            <w:tcW w:w="5151" w:type="dxa"/>
            <w:hideMark/>
          </w:tcPr>
          <w:p w14:paraId="14A4FD2F" w14:textId="77777777" w:rsidR="00705B71" w:rsidRPr="00705B71" w:rsidRDefault="00705B71" w:rsidP="00705B71">
            <w:pPr>
              <w:ind w:firstLine="0"/>
              <w:jc w:val="left"/>
            </w:pPr>
            <w:r w:rsidRPr="00705B71">
              <w:t xml:space="preserve">Memudahkan </w:t>
            </w:r>
            <w:r w:rsidRPr="00705B71">
              <w:rPr>
                <w:i/>
                <w:iCs/>
              </w:rPr>
              <w:t>class</w:t>
            </w:r>
            <w:r w:rsidRPr="00705B71">
              <w:t xml:space="preserve"> luar untuk memanggil dan menampilkan ringkasan informasi kartu ke layar tanpa harus memanggil atributnya satu per satu.</w:t>
            </w:r>
          </w:p>
        </w:tc>
      </w:tr>
    </w:tbl>
    <w:p w14:paraId="5C233BA3" w14:textId="77777777" w:rsidR="00A55C36" w:rsidRDefault="00A55C36" w:rsidP="00AB276B">
      <w:pPr>
        <w:ind w:firstLine="0"/>
      </w:pPr>
    </w:p>
    <w:sectPr w:rsidR="00A55C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mbria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tka Small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14434"/>
    <w:multiLevelType w:val="hybridMultilevel"/>
    <w:tmpl w:val="A7DC44B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BA5FA7"/>
    <w:multiLevelType w:val="hybridMultilevel"/>
    <w:tmpl w:val="08E4726C"/>
    <w:lvl w:ilvl="0" w:tplc="1E90EF46">
      <w:start w:val="1"/>
      <w:numFmt w:val="bullet"/>
      <w:lvlText w:val="▪"/>
      <w:lvlJc w:val="left"/>
      <w:pPr>
        <w:tabs>
          <w:tab w:val="num" w:pos="720"/>
        </w:tabs>
        <w:ind w:left="720" w:hanging="360"/>
      </w:pPr>
      <w:rPr>
        <w:rFonts w:ascii="Noto Sans Symbols" w:hAnsi="Noto Sans Symbols" w:hint="default"/>
      </w:rPr>
    </w:lvl>
    <w:lvl w:ilvl="1" w:tplc="E6D2B63E" w:tentative="1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Noto Sans Symbols" w:hAnsi="Noto Sans Symbols" w:hint="default"/>
      </w:rPr>
    </w:lvl>
    <w:lvl w:ilvl="2" w:tplc="F364E18C" w:tentative="1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Noto Sans Symbols" w:hAnsi="Noto Sans Symbols" w:hint="default"/>
      </w:rPr>
    </w:lvl>
    <w:lvl w:ilvl="3" w:tplc="7204A71C" w:tentative="1">
      <w:start w:val="1"/>
      <w:numFmt w:val="bullet"/>
      <w:lvlText w:val="▪"/>
      <w:lvlJc w:val="left"/>
      <w:pPr>
        <w:tabs>
          <w:tab w:val="num" w:pos="2880"/>
        </w:tabs>
        <w:ind w:left="2880" w:hanging="360"/>
      </w:pPr>
      <w:rPr>
        <w:rFonts w:ascii="Noto Sans Symbols" w:hAnsi="Noto Sans Symbols" w:hint="default"/>
      </w:rPr>
    </w:lvl>
    <w:lvl w:ilvl="4" w:tplc="91D62570" w:tentative="1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Noto Sans Symbols" w:hAnsi="Noto Sans Symbols" w:hint="default"/>
      </w:rPr>
    </w:lvl>
    <w:lvl w:ilvl="5" w:tplc="97B805A8" w:tentative="1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Noto Sans Symbols" w:hAnsi="Noto Sans Symbols" w:hint="default"/>
      </w:rPr>
    </w:lvl>
    <w:lvl w:ilvl="6" w:tplc="6BF40C0E" w:tentative="1">
      <w:start w:val="1"/>
      <w:numFmt w:val="bullet"/>
      <w:lvlText w:val="▪"/>
      <w:lvlJc w:val="left"/>
      <w:pPr>
        <w:tabs>
          <w:tab w:val="num" w:pos="5040"/>
        </w:tabs>
        <w:ind w:left="5040" w:hanging="360"/>
      </w:pPr>
      <w:rPr>
        <w:rFonts w:ascii="Noto Sans Symbols" w:hAnsi="Noto Sans Symbols" w:hint="default"/>
      </w:rPr>
    </w:lvl>
    <w:lvl w:ilvl="7" w:tplc="E0DC0996" w:tentative="1">
      <w:start w:val="1"/>
      <w:numFmt w:val="bullet"/>
      <w:lvlText w:val="▪"/>
      <w:lvlJc w:val="left"/>
      <w:pPr>
        <w:tabs>
          <w:tab w:val="num" w:pos="5760"/>
        </w:tabs>
        <w:ind w:left="5760" w:hanging="360"/>
      </w:pPr>
      <w:rPr>
        <w:rFonts w:ascii="Noto Sans Symbols" w:hAnsi="Noto Sans Symbols" w:hint="default"/>
      </w:rPr>
    </w:lvl>
    <w:lvl w:ilvl="8" w:tplc="086C719E" w:tentative="1">
      <w:start w:val="1"/>
      <w:numFmt w:val="bullet"/>
      <w:lvlText w:val="▪"/>
      <w:lvlJc w:val="left"/>
      <w:pPr>
        <w:tabs>
          <w:tab w:val="num" w:pos="6480"/>
        </w:tabs>
        <w:ind w:left="6480" w:hanging="360"/>
      </w:pPr>
      <w:rPr>
        <w:rFonts w:ascii="Noto Sans Symbols" w:hAnsi="Noto Sans Symbols" w:hint="default"/>
      </w:rPr>
    </w:lvl>
  </w:abstractNum>
  <w:abstractNum w:abstractNumId="2" w15:restartNumberingAfterBreak="0">
    <w:nsid w:val="0AA801F9"/>
    <w:multiLevelType w:val="hybridMultilevel"/>
    <w:tmpl w:val="4AEE0B5E"/>
    <w:lvl w:ilvl="0" w:tplc="4994057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E11E8"/>
    <w:multiLevelType w:val="hybridMultilevel"/>
    <w:tmpl w:val="4FE6B17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107505"/>
    <w:multiLevelType w:val="hybridMultilevel"/>
    <w:tmpl w:val="564AC848"/>
    <w:lvl w:ilvl="0" w:tplc="97A2C572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BE414F"/>
    <w:multiLevelType w:val="hybridMultilevel"/>
    <w:tmpl w:val="3FE82010"/>
    <w:lvl w:ilvl="0" w:tplc="5FC4368E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CDE6C83"/>
    <w:multiLevelType w:val="hybridMultilevel"/>
    <w:tmpl w:val="67FC8A68"/>
    <w:lvl w:ilvl="0" w:tplc="767A9E1C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22592B"/>
    <w:multiLevelType w:val="hybridMultilevel"/>
    <w:tmpl w:val="2A8CB67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5E630B"/>
    <w:multiLevelType w:val="hybridMultilevel"/>
    <w:tmpl w:val="C89CB51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2DA5702"/>
    <w:multiLevelType w:val="hybridMultilevel"/>
    <w:tmpl w:val="1250D1FE"/>
    <w:lvl w:ilvl="0" w:tplc="3D182742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EF3F2F"/>
    <w:multiLevelType w:val="hybridMultilevel"/>
    <w:tmpl w:val="62FA690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E81091"/>
    <w:multiLevelType w:val="hybridMultilevel"/>
    <w:tmpl w:val="8B1E8B0C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6401F7B"/>
    <w:multiLevelType w:val="hybridMultilevel"/>
    <w:tmpl w:val="DE888948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4B2490D"/>
    <w:multiLevelType w:val="hybridMultilevel"/>
    <w:tmpl w:val="52C0EEF2"/>
    <w:lvl w:ilvl="0" w:tplc="17C656E4">
      <w:start w:val="1"/>
      <w:numFmt w:val="lowerLetter"/>
      <w:lvlText w:val="%1."/>
      <w:lvlJc w:val="left"/>
      <w:pPr>
        <w:ind w:left="1287" w:hanging="360"/>
      </w:p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1134787"/>
    <w:multiLevelType w:val="hybridMultilevel"/>
    <w:tmpl w:val="B6F678BA"/>
    <w:lvl w:ilvl="0" w:tplc="4264533C">
      <w:start w:val="1"/>
      <w:numFmt w:val="bullet"/>
      <w:lvlText w:val="+"/>
      <w:lvlJc w:val="left"/>
      <w:pPr>
        <w:ind w:left="720" w:hanging="360"/>
      </w:pPr>
      <w:rPr>
        <w:rFonts w:ascii="Sitka Small Semibold" w:hAnsi="Sitka Small Semibold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493861"/>
    <w:multiLevelType w:val="hybridMultilevel"/>
    <w:tmpl w:val="40D2071A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FB1283"/>
    <w:multiLevelType w:val="hybridMultilevel"/>
    <w:tmpl w:val="40C427F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337505"/>
    <w:multiLevelType w:val="hybridMultilevel"/>
    <w:tmpl w:val="EC52B10C"/>
    <w:lvl w:ilvl="0" w:tplc="EEE8E1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94645AE"/>
    <w:multiLevelType w:val="hybridMultilevel"/>
    <w:tmpl w:val="2C1C954A"/>
    <w:lvl w:ilvl="0" w:tplc="B8AC1C38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86939031">
    <w:abstractNumId w:val="1"/>
  </w:num>
  <w:num w:numId="2" w16cid:durableId="437215915">
    <w:abstractNumId w:val="18"/>
  </w:num>
  <w:num w:numId="3" w16cid:durableId="271595141">
    <w:abstractNumId w:val="9"/>
  </w:num>
  <w:num w:numId="4" w16cid:durableId="812524894">
    <w:abstractNumId w:val="8"/>
  </w:num>
  <w:num w:numId="5" w16cid:durableId="841772247">
    <w:abstractNumId w:val="10"/>
  </w:num>
  <w:num w:numId="6" w16cid:durableId="850337000">
    <w:abstractNumId w:val="6"/>
  </w:num>
  <w:num w:numId="7" w16cid:durableId="631255048">
    <w:abstractNumId w:val="12"/>
  </w:num>
  <w:num w:numId="8" w16cid:durableId="1754230928">
    <w:abstractNumId w:val="2"/>
  </w:num>
  <w:num w:numId="9" w16cid:durableId="205218291">
    <w:abstractNumId w:val="13"/>
  </w:num>
  <w:num w:numId="10" w16cid:durableId="424693129">
    <w:abstractNumId w:val="11"/>
  </w:num>
  <w:num w:numId="11" w16cid:durableId="1960142701">
    <w:abstractNumId w:val="0"/>
  </w:num>
  <w:num w:numId="12" w16cid:durableId="725373481">
    <w:abstractNumId w:val="7"/>
  </w:num>
  <w:num w:numId="13" w16cid:durableId="1565945008">
    <w:abstractNumId w:val="15"/>
  </w:num>
  <w:num w:numId="14" w16cid:durableId="862207783">
    <w:abstractNumId w:val="3"/>
  </w:num>
  <w:num w:numId="15" w16cid:durableId="1211963421">
    <w:abstractNumId w:val="4"/>
  </w:num>
  <w:num w:numId="16" w16cid:durableId="21515913">
    <w:abstractNumId w:val="5"/>
  </w:num>
  <w:num w:numId="17" w16cid:durableId="45570597">
    <w:abstractNumId w:val="17"/>
  </w:num>
  <w:num w:numId="18" w16cid:durableId="1586571509">
    <w:abstractNumId w:val="14"/>
  </w:num>
  <w:num w:numId="19" w16cid:durableId="14144259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97"/>
    <w:rsid w:val="0000579E"/>
    <w:rsid w:val="000263B0"/>
    <w:rsid w:val="000B0AE3"/>
    <w:rsid w:val="000C6B62"/>
    <w:rsid w:val="000E25EF"/>
    <w:rsid w:val="001001E7"/>
    <w:rsid w:val="00115E27"/>
    <w:rsid w:val="00126E7C"/>
    <w:rsid w:val="00127205"/>
    <w:rsid w:val="00130667"/>
    <w:rsid w:val="00174721"/>
    <w:rsid w:val="00263687"/>
    <w:rsid w:val="002A3802"/>
    <w:rsid w:val="002E0764"/>
    <w:rsid w:val="00334CF8"/>
    <w:rsid w:val="00362864"/>
    <w:rsid w:val="00376B7C"/>
    <w:rsid w:val="00377B75"/>
    <w:rsid w:val="003C1D4D"/>
    <w:rsid w:val="003D69C4"/>
    <w:rsid w:val="00421DCE"/>
    <w:rsid w:val="004942A8"/>
    <w:rsid w:val="004F0B84"/>
    <w:rsid w:val="005318E4"/>
    <w:rsid w:val="005C45A7"/>
    <w:rsid w:val="005D3BEC"/>
    <w:rsid w:val="005D6EDF"/>
    <w:rsid w:val="00601A30"/>
    <w:rsid w:val="00615FFB"/>
    <w:rsid w:val="006349DD"/>
    <w:rsid w:val="006A05B0"/>
    <w:rsid w:val="006A0B54"/>
    <w:rsid w:val="006F0E6F"/>
    <w:rsid w:val="00705B71"/>
    <w:rsid w:val="007134D3"/>
    <w:rsid w:val="007169D8"/>
    <w:rsid w:val="007373C8"/>
    <w:rsid w:val="007804D7"/>
    <w:rsid w:val="007B2536"/>
    <w:rsid w:val="007F0888"/>
    <w:rsid w:val="007F6622"/>
    <w:rsid w:val="008008CE"/>
    <w:rsid w:val="00833239"/>
    <w:rsid w:val="008415E7"/>
    <w:rsid w:val="0084360F"/>
    <w:rsid w:val="00870B3E"/>
    <w:rsid w:val="0087699E"/>
    <w:rsid w:val="00880617"/>
    <w:rsid w:val="008A5107"/>
    <w:rsid w:val="00943524"/>
    <w:rsid w:val="0096608B"/>
    <w:rsid w:val="00983A40"/>
    <w:rsid w:val="009931F6"/>
    <w:rsid w:val="009B5775"/>
    <w:rsid w:val="009C65DA"/>
    <w:rsid w:val="009D00E9"/>
    <w:rsid w:val="009E0021"/>
    <w:rsid w:val="00A223B2"/>
    <w:rsid w:val="00A228F8"/>
    <w:rsid w:val="00A55C36"/>
    <w:rsid w:val="00A8101C"/>
    <w:rsid w:val="00A81EE5"/>
    <w:rsid w:val="00AB11A8"/>
    <w:rsid w:val="00AB276B"/>
    <w:rsid w:val="00B47E74"/>
    <w:rsid w:val="00BC0224"/>
    <w:rsid w:val="00C26D06"/>
    <w:rsid w:val="00C32740"/>
    <w:rsid w:val="00C50897"/>
    <w:rsid w:val="00C707B1"/>
    <w:rsid w:val="00C81C07"/>
    <w:rsid w:val="00CC020B"/>
    <w:rsid w:val="00CE6E1A"/>
    <w:rsid w:val="00D27964"/>
    <w:rsid w:val="00D80022"/>
    <w:rsid w:val="00D82D59"/>
    <w:rsid w:val="00DB5235"/>
    <w:rsid w:val="00E53FA4"/>
    <w:rsid w:val="00E626EC"/>
    <w:rsid w:val="00E856DF"/>
    <w:rsid w:val="00EB7C03"/>
    <w:rsid w:val="00ED5C38"/>
    <w:rsid w:val="00F00307"/>
    <w:rsid w:val="00F17D4C"/>
    <w:rsid w:val="00F30A24"/>
    <w:rsid w:val="00F4256B"/>
    <w:rsid w:val="00F741A1"/>
    <w:rsid w:val="00F8543D"/>
    <w:rsid w:val="00FA606B"/>
    <w:rsid w:val="00FF1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245C82"/>
  <w15:chartTrackingRefBased/>
  <w15:docId w15:val="{FB5788B5-0F5B-46A9-B10B-106AA3A92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07B1"/>
    <w:pPr>
      <w:spacing w:after="0" w:line="312" w:lineRule="auto"/>
      <w:ind w:firstLine="567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08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08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08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08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08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089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089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089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089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08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08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08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08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08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08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08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08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08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08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08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0897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08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08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08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08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08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08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08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089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0897"/>
    <w:pPr>
      <w:spacing w:after="0" w:line="240" w:lineRule="auto"/>
    </w:pPr>
    <w:rPr>
      <w:kern w:val="0"/>
      <w:sz w:val="22"/>
      <w:szCs w:val="22"/>
      <w:lang w:val="id-ID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IsiTabel">
    <w:name w:val="Isi Tabel"/>
    <w:basedOn w:val="Normal"/>
    <w:link w:val="IsiTabelChar"/>
    <w:qFormat/>
    <w:rsid w:val="00C50897"/>
    <w:pPr>
      <w:spacing w:line="288" w:lineRule="auto"/>
      <w:ind w:firstLine="0"/>
    </w:pPr>
    <w:rPr>
      <w:kern w:val="0"/>
      <w:sz w:val="22"/>
      <w:lang w:val="id-ID"/>
      <w14:ligatures w14:val="none"/>
    </w:rPr>
  </w:style>
  <w:style w:type="character" w:customStyle="1" w:styleId="IsiTabelChar">
    <w:name w:val="Isi Tabel Char"/>
    <w:basedOn w:val="DefaultParagraphFont"/>
    <w:link w:val="IsiTabel"/>
    <w:rsid w:val="00C50897"/>
    <w:rPr>
      <w:rFonts w:ascii="Times New Roman" w:hAnsi="Times New Roman"/>
      <w:kern w:val="0"/>
      <w:sz w:val="22"/>
      <w:szCs w:val="22"/>
      <w:lang w:val="id-ID"/>
      <w14:ligatures w14:val="none"/>
    </w:rPr>
  </w:style>
  <w:style w:type="character" w:styleId="Strong">
    <w:name w:val="Strong"/>
    <w:basedOn w:val="DefaultParagraphFont"/>
    <w:uiPriority w:val="22"/>
    <w:qFormat/>
    <w:rsid w:val="00C50897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C50897"/>
    <w:rPr>
      <w:rFonts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</TotalTime>
  <Pages>3</Pages>
  <Words>522</Words>
  <Characters>2981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82</cp:revision>
  <dcterms:created xsi:type="dcterms:W3CDTF">2026-09-01T08:31:00Z</dcterms:created>
  <dcterms:modified xsi:type="dcterms:W3CDTF">2026-09-09T05:16:00Z</dcterms:modified>
</cp:coreProperties>
</file>