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2A3" w14:textId="722A0AA0" w:rsidR="002838F1" w:rsidRPr="002B685F" w:rsidRDefault="00B144AD" w:rsidP="001D3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ПРОЕКТИРОВАНИЕ </w:t>
      </w:r>
      <w:r w:rsidR="002B685F">
        <w:rPr>
          <w:rFonts w:ascii="Times New Roman" w:hAnsi="Times New Roman" w:cs="Times New Roman"/>
          <w:b/>
          <w:bCs/>
          <w:sz w:val="28"/>
          <w:szCs w:val="28"/>
        </w:rPr>
        <w:t>VPN</w:t>
      </w:r>
      <w:r w:rsidR="002B685F" w:rsidRPr="002B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2B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СЕРВЕРА</w:t>
      </w:r>
    </w:p>
    <w:p w14:paraId="2538F349" w14:textId="3907311A" w:rsidR="00E13164" w:rsidRDefault="00FB5492" w:rsidP="002B68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B685F">
        <w:rPr>
          <w:rFonts w:ascii="Times New Roman" w:hAnsi="Times New Roman" w:cs="Times New Roman"/>
          <w:sz w:val="28"/>
          <w:szCs w:val="28"/>
          <w:lang w:val="ru-RU"/>
        </w:rPr>
        <w:t xml:space="preserve">Данная глава описывает прототипирование базовой единицы разрабатываемого проекта. </w:t>
      </w:r>
      <w:r w:rsidR="00DD538B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DD538B">
        <w:rPr>
          <w:rFonts w:ascii="Times New Roman" w:hAnsi="Times New Roman" w:cs="Times New Roman"/>
          <w:sz w:val="28"/>
          <w:szCs w:val="28"/>
        </w:rPr>
        <w:t>VPN</w:t>
      </w:r>
      <w:r w:rsidR="00DD538B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представляет из себя</w:t>
      </w:r>
      <w:r w:rsidR="00DD538B" w:rsidRPr="00DD5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38B">
        <w:rPr>
          <w:rFonts w:ascii="Times New Roman" w:hAnsi="Times New Roman" w:cs="Times New Roman"/>
          <w:sz w:val="28"/>
          <w:szCs w:val="28"/>
        </w:rPr>
        <w:t>Wireguard</w:t>
      </w:r>
      <w:r w:rsidR="00DD538B" w:rsidRPr="00DD5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538B">
        <w:rPr>
          <w:rFonts w:ascii="Times New Roman" w:hAnsi="Times New Roman" w:cs="Times New Roman"/>
          <w:sz w:val="28"/>
          <w:szCs w:val="28"/>
          <w:lang w:val="ru-RU"/>
        </w:rPr>
        <w:t xml:space="preserve">сервис и </w:t>
      </w:r>
      <w:r w:rsidR="00DD538B">
        <w:rPr>
          <w:rFonts w:ascii="Times New Roman" w:hAnsi="Times New Roman" w:cs="Times New Roman"/>
          <w:sz w:val="28"/>
          <w:szCs w:val="28"/>
        </w:rPr>
        <w:t>ASP</w:t>
      </w:r>
      <w:r w:rsidR="00DD538B" w:rsidRPr="00DD53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D538B">
        <w:rPr>
          <w:rFonts w:ascii="Times New Roman" w:hAnsi="Times New Roman" w:cs="Times New Roman"/>
          <w:sz w:val="28"/>
          <w:szCs w:val="28"/>
          <w:lang w:val="ru-RU"/>
        </w:rPr>
        <w:t>приложение, которое, по запросу, выполняет с ним определенные манипуляции – добавляет и удаляет пиры.</w:t>
      </w:r>
      <w:r w:rsidR="00485096" w:rsidRPr="004850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1AAD">
        <w:rPr>
          <w:rFonts w:ascii="Times New Roman" w:hAnsi="Times New Roman" w:cs="Times New Roman"/>
          <w:sz w:val="28"/>
          <w:szCs w:val="28"/>
          <w:lang w:val="ru-RU"/>
        </w:rPr>
        <w:t xml:space="preserve">Данные приложения запускаются в одном контейнере, основывающемся на </w:t>
      </w:r>
      <w:r w:rsidR="00651AAD">
        <w:rPr>
          <w:rFonts w:ascii="Times New Roman" w:hAnsi="Times New Roman" w:cs="Times New Roman"/>
          <w:sz w:val="28"/>
          <w:szCs w:val="28"/>
        </w:rPr>
        <w:t>docker</w:t>
      </w:r>
      <w:r w:rsidR="00651AAD">
        <w:rPr>
          <w:rFonts w:ascii="Times New Roman" w:hAnsi="Times New Roman" w:cs="Times New Roman"/>
          <w:sz w:val="28"/>
          <w:szCs w:val="28"/>
          <w:lang w:val="ru-RU"/>
        </w:rPr>
        <w:t xml:space="preserve">-образе </w:t>
      </w:r>
      <w:proofErr w:type="spellStart"/>
      <w:r w:rsidR="00651AA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651AAD" w:rsidRPr="00651A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F38012" w14:textId="63FC3D89" w:rsidR="00651AAD" w:rsidRDefault="00651AAD" w:rsidP="002B68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состоит в принятии запросов от удаленного сервера, проверке действительности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-ключа (возможно написание авторизации по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ключу с дальнейшим использованием </w:t>
      </w:r>
      <w:r>
        <w:rPr>
          <w:rFonts w:ascii="Times New Roman" w:hAnsi="Times New Roman" w:cs="Times New Roman"/>
          <w:sz w:val="28"/>
          <w:szCs w:val="28"/>
        </w:rPr>
        <w:t>JWT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данный функционал не кажется существенно полезным, т.к. все подключения должны гарантировать </w:t>
      </w:r>
      <w:r>
        <w:rPr>
          <w:rFonts w:ascii="Times New Roman" w:hAnsi="Times New Roman" w:cs="Times New Roman"/>
          <w:sz w:val="28"/>
          <w:szCs w:val="28"/>
        </w:rPr>
        <w:t>TLS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выполнении действия. Само приложение, как предполагается, должно хранить ключи в виде их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512-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хеша, не храня оригиналы, т.к. это не имеет смысла, при этом создаёт концептуальную уязвимость в связи с наличием ключей в открытом виде как таковых, что не соответствует принципу </w:t>
      </w:r>
      <w:r>
        <w:rPr>
          <w:rFonts w:ascii="Times New Roman" w:hAnsi="Times New Roman" w:cs="Times New Roman"/>
          <w:sz w:val="28"/>
          <w:szCs w:val="28"/>
        </w:rPr>
        <w:t>secure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способно изменять конфигурацию </w:t>
      </w:r>
      <w:r>
        <w:rPr>
          <w:rFonts w:ascii="Times New Roman" w:hAnsi="Times New Roman" w:cs="Times New Roman"/>
          <w:sz w:val="28"/>
          <w:szCs w:val="28"/>
        </w:rPr>
        <w:t>Wireguard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посредствам выполнения </w:t>
      </w:r>
      <w:r>
        <w:rPr>
          <w:rFonts w:ascii="Times New Roman" w:hAnsi="Times New Roman" w:cs="Times New Roman"/>
          <w:sz w:val="28"/>
          <w:szCs w:val="28"/>
        </w:rPr>
        <w:t>CL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команд.</w:t>
      </w:r>
    </w:p>
    <w:p w14:paraId="5ED19FA9" w14:textId="000311E0" w:rsidR="00651AAD" w:rsidRPr="0041585B" w:rsidRDefault="00651AAD" w:rsidP="002B68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Функционал </w:t>
      </w:r>
      <w:r>
        <w:rPr>
          <w:rFonts w:ascii="Times New Roman" w:hAnsi="Times New Roman" w:cs="Times New Roman"/>
          <w:sz w:val="28"/>
          <w:szCs w:val="28"/>
        </w:rPr>
        <w:t>Wireguard</w:t>
      </w:r>
      <w:r w:rsidRPr="00651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стандартным и состоит в прослушивании порта 51820 (стандартный порт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651AA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маскировании трафика (англ. </w:t>
      </w:r>
      <w:proofErr w:type="spellStart"/>
      <w:r w:rsidRPr="00651AAD">
        <w:rPr>
          <w:rFonts w:ascii="Times New Roman" w:hAnsi="Times New Roman" w:cs="Times New Roman"/>
          <w:sz w:val="28"/>
          <w:szCs w:val="28"/>
          <w:lang w:val="ru-RU"/>
        </w:rPr>
        <w:t>masquerade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 перенаправлении на внешний адрес.</w:t>
      </w:r>
      <w:r w:rsidR="007649CC">
        <w:rPr>
          <w:rFonts w:ascii="Times New Roman" w:hAnsi="Times New Roman" w:cs="Times New Roman"/>
          <w:sz w:val="28"/>
          <w:szCs w:val="28"/>
          <w:lang w:val="ru-RU"/>
        </w:rPr>
        <w:t xml:space="preserve"> Пиры должны добавляться</w:t>
      </w:r>
      <w:r w:rsidR="0041585B" w:rsidRPr="0041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85B">
        <w:rPr>
          <w:rFonts w:ascii="Times New Roman" w:hAnsi="Times New Roman" w:cs="Times New Roman"/>
          <w:sz w:val="28"/>
          <w:szCs w:val="28"/>
          <w:lang w:val="ru-RU"/>
        </w:rPr>
        <w:t>и удаляться</w:t>
      </w:r>
      <w:r w:rsidR="007649CC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7649CC">
        <w:rPr>
          <w:rFonts w:ascii="Times New Roman" w:hAnsi="Times New Roman" w:cs="Times New Roman"/>
          <w:sz w:val="28"/>
          <w:szCs w:val="28"/>
        </w:rPr>
        <w:t>CL</w:t>
      </w:r>
      <w:r w:rsidR="007649CC" w:rsidRPr="004158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49CC">
        <w:rPr>
          <w:rFonts w:ascii="Times New Roman" w:hAnsi="Times New Roman" w:cs="Times New Roman"/>
          <w:sz w:val="28"/>
          <w:szCs w:val="28"/>
          <w:lang w:val="ru-RU"/>
        </w:rPr>
        <w:t xml:space="preserve">команде от </w:t>
      </w:r>
      <w:r w:rsidR="007649CC">
        <w:rPr>
          <w:rFonts w:ascii="Times New Roman" w:hAnsi="Times New Roman" w:cs="Times New Roman"/>
          <w:sz w:val="28"/>
          <w:szCs w:val="28"/>
        </w:rPr>
        <w:t>ASP</w:t>
      </w:r>
      <w:r w:rsidR="007649CC" w:rsidRPr="004158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49CC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85B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 w:rsidR="0041585B">
        <w:rPr>
          <w:rFonts w:ascii="Times New Roman" w:hAnsi="Times New Roman" w:cs="Times New Roman"/>
          <w:sz w:val="28"/>
          <w:szCs w:val="28"/>
        </w:rPr>
        <w:t>Wireguard</w:t>
      </w:r>
      <w:r w:rsidR="0041585B" w:rsidRPr="0041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85B">
        <w:rPr>
          <w:rFonts w:ascii="Times New Roman" w:hAnsi="Times New Roman" w:cs="Times New Roman"/>
          <w:sz w:val="28"/>
          <w:szCs w:val="28"/>
          <w:lang w:val="ru-RU"/>
        </w:rPr>
        <w:t xml:space="preserve">работает в контейнере, существует два варианта перехвата из внешней сети: непосредственное прослушивание докером порта 51820, либо перехват </w:t>
      </w:r>
      <w:r w:rsidR="0041585B">
        <w:rPr>
          <w:rFonts w:ascii="Times New Roman" w:hAnsi="Times New Roman" w:cs="Times New Roman"/>
          <w:sz w:val="28"/>
          <w:szCs w:val="28"/>
        </w:rPr>
        <w:t>UDP</w:t>
      </w:r>
      <w:r w:rsidR="0041585B">
        <w:rPr>
          <w:rFonts w:ascii="Times New Roman" w:hAnsi="Times New Roman" w:cs="Times New Roman"/>
          <w:sz w:val="28"/>
          <w:szCs w:val="28"/>
          <w:lang w:val="ru-RU"/>
        </w:rPr>
        <w:t xml:space="preserve">-трафика с помощью </w:t>
      </w:r>
      <w:r w:rsidR="0041585B">
        <w:rPr>
          <w:rFonts w:ascii="Times New Roman" w:hAnsi="Times New Roman" w:cs="Times New Roman"/>
          <w:sz w:val="28"/>
          <w:szCs w:val="28"/>
        </w:rPr>
        <w:t>NGINX</w:t>
      </w:r>
      <w:r w:rsidR="0041585B" w:rsidRPr="004158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85B">
        <w:rPr>
          <w:rFonts w:ascii="Times New Roman" w:hAnsi="Times New Roman" w:cs="Times New Roman"/>
          <w:sz w:val="28"/>
          <w:szCs w:val="28"/>
          <w:lang w:val="ru-RU"/>
        </w:rPr>
        <w:t xml:space="preserve">с дальнейшим перенаправлением. На текущем этапе не видно существенных причин для использования прокси помимо унификации, т.к. весь остальное трафик (исходя их опыта разработки), передаваемый, как правило, через </w:t>
      </w:r>
      <w:r w:rsidR="0041585B">
        <w:rPr>
          <w:rFonts w:ascii="Times New Roman" w:hAnsi="Times New Roman" w:cs="Times New Roman"/>
          <w:sz w:val="28"/>
          <w:szCs w:val="28"/>
        </w:rPr>
        <w:t>TCP</w:t>
      </w:r>
      <w:r w:rsidR="0041585B">
        <w:rPr>
          <w:rFonts w:ascii="Times New Roman" w:hAnsi="Times New Roman" w:cs="Times New Roman"/>
          <w:sz w:val="28"/>
          <w:szCs w:val="28"/>
          <w:lang w:val="ru-RU"/>
        </w:rPr>
        <w:t xml:space="preserve">, всё-таки всегда перехватывает с помощью </w:t>
      </w:r>
      <w:r w:rsidR="0041585B">
        <w:rPr>
          <w:rFonts w:ascii="Times New Roman" w:hAnsi="Times New Roman" w:cs="Times New Roman"/>
          <w:sz w:val="28"/>
          <w:szCs w:val="28"/>
        </w:rPr>
        <w:t>NGINX</w:t>
      </w:r>
      <w:r w:rsidR="004158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51AAD" w:rsidRPr="0041585B" w:rsidSect="00AA0FA7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A6"/>
    <w:multiLevelType w:val="hybridMultilevel"/>
    <w:tmpl w:val="55D40B92"/>
    <w:lvl w:ilvl="0" w:tplc="4E76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6742A"/>
    <w:rsid w:val="00111DC0"/>
    <w:rsid w:val="001D31D4"/>
    <w:rsid w:val="00230940"/>
    <w:rsid w:val="00275D01"/>
    <w:rsid w:val="002838F1"/>
    <w:rsid w:val="002B685F"/>
    <w:rsid w:val="00311284"/>
    <w:rsid w:val="00341CF2"/>
    <w:rsid w:val="003D1BCE"/>
    <w:rsid w:val="0041585B"/>
    <w:rsid w:val="00485096"/>
    <w:rsid w:val="004A08E1"/>
    <w:rsid w:val="00506502"/>
    <w:rsid w:val="005522F5"/>
    <w:rsid w:val="006042E6"/>
    <w:rsid w:val="00651AAD"/>
    <w:rsid w:val="00725264"/>
    <w:rsid w:val="00762B7B"/>
    <w:rsid w:val="007649CC"/>
    <w:rsid w:val="008E51C5"/>
    <w:rsid w:val="009A2649"/>
    <w:rsid w:val="009C6982"/>
    <w:rsid w:val="00A11BA3"/>
    <w:rsid w:val="00AA0FA7"/>
    <w:rsid w:val="00B144AD"/>
    <w:rsid w:val="00D7373C"/>
    <w:rsid w:val="00DD538B"/>
    <w:rsid w:val="00DE77F6"/>
    <w:rsid w:val="00E13164"/>
    <w:rsid w:val="00EE21FE"/>
    <w:rsid w:val="00F84FB3"/>
    <w:rsid w:val="00F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178CC"/>
  <w15:chartTrackingRefBased/>
  <w15:docId w15:val="{3FC5F04C-4450-4059-88F3-65018D5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2023-01-29T10:41:00Z</dcterms:created>
  <dcterms:modified xsi:type="dcterms:W3CDTF">2023-02-12T18:06:00Z</dcterms:modified>
</cp:coreProperties>
</file>