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rtl w:val="0"/>
        </w:rPr>
      </w:r>
    </w:p>
    <w:p w:rsidR="00000000" w:rsidDel="00000000" w:rsidP="00000000" w:rsidRDefault="00000000" w:rsidRPr="00000000" w14:paraId="00000001">
      <w:pPr>
        <w:jc w:val="center"/>
        <w:rPr>
          <w:b w:val="1"/>
        </w:rPr>
      </w:pPr>
      <w:r w:rsidDel="00000000" w:rsidR="00000000" w:rsidRPr="00000000">
        <w:rPr>
          <w:b w:val="1"/>
        </w:rPr>
        <w:drawing>
          <wp:inline distB="19050" distT="19050" distL="19050" distR="19050">
            <wp:extent cx="2305050" cy="21968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5050" cy="21968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Low Effort Games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right"/>
        <w:rPr>
          <w:b w:val="1"/>
          <w:sz w:val="36"/>
          <w:szCs w:val="36"/>
        </w:rPr>
      </w:pPr>
      <w:r w:rsidDel="00000000" w:rsidR="00000000" w:rsidRPr="00000000">
        <w:rPr>
          <w:b w:val="1"/>
          <w:sz w:val="36"/>
          <w:szCs w:val="36"/>
          <w:rtl w:val="0"/>
        </w:rPr>
        <w:t xml:space="preserve">Beat Runner Game</w:t>
      </w:r>
    </w:p>
    <w:p w:rsidR="00000000" w:rsidDel="00000000" w:rsidP="00000000" w:rsidRDefault="00000000" w:rsidRPr="00000000" w14:paraId="00000013">
      <w:pPr>
        <w:jc w:val="right"/>
        <w:rPr>
          <w:b w:val="1"/>
          <w:sz w:val="36"/>
          <w:szCs w:val="36"/>
        </w:rPr>
      </w:pPr>
      <w:r w:rsidDel="00000000" w:rsidR="00000000" w:rsidRPr="00000000">
        <w:rPr>
          <w:b w:val="1"/>
          <w:sz w:val="36"/>
          <w:szCs w:val="36"/>
          <w:rtl w:val="0"/>
        </w:rPr>
        <w:t xml:space="preserve">Request for Proposal </w:t>
      </w:r>
    </w:p>
    <w:p w:rsidR="00000000" w:rsidDel="00000000" w:rsidP="00000000" w:rsidRDefault="00000000" w:rsidRPr="00000000" w14:paraId="00000014">
      <w:pPr>
        <w:jc w:val="right"/>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Beat Runner</w:t>
      </w:r>
    </w:p>
    <w:p w:rsidR="00000000" w:rsidDel="00000000" w:rsidP="00000000" w:rsidRDefault="00000000" w:rsidRPr="00000000" w14:paraId="00000017">
      <w:pPr>
        <w:jc w:val="right"/>
        <w:rPr>
          <w:b w:val="1"/>
        </w:rPr>
      </w:pPr>
      <w:r w:rsidDel="00000000" w:rsidR="00000000" w:rsidRPr="00000000">
        <w:rPr>
          <w:b w:val="1"/>
          <w:rtl w:val="0"/>
        </w:rPr>
        <w:t xml:space="preserve">Request for Proposal </w:t>
      </w:r>
    </w:p>
    <w:p w:rsidR="00000000" w:rsidDel="00000000" w:rsidP="00000000" w:rsidRDefault="00000000" w:rsidRPr="00000000" w14:paraId="00000018">
      <w:pPr>
        <w:jc w:val="right"/>
        <w:rPr>
          <w:b w:val="1"/>
        </w:rPr>
      </w:pPr>
      <w:r w:rsidDel="00000000" w:rsidR="00000000" w:rsidRPr="00000000">
        <w:rPr>
          <w:b w:val="1"/>
          <w:rtl w:val="0"/>
        </w:rPr>
        <w:t xml:space="preserve">Version 1.0</w: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Document History:</w:t>
      </w:r>
    </w:p>
    <w:p w:rsidR="00000000" w:rsidDel="00000000" w:rsidP="00000000" w:rsidRDefault="00000000" w:rsidRPr="00000000" w14:paraId="0000001A">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February 6,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Aaron, Irven, Jaiden, Jeff, Lennin, Yiqing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 Drafting</w:t>
            </w:r>
          </w:p>
        </w:tc>
      </w:tr>
    </w:tbl>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sz w:val="28"/>
          <w:szCs w:val="28"/>
          <w:rtl w:val="0"/>
        </w:rPr>
        <w:t xml:space="preserve">Table of Contents</w:t>
      </w:r>
      <w:r w:rsidDel="00000000" w:rsidR="00000000" w:rsidRPr="00000000">
        <w:rPr>
          <w:b w:val="1"/>
          <w:rtl w:val="0"/>
        </w:rPr>
        <w:t xml:space="preserve"> </w:t>
      </w:r>
    </w:p>
    <w:p w:rsidR="00000000" w:rsidDel="00000000" w:rsidP="00000000" w:rsidRDefault="00000000" w:rsidRPr="00000000" w14:paraId="00000025">
      <w:pPr>
        <w:ind w:firstLine="720"/>
        <w:rPr>
          <w:b w:val="1"/>
        </w:rPr>
      </w:pPr>
      <w:r w:rsidDel="00000000" w:rsidR="00000000" w:rsidRPr="00000000">
        <w:rPr>
          <w:b w:val="1"/>
          <w:rtl w:val="0"/>
        </w:rPr>
        <w:t xml:space="preserve">1. Problem Description </w:t>
      </w:r>
    </w:p>
    <w:p w:rsidR="00000000" w:rsidDel="00000000" w:rsidP="00000000" w:rsidRDefault="00000000" w:rsidRPr="00000000" w14:paraId="00000026">
      <w:pPr>
        <w:ind w:left="720" w:firstLine="0"/>
        <w:rPr>
          <w:b w:val="1"/>
        </w:rPr>
      </w:pPr>
      <w:r w:rsidDel="00000000" w:rsidR="00000000" w:rsidRPr="00000000">
        <w:rPr>
          <w:b w:val="1"/>
          <w:rtl w:val="0"/>
        </w:rPr>
        <w:t xml:space="preserve">2. Project Objectives </w:t>
      </w:r>
    </w:p>
    <w:p w:rsidR="00000000" w:rsidDel="00000000" w:rsidP="00000000" w:rsidRDefault="00000000" w:rsidRPr="00000000" w14:paraId="00000027">
      <w:pPr>
        <w:ind w:left="720" w:firstLine="0"/>
        <w:rPr>
          <w:b w:val="1"/>
        </w:rPr>
      </w:pPr>
      <w:r w:rsidDel="00000000" w:rsidR="00000000" w:rsidRPr="00000000">
        <w:rPr>
          <w:b w:val="1"/>
          <w:rtl w:val="0"/>
        </w:rPr>
        <w:t xml:space="preserve">3. Similar System(s) </w:t>
      </w:r>
    </w:p>
    <w:p w:rsidR="00000000" w:rsidDel="00000000" w:rsidP="00000000" w:rsidRDefault="00000000" w:rsidRPr="00000000" w14:paraId="00000028">
      <w:pPr>
        <w:ind w:left="720" w:firstLine="0"/>
        <w:rPr>
          <w:b w:val="1"/>
        </w:rPr>
      </w:pPr>
      <w:r w:rsidDel="00000000" w:rsidR="00000000" w:rsidRPr="00000000">
        <w:rPr>
          <w:b w:val="1"/>
          <w:rtl w:val="0"/>
        </w:rPr>
        <w:t xml:space="preserve">4. Intended Users and Uses </w:t>
      </w:r>
    </w:p>
    <w:p w:rsidR="00000000" w:rsidDel="00000000" w:rsidP="00000000" w:rsidRDefault="00000000" w:rsidRPr="00000000" w14:paraId="00000029">
      <w:pPr>
        <w:ind w:left="720" w:firstLine="0"/>
        <w:rPr>
          <w:b w:val="1"/>
        </w:rPr>
      </w:pPr>
      <w:r w:rsidDel="00000000" w:rsidR="00000000" w:rsidRPr="00000000">
        <w:rPr>
          <w:b w:val="1"/>
          <w:rtl w:val="0"/>
        </w:rPr>
        <w:t xml:space="preserve">5. Known Interactions with Other Systems </w:t>
      </w:r>
    </w:p>
    <w:p w:rsidR="00000000" w:rsidDel="00000000" w:rsidP="00000000" w:rsidRDefault="00000000" w:rsidRPr="00000000" w14:paraId="0000002A">
      <w:pPr>
        <w:ind w:left="720" w:firstLine="0"/>
        <w:rPr>
          <w:b w:val="1"/>
        </w:rPr>
      </w:pPr>
      <w:r w:rsidDel="00000000" w:rsidR="00000000" w:rsidRPr="00000000">
        <w:rPr>
          <w:b w:val="1"/>
          <w:rtl w:val="0"/>
        </w:rPr>
        <w:t xml:space="preserve">6. Known Constraints </w:t>
      </w:r>
    </w:p>
    <w:p w:rsidR="00000000" w:rsidDel="00000000" w:rsidP="00000000" w:rsidRDefault="00000000" w:rsidRPr="00000000" w14:paraId="0000002B">
      <w:pPr>
        <w:ind w:left="720" w:firstLine="0"/>
        <w:rPr>
          <w:b w:val="1"/>
        </w:rPr>
      </w:pPr>
      <w:r w:rsidDel="00000000" w:rsidR="00000000" w:rsidRPr="00000000">
        <w:rPr>
          <w:b w:val="1"/>
          <w:rtl w:val="0"/>
        </w:rPr>
        <w:t xml:space="preserve">7. Schedule </w:t>
      </w:r>
    </w:p>
    <w:p w:rsidR="00000000" w:rsidDel="00000000" w:rsidP="00000000" w:rsidRDefault="00000000" w:rsidRPr="00000000" w14:paraId="0000002C">
      <w:pPr>
        <w:ind w:left="720" w:firstLine="0"/>
        <w:rPr>
          <w:b w:val="1"/>
        </w:rPr>
      </w:pPr>
      <w:r w:rsidDel="00000000" w:rsidR="00000000" w:rsidRPr="00000000">
        <w:rPr>
          <w:b w:val="1"/>
          <w:rtl w:val="0"/>
        </w:rPr>
        <w:t xml:space="preserve">8. Client Team </w:t>
      </w:r>
    </w:p>
    <w:p w:rsidR="00000000" w:rsidDel="00000000" w:rsidP="00000000" w:rsidRDefault="00000000" w:rsidRPr="00000000" w14:paraId="0000002D">
      <w:pPr>
        <w:ind w:left="720" w:firstLine="0"/>
        <w:rPr>
          <w:b w:val="1"/>
        </w:rPr>
      </w:pPr>
      <w:r w:rsidDel="00000000" w:rsidR="00000000" w:rsidRPr="00000000">
        <w:rPr>
          <w:b w:val="1"/>
          <w:rtl w:val="0"/>
        </w:rPr>
        <w:t xml:space="preserve">9. How to Submit Proposals </w:t>
      </w:r>
    </w:p>
    <w:p w:rsidR="00000000" w:rsidDel="00000000" w:rsidP="00000000" w:rsidRDefault="00000000" w:rsidRPr="00000000" w14:paraId="0000002E">
      <w:pPr>
        <w:ind w:left="720" w:firstLine="0"/>
        <w:rPr>
          <w:b w:val="1"/>
        </w:rPr>
      </w:pPr>
      <w:r w:rsidDel="00000000" w:rsidR="00000000" w:rsidRPr="00000000">
        <w:rPr>
          <w:b w:val="1"/>
          <w:rtl w:val="0"/>
        </w:rPr>
        <w:t xml:space="preserve">10. Dates</w:t>
      </w:r>
    </w:p>
    <w:p w:rsidR="00000000" w:rsidDel="00000000" w:rsidP="00000000" w:rsidRDefault="00000000" w:rsidRPr="00000000" w14:paraId="0000002F">
      <w:pPr>
        <w:ind w:left="720" w:firstLine="0"/>
        <w:rPr>
          <w:b w:val="1"/>
        </w:rPr>
      </w:pPr>
      <w:r w:rsidDel="00000000" w:rsidR="00000000" w:rsidRPr="00000000">
        <w:rPr>
          <w:b w:val="1"/>
          <w:rtl w:val="0"/>
        </w:rPr>
        <w:t xml:space="preserve">11. Glossary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1.0 Problem Description </w:t>
      </w:r>
    </w:p>
    <w:p w:rsidR="00000000" w:rsidDel="00000000" w:rsidP="00000000" w:rsidRDefault="00000000" w:rsidRPr="00000000" w14:paraId="00000032">
      <w:pPr>
        <w:ind w:left="0" w:firstLine="0"/>
        <w:rPr>
          <w:color w:val="ff0000"/>
        </w:rPr>
      </w:pPr>
      <w:r w:rsidDel="00000000" w:rsidR="00000000" w:rsidRPr="00000000">
        <w:rPr>
          <w:rtl w:val="0"/>
        </w:rPr>
        <w:t xml:space="preserve">The goal of this project is to develop a single player computer game called </w:t>
      </w:r>
      <w:r w:rsidDel="00000000" w:rsidR="00000000" w:rsidRPr="00000000">
        <w:rPr>
          <w:i w:val="1"/>
          <w:rtl w:val="0"/>
        </w:rPr>
        <w:t xml:space="preserve">Beat Runner</w:t>
      </w:r>
      <w:r w:rsidDel="00000000" w:rsidR="00000000" w:rsidRPr="00000000">
        <w:rPr>
          <w:rtl w:val="0"/>
        </w:rPr>
        <w:t xml:space="preserve"> which combines aspects of the popular </w:t>
      </w:r>
      <w:r w:rsidDel="00000000" w:rsidR="00000000" w:rsidRPr="00000000">
        <w:rPr>
          <w:rFonts w:ascii="Roboto" w:cs="Roboto" w:eastAsia="Roboto" w:hAnsi="Roboto"/>
          <w:color w:val="222222"/>
          <w:highlight w:val="white"/>
          <w:rtl w:val="0"/>
        </w:rPr>
        <w:t xml:space="preserve">rhythm</w:t>
      </w:r>
      <w:r w:rsidDel="00000000" w:rsidR="00000000" w:rsidRPr="00000000">
        <w:rPr>
          <w:rtl w:val="0"/>
        </w:rPr>
        <w:t xml:space="preserve"> and runner game genres. In this game, the player character will travel down a bounded track performing actions based on user input in order to avoid obstacles which spawn in sync with the rhythm of the background music. We believe there is a market for this game due to the success of similar games in the genres it is based upon.</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2.0 Project Objectives </w:t>
      </w:r>
    </w:p>
    <w:p w:rsidR="00000000" w:rsidDel="00000000" w:rsidP="00000000" w:rsidRDefault="00000000" w:rsidRPr="00000000" w14:paraId="00000035">
      <w:pPr>
        <w:rPr/>
      </w:pPr>
      <w:r w:rsidDel="00000000" w:rsidR="00000000" w:rsidRPr="00000000">
        <w:rPr>
          <w:i w:val="1"/>
          <w:rtl w:val="0"/>
        </w:rPr>
        <w:t xml:space="preserve">Low Effort Games </w:t>
      </w:r>
      <w:r w:rsidDel="00000000" w:rsidR="00000000" w:rsidRPr="00000000">
        <w:rPr>
          <w:rtl w:val="0"/>
        </w:rPr>
        <w:t xml:space="preserve">is looking to create</w:t>
      </w:r>
      <w:r w:rsidDel="00000000" w:rsidR="00000000" w:rsidRPr="00000000">
        <w:rPr>
          <w:rtl w:val="0"/>
        </w:rPr>
        <w:t xml:space="preserve"> a single player computer game called </w:t>
      </w:r>
      <w:r w:rsidDel="00000000" w:rsidR="00000000" w:rsidRPr="00000000">
        <w:rPr>
          <w:i w:val="1"/>
          <w:rtl w:val="0"/>
        </w:rPr>
        <w:t xml:space="preserve">Beat Runner</w:t>
      </w:r>
      <w:r w:rsidDel="00000000" w:rsidR="00000000" w:rsidRPr="00000000">
        <w:rPr>
          <w:rtl w:val="0"/>
        </w:rPr>
        <w:t xml:space="preserve"> which combines elements of the runner and </w:t>
      </w:r>
      <w:r w:rsidDel="00000000" w:rsidR="00000000" w:rsidRPr="00000000">
        <w:rPr>
          <w:rFonts w:ascii="Roboto" w:cs="Roboto" w:eastAsia="Roboto" w:hAnsi="Roboto"/>
          <w:color w:val="222222"/>
          <w:highlight w:val="white"/>
          <w:rtl w:val="0"/>
        </w:rPr>
        <w:t xml:space="preserve">rhythm</w:t>
      </w:r>
      <w:r w:rsidDel="00000000" w:rsidR="00000000" w:rsidRPr="00000000">
        <w:rPr>
          <w:rtl w:val="0"/>
        </w:rPr>
        <w:t xml:space="preserve"> game genres into a new experience. Features of the game should include: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 main menu which allows for setup, difficulty, and music selection options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Different difficulty settings that scale how many obstacles are spawned and how quickly users must react to avoid them</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A player character which moves forward at a steady pace along a bounded track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Intuitive user controls which allow the user to move the player character left, right, up, and down as well as to modify the player character’s dimensions to be taller and thinner or shorter and wider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 scoring system that allows users to compete and evaluate their gameplay that deducts points for glancing collisions with obstacles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 system which spawns obstacles on the track according to the selected music choice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An end game menu which displays once the selected background music has finished or following a direct collision with an obstacle that shows the user’s final score and allows them to return to the main menu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 pause menu which is displayed based on user input which freezes the player character, obstacles, and background music while active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 clean gameplay experience that includes no glitches that alter user gameplay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3.0 Similar Systems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Audiosurf - PC game</w:t>
      </w:r>
    </w:p>
    <w:p w:rsidR="00000000" w:rsidDel="00000000" w:rsidP="00000000" w:rsidRDefault="00000000" w:rsidRPr="00000000" w14:paraId="00000042">
      <w:pPr>
        <w:ind w:left="1440" w:firstLine="0"/>
        <w:rPr/>
      </w:pPr>
      <w:r w:rsidDel="00000000" w:rsidR="00000000" w:rsidRPr="00000000">
        <w:rPr>
          <w:rtl w:val="0"/>
        </w:rPr>
        <w:t xml:space="preserve">Audiosurf is a ship flying game whose track adapts to the music. It has blocks of various colors which can be combined to score points. The game supports imported music files, to play to any song the user wishes.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Temple Run - Android App</w:t>
      </w:r>
    </w:p>
    <w:p w:rsidR="00000000" w:rsidDel="00000000" w:rsidP="00000000" w:rsidRDefault="00000000" w:rsidRPr="00000000" w14:paraId="00000045">
      <w:pPr>
        <w:ind w:left="1440" w:firstLine="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An endless running video game that was initially developed as an Android app.</w:t>
      </w:r>
    </w:p>
    <w:p w:rsidR="00000000" w:rsidDel="00000000" w:rsidP="00000000" w:rsidRDefault="00000000" w:rsidRPr="00000000" w14:paraId="00000046">
      <w:pPr>
        <w:ind w:left="1440" w:firstLine="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Guitar Band - Gaming Consoles (PS3, Xbox, etc...)</w:t>
      </w:r>
    </w:p>
    <w:p w:rsidR="00000000" w:rsidDel="00000000" w:rsidP="00000000" w:rsidRDefault="00000000" w:rsidRPr="00000000" w14:paraId="00000048">
      <w:pPr>
        <w:ind w:left="1440" w:firstLine="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 game where the user puts their reaction skills to test by hitting the right notes at the right time to rack up points and become a music superstar.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4.0 Intended Users and Uses</w:t>
      </w:r>
    </w:p>
    <w:p w:rsidR="00000000" w:rsidDel="00000000" w:rsidP="00000000" w:rsidRDefault="00000000" w:rsidRPr="00000000" w14:paraId="0000004B">
      <w:pPr>
        <w:rPr/>
      </w:pPr>
      <w:r w:rsidDel="00000000" w:rsidR="00000000" w:rsidRPr="00000000">
        <w:rPr>
          <w:rtl w:val="0"/>
        </w:rPr>
        <w:t xml:space="preserve">This is a 3D running game which has a similar playing method to Temple Run and Subway Surfers, so it will attract older viewers with its traditional style and gameplay. It is easy and simple to start and enjoy the game.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Users</w:t>
      </w:r>
    </w:p>
    <w:p w:rsidR="00000000" w:rsidDel="00000000" w:rsidP="00000000" w:rsidRDefault="00000000" w:rsidRPr="00000000" w14:paraId="0000004E">
      <w:pPr>
        <w:numPr>
          <w:ilvl w:val="0"/>
          <w:numId w:val="14"/>
        </w:numPr>
        <w:ind w:left="720" w:hanging="360"/>
        <w:rPr>
          <w:b w:val="1"/>
        </w:rPr>
      </w:pPr>
      <w:r w:rsidDel="00000000" w:rsidR="00000000" w:rsidRPr="00000000">
        <w:rPr>
          <w:b w:val="1"/>
          <w:rtl w:val="0"/>
        </w:rPr>
        <w:t xml:space="preserve"> </w:t>
      </w:r>
      <w:r w:rsidDel="00000000" w:rsidR="00000000" w:rsidRPr="00000000">
        <w:rPr>
          <w:rtl w:val="0"/>
        </w:rPr>
        <w:t xml:space="preserve">Anyone who likes playing running games at an amateur or experienced level</w:t>
      </w:r>
    </w:p>
    <w:p w:rsidR="00000000" w:rsidDel="00000000" w:rsidP="00000000" w:rsidRDefault="00000000" w:rsidRPr="00000000" w14:paraId="0000004F">
      <w:pPr>
        <w:rPr>
          <w:b w:val="1"/>
        </w:rPr>
      </w:pPr>
      <w:r w:rsidDel="00000000" w:rsidR="00000000" w:rsidRPr="00000000">
        <w:rPr>
          <w:b w:val="1"/>
          <w:rtl w:val="0"/>
        </w:rPr>
        <w:t xml:space="preserve"> </w:t>
      </w:r>
    </w:p>
    <w:p w:rsidR="00000000" w:rsidDel="00000000" w:rsidP="00000000" w:rsidRDefault="00000000" w:rsidRPr="00000000" w14:paraId="00000050">
      <w:pPr>
        <w:rPr>
          <w:b w:val="1"/>
        </w:rPr>
      </w:pPr>
      <w:r w:rsidDel="00000000" w:rsidR="00000000" w:rsidRPr="00000000">
        <w:rPr>
          <w:b w:val="1"/>
          <w:rtl w:val="0"/>
        </w:rPr>
        <w:t xml:space="preserve">Uses</w:t>
      </w:r>
    </w:p>
    <w:p w:rsidR="00000000" w:rsidDel="00000000" w:rsidP="00000000" w:rsidRDefault="00000000" w:rsidRPr="00000000" w14:paraId="00000051">
      <w:pPr>
        <w:numPr>
          <w:ilvl w:val="0"/>
          <w:numId w:val="12"/>
        </w:numPr>
        <w:ind w:left="720" w:hanging="360"/>
        <w:rPr/>
      </w:pPr>
      <w:r w:rsidDel="00000000" w:rsidR="00000000" w:rsidRPr="00000000">
        <w:rPr>
          <w:rtl w:val="0"/>
        </w:rPr>
        <w:t xml:space="preserve">Relaxing and pleasant gameplay</w:t>
      </w:r>
    </w:p>
    <w:p w:rsidR="00000000" w:rsidDel="00000000" w:rsidP="00000000" w:rsidRDefault="00000000" w:rsidRPr="00000000" w14:paraId="00000052">
      <w:pPr>
        <w:numPr>
          <w:ilvl w:val="0"/>
          <w:numId w:val="12"/>
        </w:numPr>
        <w:ind w:left="720" w:hanging="360"/>
        <w:rPr/>
      </w:pPr>
      <w:r w:rsidDel="00000000" w:rsidR="00000000" w:rsidRPr="00000000">
        <w:rPr>
          <w:rtl w:val="0"/>
        </w:rPr>
        <w:t xml:space="preserve">Nostalgic gaming experience</w:t>
      </w:r>
    </w:p>
    <w:p w:rsidR="00000000" w:rsidDel="00000000" w:rsidP="00000000" w:rsidRDefault="00000000" w:rsidRPr="00000000" w14:paraId="00000053">
      <w:pPr>
        <w:numPr>
          <w:ilvl w:val="0"/>
          <w:numId w:val="12"/>
        </w:numPr>
        <w:ind w:left="720" w:hanging="360"/>
        <w:rPr/>
      </w:pPr>
      <w:r w:rsidDel="00000000" w:rsidR="00000000" w:rsidRPr="00000000">
        <w:rPr>
          <w:rtl w:val="0"/>
        </w:rPr>
        <w:t xml:space="preserve">Competitive gaming experience</w:t>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5.0 Known Interactions with Other Systems</w:t>
      </w:r>
    </w:p>
    <w:p w:rsidR="00000000" w:rsidDel="00000000" w:rsidP="00000000" w:rsidRDefault="00000000" w:rsidRPr="00000000" w14:paraId="00000058">
      <w:pPr>
        <w:numPr>
          <w:ilvl w:val="0"/>
          <w:numId w:val="9"/>
        </w:numPr>
        <w:ind w:left="720" w:hanging="360"/>
        <w:rPr/>
      </w:pPr>
      <w:r w:rsidDel="00000000" w:rsidR="00000000" w:rsidRPr="00000000">
        <w:rPr>
          <w:rtl w:val="0"/>
        </w:rPr>
        <w:t xml:space="preserve">Window system for Vision 10 and with unity the latest</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Mac with unity the latest</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6.0 Known Constraints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Time for development is limited by the duration of the semester</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Complexity of the desired features may require compromises in efficiency</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7.0 Schedule</w:t>
      </w:r>
    </w:p>
    <w:p w:rsidR="00000000" w:rsidDel="00000000" w:rsidP="00000000" w:rsidRDefault="00000000" w:rsidRPr="00000000" w14:paraId="00000060">
      <w:pPr>
        <w:ind w:left="0" w:firstLine="0"/>
        <w:rPr>
          <w:b w:val="1"/>
          <w:sz w:val="24"/>
          <w:szCs w:val="24"/>
        </w:rPr>
      </w:pPr>
      <w:r w:rsidDel="00000000" w:rsidR="00000000" w:rsidRPr="00000000">
        <w:rPr>
          <w:b w:val="1"/>
          <w:sz w:val="24"/>
          <w:szCs w:val="24"/>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590"/>
        <w:tblGridChange w:id="0">
          <w:tblGrid>
            <w:gridCol w:w="1770"/>
            <w:gridCol w:w="7590"/>
          </w:tblGrid>
        </w:tblGridChange>
      </w:tblGrid>
      <w:tr>
        <w:trPr>
          <w:trHeight w:val="1300" w:hRule="atLeast"/>
        </w:trPr>
        <w:tc>
          <w:tcPr>
            <w:tcBorders>
              <w:top w:color="a5a5a5" w:space="0" w:sz="8" w:val="single"/>
              <w:left w:color="a5a5a5" w:space="0" w:sz="8" w:val="single"/>
              <w:bottom w:color="000000" w:space="0" w:sz="0" w:val="nil"/>
              <w:right w:color="000000" w:space="0" w:sz="0" w:val="nil"/>
            </w:tcBorders>
            <w:shd w:fill="a5a5a5" w:val="clear"/>
            <w:tcMar>
              <w:top w:w="100.0" w:type="dxa"/>
              <w:left w:w="100.0" w:type="dxa"/>
              <w:bottom w:w="100.0" w:type="dxa"/>
              <w:right w:w="100.0" w:type="dxa"/>
            </w:tcMar>
            <w:vAlign w:val="bottom"/>
          </w:tcPr>
          <w:p w:rsidR="00000000" w:rsidDel="00000000" w:rsidP="00000000" w:rsidRDefault="00000000" w:rsidRPr="00000000" w14:paraId="00000061">
            <w:pPr>
              <w:ind w:left="100" w:firstLine="0"/>
              <w:rPr>
                <w:b w:val="1"/>
                <w:color w:val="ffffff"/>
                <w:sz w:val="28"/>
                <w:szCs w:val="28"/>
              </w:rPr>
            </w:pPr>
            <w:r w:rsidDel="00000000" w:rsidR="00000000" w:rsidRPr="00000000">
              <w:rPr>
                <w:b w:val="1"/>
                <w:color w:val="ffffff"/>
                <w:sz w:val="28"/>
                <w:szCs w:val="28"/>
                <w:rtl w:val="0"/>
              </w:rPr>
              <w:t xml:space="preserve">Date</w:t>
            </w:r>
          </w:p>
          <w:p w:rsidR="00000000" w:rsidDel="00000000" w:rsidP="00000000" w:rsidRDefault="00000000" w:rsidRPr="00000000" w14:paraId="00000062">
            <w:pPr>
              <w:ind w:left="100" w:firstLine="0"/>
              <w:rPr>
                <w:b w:val="1"/>
                <w:color w:val="ffffff"/>
              </w:rPr>
            </w:pPr>
            <w:r w:rsidDel="00000000" w:rsidR="00000000" w:rsidRPr="00000000">
              <w:rPr>
                <w:b w:val="1"/>
                <w:color w:val="ffffff"/>
                <w:rtl w:val="0"/>
              </w:rPr>
              <w:t xml:space="preserve">MM/DD/YYYY</w:t>
            </w:r>
          </w:p>
        </w:tc>
        <w:tc>
          <w:tcPr>
            <w:tcBorders>
              <w:top w:color="a5a5a5" w:space="0" w:sz="8" w:val="single"/>
              <w:left w:color="000000" w:space="0" w:sz="0" w:val="nil"/>
              <w:bottom w:color="000000" w:space="0" w:sz="0" w:val="nil"/>
              <w:right w:color="a5a5a5" w:space="0" w:sz="8" w:val="single"/>
            </w:tcBorders>
            <w:shd w:fill="767171" w:val="clear"/>
            <w:tcMar>
              <w:top w:w="100.0" w:type="dxa"/>
              <w:left w:w="100.0" w:type="dxa"/>
              <w:bottom w:w="100.0" w:type="dxa"/>
              <w:right w:w="100.0" w:type="dxa"/>
            </w:tcMar>
            <w:vAlign w:val="bottom"/>
          </w:tcPr>
          <w:p w:rsidR="00000000" w:rsidDel="00000000" w:rsidP="00000000" w:rsidRDefault="00000000" w:rsidRPr="00000000" w14:paraId="00000063">
            <w:pPr>
              <w:ind w:left="100" w:firstLine="0"/>
              <w:rPr>
                <w:b w:val="1"/>
                <w:color w:val="ffffff"/>
                <w:sz w:val="28"/>
                <w:szCs w:val="28"/>
              </w:rPr>
            </w:pPr>
            <w:r w:rsidDel="00000000" w:rsidR="00000000" w:rsidRPr="00000000">
              <w:rPr>
                <w:b w:val="1"/>
                <w:color w:val="ffffff"/>
                <w:sz w:val="28"/>
                <w:szCs w:val="28"/>
                <w:rtl w:val="0"/>
              </w:rPr>
              <w:t xml:space="preserve">Description of Event</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4">
            <w:pPr>
              <w:ind w:left="100" w:firstLine="0"/>
              <w:rPr>
                <w:b w:val="1"/>
              </w:rPr>
            </w:pPr>
            <w:r w:rsidDel="00000000" w:rsidR="00000000" w:rsidRPr="00000000">
              <w:rPr>
                <w:b w:val="1"/>
                <w:rtl w:val="0"/>
              </w:rPr>
              <w:t xml:space="preserve">02/06/2019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5">
            <w:pPr>
              <w:ind w:left="100" w:firstLine="0"/>
              <w:rPr>
                <w:b w:val="1"/>
              </w:rPr>
            </w:pPr>
            <w:r w:rsidDel="00000000" w:rsidR="00000000" w:rsidRPr="00000000">
              <w:rPr>
                <w:b w:val="1"/>
                <w:rtl w:val="0"/>
              </w:rPr>
              <w:t xml:space="preserve">Software Analysis Deadline</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6">
            <w:pPr>
              <w:ind w:left="100" w:firstLine="0"/>
              <w:rPr>
                <w:b w:val="1"/>
              </w:rPr>
            </w:pPr>
            <w:r w:rsidDel="00000000" w:rsidR="00000000" w:rsidRPr="00000000">
              <w:rPr>
                <w:b w:val="1"/>
                <w:rtl w:val="0"/>
              </w:rPr>
              <w:t xml:space="preserve">02/07/2019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7">
            <w:pPr>
              <w:ind w:left="100" w:firstLine="0"/>
              <w:rPr>
                <w:b w:val="1"/>
              </w:rPr>
            </w:pPr>
            <w:r w:rsidDel="00000000" w:rsidR="00000000" w:rsidRPr="00000000">
              <w:rPr>
                <w:b w:val="1"/>
                <w:rtl w:val="0"/>
              </w:rPr>
              <w:t xml:space="preserve">Software Analysis In-class Demo</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8">
            <w:pPr>
              <w:ind w:left="100" w:firstLine="0"/>
              <w:rPr>
                <w:b w:val="1"/>
              </w:rPr>
            </w:pPr>
            <w:r w:rsidDel="00000000" w:rsidR="00000000" w:rsidRPr="00000000">
              <w:rPr>
                <w:b w:val="1"/>
                <w:rtl w:val="0"/>
              </w:rPr>
              <w:t xml:space="preserve">02/14/2019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9">
            <w:pPr>
              <w:ind w:left="100" w:firstLine="0"/>
              <w:rPr>
                <w:b w:val="1"/>
              </w:rPr>
            </w:pPr>
            <w:r w:rsidDel="00000000" w:rsidR="00000000" w:rsidRPr="00000000">
              <w:rPr>
                <w:b w:val="1"/>
                <w:rtl w:val="0"/>
              </w:rPr>
              <w:t xml:space="preserve">Set up code repository, Send invitation &amp; Diagram Deadline</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A">
            <w:pPr>
              <w:ind w:left="100" w:firstLine="0"/>
              <w:rPr>
                <w:b w:val="1"/>
              </w:rPr>
            </w:pPr>
            <w:r w:rsidDel="00000000" w:rsidR="00000000" w:rsidRPr="00000000">
              <w:rPr>
                <w:b w:val="1"/>
                <w:rtl w:val="0"/>
              </w:rPr>
              <w:t xml:space="preserve">02/21/2019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B">
            <w:pPr>
              <w:ind w:left="100" w:firstLine="0"/>
              <w:rPr>
                <w:b w:val="1"/>
              </w:rPr>
            </w:pPr>
            <w:r w:rsidDel="00000000" w:rsidR="00000000" w:rsidRPr="00000000">
              <w:rPr>
                <w:b w:val="1"/>
                <w:rtl w:val="0"/>
              </w:rPr>
              <w:t xml:space="preserve">Makefile set up, Public headers &amp; group code compiles Deadline</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C">
            <w:pPr>
              <w:ind w:left="100" w:firstLine="0"/>
              <w:rPr>
                <w:b w:val="1"/>
              </w:rPr>
            </w:pPr>
            <w:r w:rsidDel="00000000" w:rsidR="00000000" w:rsidRPr="00000000">
              <w:rPr>
                <w:b w:val="1"/>
                <w:rtl w:val="0"/>
              </w:rPr>
              <w:t xml:space="preserve">02/28/2019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D">
            <w:pPr>
              <w:ind w:left="100" w:firstLine="0"/>
              <w:rPr>
                <w:b w:val="1"/>
              </w:rPr>
            </w:pPr>
            <w:r w:rsidDel="00000000" w:rsidR="00000000" w:rsidRPr="00000000">
              <w:rPr>
                <w:b w:val="1"/>
                <w:rtl w:val="0"/>
              </w:rPr>
              <w:t xml:space="preserve">Master Test Plan &amp; new make command</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6E">
            <w:pPr>
              <w:ind w:left="100" w:firstLine="0"/>
              <w:rPr>
                <w:b w:val="1"/>
              </w:rPr>
            </w:pPr>
            <w:r w:rsidDel="00000000" w:rsidR="00000000" w:rsidRPr="00000000">
              <w:rPr>
                <w:b w:val="1"/>
                <w:rtl w:val="0"/>
              </w:rPr>
              <w:t xml:space="preserve">03/21/2019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6F">
            <w:pPr>
              <w:ind w:left="100" w:firstLine="0"/>
              <w:rPr>
                <w:b w:val="1"/>
              </w:rPr>
            </w:pPr>
            <w:r w:rsidDel="00000000" w:rsidR="00000000" w:rsidRPr="00000000">
              <w:rPr>
                <w:b w:val="1"/>
                <w:rtl w:val="0"/>
              </w:rPr>
              <w:t xml:space="preserve">Master Gantt Chart Deadline</w:t>
            </w:r>
          </w:p>
        </w:tc>
      </w:tr>
      <w:tr>
        <w:trPr>
          <w:trHeight w:val="1300" w:hRule="atLeast"/>
        </w:trPr>
        <w:tc>
          <w:tcPr>
            <w:tcBorders>
              <w:top w:color="a5a5a5" w:space="0" w:sz="8" w:val="single"/>
              <w:left w:color="a5a5a5" w:space="0" w:sz="8" w:val="single"/>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70">
            <w:pPr>
              <w:ind w:left="100" w:firstLine="0"/>
              <w:rPr>
                <w:b w:val="1"/>
              </w:rPr>
            </w:pPr>
            <w:r w:rsidDel="00000000" w:rsidR="00000000" w:rsidRPr="00000000">
              <w:rPr>
                <w:b w:val="1"/>
                <w:rtl w:val="0"/>
              </w:rPr>
              <w:t xml:space="preserve">04/04/2019</w:t>
            </w:r>
          </w:p>
        </w:tc>
        <w:tc>
          <w:tcPr>
            <w:tcBorders>
              <w:top w:color="a5a5a5" w:space="0" w:sz="8" w:val="single"/>
              <w:left w:color="000000" w:space="0" w:sz="0" w:val="nil"/>
              <w:bottom w:color="000000" w:space="0" w:sz="0" w:val="nil"/>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71">
            <w:pPr>
              <w:ind w:left="100" w:firstLine="0"/>
              <w:rPr>
                <w:b w:val="1"/>
              </w:rPr>
            </w:pPr>
            <w:r w:rsidDel="00000000" w:rsidR="00000000" w:rsidRPr="00000000">
              <w:rPr>
                <w:b w:val="1"/>
                <w:rtl w:val="0"/>
              </w:rPr>
              <w:t xml:space="preserve">Final Documentation &amp; User Manual</w:t>
            </w:r>
          </w:p>
        </w:tc>
      </w:tr>
      <w:tr>
        <w:trPr>
          <w:trHeight w:val="1300" w:hRule="atLeast"/>
        </w:trPr>
        <w:tc>
          <w:tcPr>
            <w:tcBorders>
              <w:top w:color="a5a5a5" w:space="0" w:sz="8" w:val="single"/>
              <w:left w:color="a5a5a5" w:space="0" w:sz="8" w:val="single"/>
              <w:bottom w:color="a5a5a5" w:space="0" w:sz="8" w:val="single"/>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72">
            <w:pPr>
              <w:ind w:left="100" w:firstLine="0"/>
              <w:rPr>
                <w:b w:val="1"/>
              </w:rPr>
            </w:pPr>
            <w:r w:rsidDel="00000000" w:rsidR="00000000" w:rsidRPr="00000000">
              <w:rPr>
                <w:b w:val="1"/>
                <w:rtl w:val="0"/>
              </w:rPr>
              <w:t xml:space="preserve">04/25/2019</w:t>
            </w:r>
          </w:p>
        </w:tc>
        <w:tc>
          <w:tcPr>
            <w:tcBorders>
              <w:top w:color="a5a5a5" w:space="0" w:sz="8" w:val="single"/>
              <w:left w:color="000000" w:space="0" w:sz="0" w:val="nil"/>
              <w:bottom w:color="a5a5a5" w:space="0" w:sz="8" w:val="single"/>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73">
            <w:pPr>
              <w:ind w:left="100" w:firstLine="0"/>
              <w:rPr>
                <w:b w:val="1"/>
              </w:rPr>
            </w:pPr>
            <w:r w:rsidDel="00000000" w:rsidR="00000000" w:rsidRPr="00000000">
              <w:rPr>
                <w:b w:val="1"/>
                <w:rtl w:val="0"/>
              </w:rPr>
              <w:t xml:space="preserve">Post Mortem</w:t>
            </w:r>
          </w:p>
        </w:tc>
      </w:tr>
      <w:tr>
        <w:trPr>
          <w:trHeight w:val="1300" w:hRule="atLeast"/>
        </w:trPr>
        <w:tc>
          <w:tcPr>
            <w:tcBorders>
              <w:top w:color="000000" w:space="0" w:sz="0" w:val="nil"/>
              <w:left w:color="a5a5a5" w:space="0" w:sz="8" w:val="single"/>
              <w:bottom w:color="a5a5a5" w:space="0" w:sz="8" w:val="single"/>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074">
            <w:pPr>
              <w:ind w:left="100" w:firstLine="0"/>
              <w:rPr>
                <w:b w:val="1"/>
              </w:rPr>
            </w:pPr>
            <w:r w:rsidDel="00000000" w:rsidR="00000000" w:rsidRPr="00000000">
              <w:rPr>
                <w:b w:val="1"/>
                <w:rtl w:val="0"/>
              </w:rPr>
              <w:t xml:space="preserve">05/02/2019</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bottom"/>
          </w:tcPr>
          <w:p w:rsidR="00000000" w:rsidDel="00000000" w:rsidP="00000000" w:rsidRDefault="00000000" w:rsidRPr="00000000" w14:paraId="00000075">
            <w:pPr>
              <w:ind w:left="100" w:firstLine="0"/>
              <w:rPr>
                <w:b w:val="1"/>
              </w:rPr>
            </w:pPr>
            <w:r w:rsidDel="00000000" w:rsidR="00000000" w:rsidRPr="00000000">
              <w:rPr>
                <w:b w:val="1"/>
                <w:rtl w:val="0"/>
              </w:rPr>
              <w:t xml:space="preserve">Final presentation</w:t>
            </w:r>
          </w:p>
        </w:tc>
      </w:tr>
    </w:tbl>
    <w:p w:rsidR="00000000" w:rsidDel="00000000" w:rsidP="00000000" w:rsidRDefault="00000000" w:rsidRPr="00000000" w14:paraId="00000076">
      <w:pPr>
        <w:spacing w:after="200" w:lineRule="auto"/>
        <w:rPr>
          <w:b w:val="1"/>
          <w:color w:val="ff000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b w:val="1"/>
          <w:sz w:val="28"/>
          <w:szCs w:val="28"/>
          <w:rtl w:val="0"/>
        </w:rPr>
        <w:t xml:space="preserve">8.0 Client Team</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color w:val="1155cc"/>
          <w:u w:val="single"/>
        </w:rPr>
      </w:pPr>
      <w:r w:rsidDel="00000000" w:rsidR="00000000" w:rsidRPr="00000000">
        <w:rPr>
          <w:b w:val="1"/>
          <w:rtl w:val="0"/>
        </w:rPr>
        <w:t xml:space="preserve">Crawford, Jeff  </w:t>
      </w:r>
      <w:r w:rsidDel="00000000" w:rsidR="00000000" w:rsidRPr="00000000">
        <w:rPr>
          <w:color w:val="1155cc"/>
          <w:u w:val="single"/>
          <w:rtl w:val="0"/>
        </w:rPr>
        <w:t xml:space="preserve">Craw1594@vandals.uidaho.edu</w:t>
      </w:r>
    </w:p>
    <w:p w:rsidR="00000000" w:rsidDel="00000000" w:rsidP="00000000" w:rsidRDefault="00000000" w:rsidRPr="00000000" w14:paraId="0000007A">
      <w:pPr>
        <w:numPr>
          <w:ilvl w:val="0"/>
          <w:numId w:val="2"/>
        </w:numPr>
        <w:ind w:left="720" w:hanging="360"/>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Senior Student at UI</w:t>
      </w:r>
      <w:r w:rsidDel="00000000" w:rsidR="00000000" w:rsidRPr="00000000">
        <w:rPr>
          <w:rtl w:val="0"/>
        </w:rPr>
        <w:t xml:space="preserve">, 10 Years IT exp.</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Studies Cybersecurity</w:t>
      </w:r>
    </w:p>
    <w:p w:rsidR="00000000" w:rsidDel="00000000" w:rsidP="00000000" w:rsidRDefault="00000000" w:rsidRPr="00000000" w14:paraId="0000007C">
      <w:pPr>
        <w:numPr>
          <w:ilvl w:val="0"/>
          <w:numId w:val="2"/>
        </w:numPr>
        <w:ind w:left="720" w:hanging="360"/>
        <w:rPr>
          <w:u w:val="none"/>
        </w:rPr>
      </w:pPr>
      <w:r w:rsidDel="00000000" w:rsidR="00000000" w:rsidRPr="00000000">
        <w:rPr>
          <w:b w:val="1"/>
          <w:rtl w:val="0"/>
        </w:rPr>
        <w:t xml:space="preserve">Certifications</w:t>
      </w:r>
      <w:r w:rsidDel="00000000" w:rsidR="00000000" w:rsidRPr="00000000">
        <w:rPr>
          <w:rtl w:val="0"/>
        </w:rPr>
        <w:t xml:space="preserve">: </w:t>
      </w:r>
      <w:r w:rsidDel="00000000" w:rsidR="00000000" w:rsidRPr="00000000">
        <w:rPr>
          <w:rtl w:val="0"/>
        </w:rPr>
        <w:t xml:space="preserve">CompTIA A+, DoD Cyber Awareness Challenge, VET 304-Microsoft Technical Foundation I &amp; II, Mechatronics Level 1, Army G3 Computer Security, WNSF- Thumb Drive Awareness, Threat Awareness and Reporting, WNSF- Phishing Awareness, WNSF-Safe Computing, WNSF-Port. Electronic Device media, WNSF- Personally Identifiable Information, Composite Risk Management, Six Sigma White Belt &amp; </w:t>
      </w:r>
      <w:r w:rsidDel="00000000" w:rsidR="00000000" w:rsidRPr="00000000">
        <w:rPr>
          <w:i w:val="1"/>
          <w:rtl w:val="0"/>
        </w:rPr>
        <w:t xml:space="preserve">In-progress</w:t>
      </w:r>
      <w:r w:rsidDel="00000000" w:rsidR="00000000" w:rsidRPr="00000000">
        <w:rPr>
          <w:rtl w:val="0"/>
        </w:rPr>
        <w:t xml:space="preserve">: CompTIA Security+ SYS-501 (Summer 2019).  </w:t>
      </w:r>
      <w:r w:rsidDel="00000000" w:rsidR="00000000" w:rsidRPr="00000000">
        <w:rPr>
          <w:sz w:val="18"/>
          <w:szCs w:val="18"/>
          <w:rtl w:val="0"/>
        </w:rPr>
        <w:t xml:space="preserve">    </w:t>
      </w:r>
      <w:r w:rsidDel="00000000" w:rsidR="00000000" w:rsidRPr="00000000">
        <w:rPr>
          <w:b w:val="1"/>
          <w:sz w:val="18"/>
          <w:szCs w:val="18"/>
          <w:rtl w:val="0"/>
        </w:rPr>
        <w:t xml:space="preserve">               </w:t>
        <w:tab/>
        <w:t xml:space="preserve">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Ludwig, Aaron </w:t>
      </w:r>
      <w:hyperlink r:id="rId7">
        <w:r w:rsidDel="00000000" w:rsidR="00000000" w:rsidRPr="00000000">
          <w:rPr>
            <w:color w:val="1155cc"/>
            <w:u w:val="single"/>
            <w:rtl w:val="0"/>
          </w:rPr>
          <w:t xml:space="preserve">ludw6356@vandals.uidaho.edu</w:t>
        </w:r>
      </w:hyperlink>
      <w:r w:rsidDel="00000000" w:rsidR="00000000" w:rsidRPr="00000000">
        <w:rPr>
          <w:rtl w:val="0"/>
        </w:rPr>
      </w:r>
    </w:p>
    <w:p w:rsidR="00000000" w:rsidDel="00000000" w:rsidP="00000000" w:rsidRDefault="00000000" w:rsidRPr="00000000" w14:paraId="0000007E">
      <w:pPr>
        <w:numPr>
          <w:ilvl w:val="0"/>
          <w:numId w:val="5"/>
        </w:numPr>
        <w:ind w:left="720" w:hanging="360"/>
        <w:rPr>
          <w:u w:val="none"/>
        </w:rPr>
      </w:pPr>
      <w:r w:rsidDel="00000000" w:rsidR="00000000" w:rsidRPr="00000000">
        <w:rPr>
          <w:b w:val="1"/>
          <w:rtl w:val="0"/>
        </w:rPr>
        <w:t xml:space="preserve">Bio:</w:t>
      </w:r>
      <w:r w:rsidDel="00000000" w:rsidR="00000000" w:rsidRPr="00000000">
        <w:rPr>
          <w:rtl w:val="0"/>
        </w:rPr>
        <w:t xml:space="preserve"> Senior student at UI. Proficient in C, C++, </w:t>
      </w:r>
      <w:r w:rsidDel="00000000" w:rsidR="00000000" w:rsidRPr="00000000">
        <w:rPr>
          <w:color w:val="222222"/>
          <w:sz w:val="23"/>
          <w:szCs w:val="23"/>
          <w:highlight w:val="white"/>
          <w:rtl w:val="0"/>
        </w:rPr>
        <w:t xml:space="preserve">jQuery, </w:t>
      </w:r>
      <w:r w:rsidDel="00000000" w:rsidR="00000000" w:rsidRPr="00000000">
        <w:rPr>
          <w:rtl w:val="0"/>
        </w:rPr>
        <w:t xml:space="preserve">and JS/React</w:t>
      </w:r>
    </w:p>
    <w:p w:rsidR="00000000" w:rsidDel="00000000" w:rsidP="00000000" w:rsidRDefault="00000000" w:rsidRPr="00000000" w14:paraId="0000007F">
      <w:pPr>
        <w:numPr>
          <w:ilvl w:val="0"/>
          <w:numId w:val="5"/>
        </w:numPr>
        <w:ind w:left="720" w:hanging="360"/>
        <w:rPr/>
      </w:pPr>
      <w:r w:rsidDel="00000000" w:rsidR="00000000" w:rsidRPr="00000000">
        <w:rPr>
          <w:rtl w:val="0"/>
        </w:rPr>
        <w:t xml:space="preserve">Studies Computer Engineering</w:t>
      </w:r>
    </w:p>
    <w:p w:rsidR="00000000" w:rsidDel="00000000" w:rsidP="00000000" w:rsidRDefault="00000000" w:rsidRPr="00000000" w14:paraId="00000080">
      <w:pPr>
        <w:ind w:left="0" w:firstLine="0"/>
        <w:rPr>
          <w:b w:val="1"/>
        </w:rPr>
      </w:pPr>
      <w:r w:rsidDel="00000000" w:rsidR="00000000" w:rsidRPr="00000000">
        <w:rPr>
          <w:b w:val="1"/>
          <w:rtl w:val="0"/>
        </w:rPr>
        <w:t xml:space="preserve">Ma, Yiqing </w:t>
      </w:r>
      <w:hyperlink r:id="rId8">
        <w:r w:rsidDel="00000000" w:rsidR="00000000" w:rsidRPr="00000000">
          <w:rPr>
            <w:color w:val="1155cc"/>
            <w:u w:val="single"/>
            <w:rtl w:val="0"/>
          </w:rPr>
          <w:t xml:space="preserve">ma6724@vandals.uidaho.edu</w:t>
        </w:r>
      </w:hyperlink>
      <w:r w:rsidDel="00000000" w:rsidR="00000000" w:rsidRPr="00000000">
        <w:rPr>
          <w:rtl w:val="0"/>
        </w:rPr>
      </w:r>
    </w:p>
    <w:p w:rsidR="00000000" w:rsidDel="00000000" w:rsidP="00000000" w:rsidRDefault="00000000" w:rsidRPr="00000000" w14:paraId="00000081">
      <w:pPr>
        <w:numPr>
          <w:ilvl w:val="0"/>
          <w:numId w:val="8"/>
        </w:numPr>
        <w:ind w:left="720" w:hanging="360"/>
        <w:rPr/>
      </w:pPr>
      <w:r w:rsidDel="00000000" w:rsidR="00000000" w:rsidRPr="00000000">
        <w:rPr>
          <w:b w:val="1"/>
          <w:rtl w:val="0"/>
        </w:rPr>
        <w:t xml:space="preserve">Bio:</w:t>
      </w:r>
      <w:r w:rsidDel="00000000" w:rsidR="00000000" w:rsidRPr="00000000">
        <w:rPr>
          <w:rtl w:val="0"/>
        </w:rPr>
        <w:t xml:space="preserve"> Junior student at UI. Proficient in C,C++, and some 3d model software</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Studies Computer Science</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Medina, Jaidin </w:t>
      </w:r>
      <w:hyperlink r:id="rId9">
        <w:r w:rsidDel="00000000" w:rsidR="00000000" w:rsidRPr="00000000">
          <w:rPr>
            <w:color w:val="1155cc"/>
            <w:u w:val="single"/>
            <w:rtl w:val="0"/>
          </w:rPr>
          <w:t xml:space="preserve">medi9614@vandals.uidaho.edu</w:t>
        </w:r>
      </w:hyperlink>
      <w:r w:rsidDel="00000000" w:rsidR="00000000" w:rsidRPr="00000000">
        <w:rPr>
          <w:rtl w:val="0"/>
        </w:rPr>
      </w:r>
    </w:p>
    <w:p w:rsidR="00000000" w:rsidDel="00000000" w:rsidP="00000000" w:rsidRDefault="00000000" w:rsidRPr="00000000" w14:paraId="00000084">
      <w:pPr>
        <w:numPr>
          <w:ilvl w:val="0"/>
          <w:numId w:val="11"/>
        </w:numPr>
        <w:ind w:left="720" w:hanging="360"/>
        <w:rPr/>
      </w:pPr>
      <w:r w:rsidDel="00000000" w:rsidR="00000000" w:rsidRPr="00000000">
        <w:rPr>
          <w:b w:val="1"/>
          <w:rtl w:val="0"/>
        </w:rPr>
        <w:t xml:space="preserve">Bio:</w:t>
      </w:r>
      <w:r w:rsidDel="00000000" w:rsidR="00000000" w:rsidRPr="00000000">
        <w:rPr>
          <w:rtl w:val="0"/>
        </w:rPr>
        <w:t xml:space="preserve"> 3rd year student at UI. Proficient in C, C++, Python, and JS/React</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Studies Mathematics and Computer Science</w:t>
      </w:r>
    </w:p>
    <w:p w:rsidR="00000000" w:rsidDel="00000000" w:rsidP="00000000" w:rsidRDefault="00000000" w:rsidRPr="00000000" w14:paraId="00000086">
      <w:pPr>
        <w:ind w:left="0" w:firstLine="0"/>
        <w:rPr/>
      </w:pPr>
      <w:r w:rsidDel="00000000" w:rsidR="00000000" w:rsidRPr="00000000">
        <w:rPr>
          <w:b w:val="1"/>
          <w:rtl w:val="0"/>
        </w:rPr>
        <w:t xml:space="preserve">Perez, Irven </w:t>
      </w:r>
      <w:hyperlink r:id="rId10">
        <w:r w:rsidDel="00000000" w:rsidR="00000000" w:rsidRPr="00000000">
          <w:rPr>
            <w:color w:val="1155cc"/>
            <w:u w:val="single"/>
            <w:rtl w:val="0"/>
          </w:rPr>
          <w:t xml:space="preserve">pere5381@vandals.uidaho.edu</w:t>
        </w:r>
      </w:hyperlink>
      <w:r w:rsidDel="00000000" w:rsidR="00000000" w:rsidRPr="00000000">
        <w:rPr>
          <w:rtl w:val="0"/>
        </w:rPr>
      </w:r>
    </w:p>
    <w:p w:rsidR="00000000" w:rsidDel="00000000" w:rsidP="00000000" w:rsidRDefault="00000000" w:rsidRPr="00000000" w14:paraId="00000087">
      <w:pPr>
        <w:numPr>
          <w:ilvl w:val="0"/>
          <w:numId w:val="8"/>
        </w:numPr>
        <w:ind w:left="720" w:hanging="360"/>
      </w:pPr>
      <w:r w:rsidDel="00000000" w:rsidR="00000000" w:rsidRPr="00000000">
        <w:rPr>
          <w:b w:val="1"/>
          <w:rtl w:val="0"/>
        </w:rPr>
        <w:t xml:space="preserve">Bio:</w:t>
      </w:r>
      <w:r w:rsidDel="00000000" w:rsidR="00000000" w:rsidRPr="00000000">
        <w:rPr>
          <w:rtl w:val="0"/>
        </w:rPr>
        <w:t xml:space="preserve"> Junior student at UI. Proficient C,C++, and Web Programming</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Studies Computer Science</w:t>
      </w:r>
    </w:p>
    <w:p w:rsidR="00000000" w:rsidDel="00000000" w:rsidP="00000000" w:rsidRDefault="00000000" w:rsidRPr="00000000" w14:paraId="00000089">
      <w:pPr>
        <w:ind w:left="0" w:firstLine="0"/>
        <w:rPr/>
      </w:pPr>
      <w:r w:rsidDel="00000000" w:rsidR="00000000" w:rsidRPr="00000000">
        <w:rPr>
          <w:b w:val="1"/>
          <w:rtl w:val="0"/>
        </w:rPr>
        <w:t xml:space="preserve">Rodriguez, Lennin </w:t>
      </w:r>
      <w:hyperlink r:id="rId11">
        <w:r w:rsidDel="00000000" w:rsidR="00000000" w:rsidRPr="00000000">
          <w:rPr>
            <w:color w:val="1155cc"/>
            <w:u w:val="single"/>
            <w:rtl w:val="0"/>
          </w:rPr>
          <w:t xml:space="preserve">rodr4719@vandals.uidaho.edu</w:t>
        </w:r>
      </w:hyperlink>
      <w:r w:rsidDel="00000000" w:rsidR="00000000" w:rsidRPr="00000000">
        <w:rPr>
          <w:rtl w:val="0"/>
        </w:rPr>
      </w:r>
    </w:p>
    <w:p w:rsidR="00000000" w:rsidDel="00000000" w:rsidP="00000000" w:rsidRDefault="00000000" w:rsidRPr="00000000" w14:paraId="0000008A">
      <w:pPr>
        <w:numPr>
          <w:ilvl w:val="0"/>
          <w:numId w:val="7"/>
        </w:numPr>
        <w:ind w:left="720" w:hanging="360"/>
        <w:rPr>
          <w:u w:val="none"/>
        </w:rPr>
      </w:pPr>
      <w:r w:rsidDel="00000000" w:rsidR="00000000" w:rsidRPr="00000000">
        <w:rPr>
          <w:b w:val="1"/>
          <w:rtl w:val="0"/>
        </w:rPr>
        <w:t xml:space="preserve">Bio:</w:t>
      </w:r>
      <w:r w:rsidDel="00000000" w:rsidR="00000000" w:rsidRPr="00000000">
        <w:rPr>
          <w:rtl w:val="0"/>
        </w:rPr>
        <w:t xml:space="preserve"> 4th year student at UI. Proficient in C, C++, Javascript, and Web programming</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Studies Computer Science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Works well with others in a group setting</w:t>
      </w:r>
    </w:p>
    <w:p w:rsidR="00000000" w:rsidDel="00000000" w:rsidP="00000000" w:rsidRDefault="00000000" w:rsidRPr="00000000" w14:paraId="0000008D">
      <w:pPr>
        <w:ind w:left="0" w:firstLine="0"/>
        <w:rPr>
          <w:b w:val="1"/>
          <w:sz w:val="28"/>
          <w:szCs w:val="28"/>
        </w:rPr>
      </w:pPr>
      <w:r w:rsidDel="00000000" w:rsidR="00000000" w:rsidRPr="00000000">
        <w:rPr>
          <w:b w:val="1"/>
          <w:sz w:val="28"/>
          <w:szCs w:val="28"/>
          <w:rtl w:val="0"/>
        </w:rPr>
        <w:t xml:space="preserve">9.0 How to Submit Proposals </w:t>
      </w:r>
    </w:p>
    <w:p w:rsidR="00000000" w:rsidDel="00000000" w:rsidP="00000000" w:rsidRDefault="00000000" w:rsidRPr="00000000" w14:paraId="0000008E">
      <w:pPr>
        <w:ind w:left="0" w:firstLine="0"/>
        <w:rPr/>
      </w:pPr>
      <w:r w:rsidDel="00000000" w:rsidR="00000000" w:rsidRPr="00000000">
        <w:rPr>
          <w:rtl w:val="0"/>
        </w:rPr>
        <w:t xml:space="preserve">Please email all proposals to our Team Lead 2 at </w:t>
      </w:r>
      <w:r w:rsidDel="00000000" w:rsidR="00000000" w:rsidRPr="00000000">
        <w:rPr>
          <w:i w:val="1"/>
          <w:rtl w:val="0"/>
        </w:rPr>
        <w:t xml:space="preserve">Low Effort Gaming</w:t>
      </w:r>
      <w:r w:rsidDel="00000000" w:rsidR="00000000" w:rsidRPr="00000000">
        <w:rPr>
          <w:rtl w:val="0"/>
        </w:rPr>
        <w:t xml:space="preserve"> in pdf format at the address </w:t>
      </w:r>
      <w:hyperlink r:id="rId12">
        <w:r w:rsidDel="00000000" w:rsidR="00000000" w:rsidRPr="00000000">
          <w:rPr>
            <w:color w:val="1155cc"/>
            <w:u w:val="single"/>
            <w:rtl w:val="0"/>
          </w:rPr>
          <w:t xml:space="preserve">ludw6356@vandals.uidaho.edu</w:t>
        </w:r>
      </w:hyperlink>
      <w:r w:rsidDel="00000000" w:rsidR="00000000" w:rsidRPr="00000000">
        <w:rPr>
          <w:rtl w:val="0"/>
        </w:rPr>
        <w:t xml:space="preserve">. Subject your proposal email as “Beat Runner Proposal Documents” so we don’t miss it. If you have any </w:t>
      </w:r>
      <w:r w:rsidDel="00000000" w:rsidR="00000000" w:rsidRPr="00000000">
        <w:rPr>
          <w:rtl w:val="0"/>
        </w:rPr>
        <w:t xml:space="preserve">questions, please contact us at (208)380-9781 by text or send a message with the subject “Beat Runner Proposal Question” to the given email address.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b w:val="1"/>
          <w:sz w:val="28"/>
          <w:szCs w:val="28"/>
        </w:rPr>
      </w:pPr>
      <w:r w:rsidDel="00000000" w:rsidR="00000000" w:rsidRPr="00000000">
        <w:rPr>
          <w:b w:val="1"/>
          <w:sz w:val="28"/>
          <w:szCs w:val="28"/>
          <w:rtl w:val="0"/>
        </w:rPr>
        <w:t xml:space="preserve">10.0 Dates</w:t>
      </w:r>
    </w:p>
    <w:p w:rsidR="00000000" w:rsidDel="00000000" w:rsidP="00000000" w:rsidRDefault="00000000" w:rsidRPr="00000000" w14:paraId="00000091">
      <w:pPr>
        <w:ind w:left="0" w:firstLine="0"/>
        <w:rPr/>
      </w:pPr>
      <w:r w:rsidDel="00000000" w:rsidR="00000000" w:rsidRPr="00000000">
        <w:rPr>
          <w:rtl w:val="0"/>
        </w:rPr>
        <w:t xml:space="preserve">All proposals must be submitted by 12:00pm PST on February 15th, 2019 to be considered. Proposal decisions will be made final and applicants will be notified by 5:00 pm PST on February 22nd, 2019.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11.0 Glossary of Terms</w:t>
      </w:r>
    </w:p>
    <w:p w:rsidR="00000000" w:rsidDel="00000000" w:rsidP="00000000" w:rsidRDefault="00000000" w:rsidRPr="00000000" w14:paraId="00000094">
      <w:pPr>
        <w:numPr>
          <w:ilvl w:val="0"/>
          <w:numId w:val="13"/>
        </w:numPr>
        <w:ind w:left="720" w:hanging="360"/>
        <w:rPr>
          <w:b w:val="1"/>
          <w:u w:val="none"/>
        </w:rPr>
      </w:pPr>
      <w:r w:rsidDel="00000000" w:rsidR="00000000" w:rsidRPr="00000000">
        <w:rPr>
          <w:b w:val="1"/>
          <w:rtl w:val="0"/>
        </w:rPr>
        <w:t xml:space="preserve">Bounded Track: </w:t>
      </w:r>
      <w:r w:rsidDel="00000000" w:rsidR="00000000" w:rsidRPr="00000000">
        <w:rPr>
          <w:rtl w:val="0"/>
        </w:rPr>
        <w:t xml:space="preserve">an area that is limited in how far something can move in any direction but forward</w:t>
      </w:r>
    </w:p>
    <w:p w:rsidR="00000000" w:rsidDel="00000000" w:rsidP="00000000" w:rsidRDefault="00000000" w:rsidRPr="00000000" w14:paraId="00000095">
      <w:pPr>
        <w:numPr>
          <w:ilvl w:val="0"/>
          <w:numId w:val="13"/>
        </w:numPr>
        <w:ind w:left="720" w:hanging="360"/>
        <w:rPr>
          <w:b w:val="1"/>
        </w:rPr>
      </w:pPr>
      <w:r w:rsidDel="00000000" w:rsidR="00000000" w:rsidRPr="00000000">
        <w:rPr>
          <w:b w:val="1"/>
          <w:rtl w:val="0"/>
        </w:rPr>
        <w:t xml:space="preserve">Glancing Collision: </w:t>
      </w:r>
      <w:r w:rsidDel="00000000" w:rsidR="00000000" w:rsidRPr="00000000">
        <w:rPr>
          <w:rtl w:val="0"/>
        </w:rPr>
        <w:t xml:space="preserve">a collision between the player character and the side of an object</w:t>
      </w:r>
    </w:p>
    <w:p w:rsidR="00000000" w:rsidDel="00000000" w:rsidP="00000000" w:rsidRDefault="00000000" w:rsidRPr="00000000" w14:paraId="00000096">
      <w:pPr>
        <w:numPr>
          <w:ilvl w:val="0"/>
          <w:numId w:val="13"/>
        </w:numPr>
        <w:ind w:left="720" w:hanging="360"/>
      </w:pPr>
      <w:r w:rsidDel="00000000" w:rsidR="00000000" w:rsidRPr="00000000">
        <w:rPr>
          <w:b w:val="1"/>
          <w:rtl w:val="0"/>
        </w:rPr>
        <w:t xml:space="preserve">Direct Collision: </w:t>
      </w:r>
      <w:r w:rsidDel="00000000" w:rsidR="00000000" w:rsidRPr="00000000">
        <w:rPr>
          <w:rtl w:val="0"/>
        </w:rPr>
        <w:t xml:space="preserve">a collision between the player character and the front of an object</w:t>
      </w:r>
    </w:p>
    <w:p w:rsidR="00000000" w:rsidDel="00000000" w:rsidP="00000000" w:rsidRDefault="00000000" w:rsidRPr="00000000" w14:paraId="00000097">
      <w:pPr>
        <w:numPr>
          <w:ilvl w:val="0"/>
          <w:numId w:val="13"/>
        </w:numPr>
        <w:ind w:left="720" w:hanging="360"/>
        <w:rPr>
          <w:b w:val="1"/>
        </w:rPr>
      </w:pPr>
      <w:r w:rsidDel="00000000" w:rsidR="00000000" w:rsidRPr="00000000">
        <w:rPr>
          <w:b w:val="1"/>
          <w:rtl w:val="0"/>
        </w:rPr>
        <w:t xml:space="preserve">Glitch: </w:t>
      </w:r>
      <w:r w:rsidDel="00000000" w:rsidR="00000000" w:rsidRPr="00000000">
        <w:rPr>
          <w:rtl w:val="0"/>
        </w:rPr>
        <w:t xml:space="preserve">an unintended behavior of the game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odr4719@vandals.uidaho.edu" TargetMode="External"/><Relationship Id="rId10" Type="http://schemas.openxmlformats.org/officeDocument/2006/relationships/hyperlink" Target="mailto:pere5381@vandals.uidaho.edu" TargetMode="External"/><Relationship Id="rId12" Type="http://schemas.openxmlformats.org/officeDocument/2006/relationships/hyperlink" Target="mailto:ludw6356@vandals.uidaho.edu" TargetMode="External"/><Relationship Id="rId9" Type="http://schemas.openxmlformats.org/officeDocument/2006/relationships/hyperlink" Target="mailto:medi9614@vandals.uidaho.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udw6356@vandals.uidaho.edu" TargetMode="External"/><Relationship Id="rId8" Type="http://schemas.openxmlformats.org/officeDocument/2006/relationships/hyperlink" Target="mailto:ma6724@vandals.uidaho.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