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DockerFile与MakeFile 学习</w:t>
      </w:r>
    </w:p>
    <w:p>
      <w:pPr>
        <w:rPr>
          <w:rFonts w:hint="eastAsia"/>
          <w:lang w:val="en-US" w:eastAsia="zh-CN"/>
        </w:rPr>
      </w:pPr>
      <w:r>
        <w:rPr>
          <w:rFonts w:hint="eastAsia"/>
          <w:lang w:val="en-US" w:eastAsia="zh-CN"/>
        </w:rPr>
        <w:t>DockerFile作用：作为创建镜像的文本文件，是Docker的基础，其中包括了整个容器所依赖的基础镜像以及在获得基础运行环境后执行的指令，从而搭建容器。</w:t>
      </w:r>
    </w:p>
    <w:p>
      <w:pPr>
        <w:rPr>
          <w:rFonts w:hint="eastAsia"/>
          <w:lang w:val="en-US" w:eastAsia="zh-CN"/>
        </w:rPr>
      </w:pPr>
      <w:r>
        <w:rPr>
          <w:rFonts w:hint="eastAsia"/>
          <w:lang w:val="en-US" w:eastAsia="zh-CN"/>
        </w:rPr>
        <w:t>DockerFile的字段含义</w:t>
      </w:r>
    </w:p>
    <w:p>
      <w:pPr>
        <w:rPr>
          <w:rFonts w:hint="eastAsia"/>
          <w:lang w:val="en-US" w:eastAsia="zh-CN"/>
        </w:rPr>
      </w:pPr>
      <w:r>
        <w:rPr>
          <w:rFonts w:hint="eastAsia"/>
          <w:lang w:val="en-US" w:eastAsia="zh-CN"/>
        </w:rPr>
        <w:t>FROM baseimage</w:t>
      </w:r>
      <w:r>
        <w:rPr>
          <w:rFonts w:hint="eastAsia"/>
          <w:lang w:val="en-US" w:eastAsia="zh-CN"/>
        </w:rPr>
        <w:tab/>
        <w:t/>
      </w:r>
      <w:r>
        <w:rPr>
          <w:rFonts w:hint="eastAsia"/>
          <w:lang w:val="en-US" w:eastAsia="zh-CN"/>
        </w:rPr>
        <w:tab/>
        <w:t>#提供了基础镜像</w:t>
      </w:r>
    </w:p>
    <w:p>
      <w:pPr>
        <w:rPr>
          <w:rFonts w:hint="eastAsia"/>
          <w:lang w:val="en-US" w:eastAsia="zh-CN"/>
        </w:rPr>
      </w:pPr>
      <w:r>
        <w:rPr>
          <w:rFonts w:hint="eastAsia"/>
          <w:lang w:val="en-US" w:eastAsia="zh-CN"/>
        </w:rPr>
        <w:t>LABEL maintainer=</w:t>
      </w:r>
      <w:r>
        <w:rPr>
          <w:rFonts w:hint="default"/>
          <w:lang w:val="en-US" w:eastAsia="zh-CN"/>
        </w:rPr>
        <w:t>””</w:t>
      </w:r>
      <w:r>
        <w:rPr>
          <w:rFonts w:hint="eastAsia"/>
          <w:lang w:val="en-US" w:eastAsia="zh-CN"/>
        </w:rPr>
        <w:t xml:space="preserve"> || MAINTAINER </w:t>
      </w:r>
      <w:r>
        <w:rPr>
          <w:rFonts w:hint="default"/>
          <w:lang w:val="en-US" w:eastAsia="zh-CN"/>
        </w:rPr>
        <w:t>“”</w:t>
      </w:r>
      <w:r>
        <w:rPr>
          <w:rFonts w:hint="eastAsia"/>
          <w:lang w:val="en-US" w:eastAsia="zh-CN"/>
        </w:rPr>
        <w:tab/>
        <w:t>#给出DockerFile的作者信息</w:t>
      </w:r>
    </w:p>
    <w:p>
      <w:pPr>
        <w:rPr>
          <w:rFonts w:hint="eastAsia"/>
          <w:lang w:val="en-US" w:eastAsia="zh-CN"/>
        </w:rPr>
      </w:pPr>
      <w:r>
        <w:rPr>
          <w:rFonts w:hint="eastAsia"/>
          <w:lang w:val="en-US" w:eastAsia="zh-CN"/>
        </w:rPr>
        <w:t>WORKDIR /          #指定工作目录 如指定tmp</w:t>
      </w:r>
      <w:r>
        <w:rPr>
          <w:rFonts w:hint="eastAsia"/>
          <w:lang w:val="en-US" w:eastAsia="zh-CN"/>
        </w:rPr>
        <w:tab/>
        <w:t>WORKDIR /tmp</w:t>
      </w:r>
    </w:p>
    <w:p>
      <w:pPr>
        <w:rPr>
          <w:rFonts w:hint="eastAsia"/>
          <w:lang w:val="en-US" w:eastAsia="zh-CN"/>
        </w:rPr>
      </w:pPr>
      <w:r>
        <w:rPr>
          <w:rFonts w:hint="eastAsia"/>
          <w:lang w:val="en-US" w:eastAsia="zh-CN"/>
        </w:rPr>
        <w:t>ARG</w:t>
      </w:r>
      <w:r>
        <w:rPr>
          <w:rFonts w:hint="eastAsia"/>
          <w:lang w:val="en-US" w:eastAsia="zh-CN"/>
        </w:rPr>
        <w:tab/>
        <w:t/>
      </w:r>
      <w:r>
        <w:rPr>
          <w:rFonts w:hint="eastAsia"/>
          <w:lang w:val="en-US" w:eastAsia="zh-CN"/>
        </w:rPr>
        <w:tab/>
        <w:t>XXX=XXX</w:t>
      </w:r>
      <w:r>
        <w:rPr>
          <w:rFonts w:hint="eastAsia"/>
          <w:lang w:val="en-US" w:eastAsia="zh-CN"/>
        </w:rPr>
        <w:tab/>
        <w:t>#设置变量并赋值，也可以不赋值</w:t>
      </w:r>
    </w:p>
    <w:p>
      <w:pPr>
        <w:rPr>
          <w:rFonts w:hint="eastAsia"/>
          <w:lang w:val="en-US" w:eastAsia="zh-CN"/>
        </w:rPr>
      </w:pPr>
      <w:r>
        <w:rPr>
          <w:rFonts w:hint="eastAsia"/>
          <w:lang w:val="en-US" w:eastAsia="zh-CN"/>
        </w:rPr>
        <w:t>ENV</w:t>
      </w:r>
      <w:r>
        <w:rPr>
          <w:rFonts w:hint="eastAsia"/>
          <w:lang w:val="en-US" w:eastAsia="zh-CN"/>
        </w:rPr>
        <w:tab/>
        <w:t/>
      </w:r>
      <w:r>
        <w:rPr>
          <w:rFonts w:hint="eastAsia"/>
          <w:lang w:val="en-US" w:eastAsia="zh-CN"/>
        </w:rPr>
        <w:tab/>
        <w:t>XXX=${XXX}#设置环境变量</w:t>
      </w:r>
    </w:p>
    <w:p>
      <w:pPr>
        <w:rPr>
          <w:rFonts w:hint="eastAsia"/>
          <w:lang w:val="en-US" w:eastAsia="zh-CN"/>
        </w:rPr>
      </w:pPr>
      <w:r>
        <w:rPr>
          <w:rFonts w:hint="eastAsia"/>
          <w:lang w:val="en-US" w:eastAsia="zh-CN"/>
        </w:rPr>
        <w:t>RUN</w:t>
      </w:r>
      <w:r>
        <w:rPr>
          <w:rFonts w:hint="eastAsia"/>
          <w:lang w:val="en-US" w:eastAsia="zh-CN"/>
        </w:rPr>
        <w:tab/>
        <w:t/>
      </w:r>
      <w:r>
        <w:rPr>
          <w:rFonts w:hint="eastAsia"/>
          <w:lang w:val="en-US" w:eastAsia="zh-CN"/>
        </w:rPr>
        <w:tab/>
        <w:t>xxx;\</w:t>
      </w:r>
    </w:p>
    <w:p>
      <w:pPr>
        <w:rPr>
          <w:rFonts w:hint="eastAsia"/>
          <w:lang w:val="en-US" w:eastAsia="zh-CN"/>
        </w:rPr>
      </w:pPr>
      <w:r>
        <w:rPr>
          <w:rFonts w:hint="eastAsia"/>
          <w:lang w:val="en-US" w:eastAsia="zh-CN"/>
        </w:rPr>
        <w:t>xxx;\</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#指定执行命令，\作为换行符号</w:t>
      </w:r>
    </w:p>
    <w:p>
      <w:pPr>
        <w:rPr>
          <w:rFonts w:hint="default"/>
          <w:lang w:val="en-US" w:eastAsia="zh-CN"/>
        </w:rPr>
      </w:pPr>
      <w:r>
        <w:rPr>
          <w:rFonts w:hint="eastAsia"/>
          <w:lang w:val="en-US" w:eastAsia="zh-CN"/>
        </w:rPr>
        <w:t>CMD</w:t>
      </w:r>
      <w:r>
        <w:rPr>
          <w:rFonts w:hint="eastAsia"/>
          <w:lang w:val="en-US" w:eastAsia="zh-CN"/>
        </w:rPr>
        <w:tab/>
        <w:t>[</w:t>
      </w:r>
      <w:r>
        <w:rPr>
          <w:rFonts w:hint="default"/>
          <w:lang w:val="en-US" w:eastAsia="zh-CN"/>
        </w:rPr>
        <w:t>“</w:t>
      </w:r>
      <w:r>
        <w:rPr>
          <w:rFonts w:hint="eastAsia"/>
          <w:lang w:val="en-US" w:eastAsia="zh-CN"/>
        </w:rPr>
        <w:t>cd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arg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arg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arg</w:t>
      </w:r>
      <w:bookmarkStart w:id="0" w:name="_GoBack"/>
      <w:bookmarkEnd w:id="0"/>
      <w:r>
        <w:rPr>
          <w:rFonts w:hint="default"/>
          <w:lang w:val="en-US" w:eastAsia="zh-CN"/>
        </w:rPr>
        <w:t>”</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00500000000000000"/>
    <w:charset w:val="86"/>
    <w:family w:val="auto"/>
    <w:pitch w:val="default"/>
    <w:sig w:usb0="00000001" w:usb1="28000000" w:usb2="00000000" w:usb3="00000000" w:csb0="00040001" w:csb1="00000000"/>
  </w:font>
  <w:font w:name="Wingdings">
    <w:altName w:val="MathJax_Vector"/>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00500000000000000"/>
    <w:charset w:val="86"/>
    <w:family w:val="auto"/>
    <w:pitch w:val="default"/>
    <w:sig w:usb0="00000001" w:usb1="08000000" w:usb2="00000000"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athJax_Vector"/>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DF7E"/>
    <w:rsid w:val="3EFFD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2023-07-08T10:18:00Z</dcterms:created>
  <dc:creator>yzw</dc:creator>
  <cp:lastModifiedBy>yzw</cp:lastModifiedBy>
  <dcterms:modified xsi:type="dcterms:W3CDTF">2023-07-08T10:24:43Z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