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Documentao_dos_Casos_de_Uso_SafePlace_1" w:id="1"/>
      <w:r>
        <w:rPr>
          <w:color w:val="000000"/>
          <w:sz w:val="32"/>
          <w:szCs w:val="32"/>
          <w:rtl w:val="false"/>
        </w:rPr>
        <w:t xml:space="preserve">Documentação dos Casos de Uso — SafePlace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Este documento detalha as interações entre os atores (usuários ou sistemas externos) e o sistema SafePlace, mapeando os fluxos principais, alternativos e de exceção.</w:t>
      </w:r>
    </w:p>
    <w:p>
      <w:pPr>
        <w:pStyle w:val="2"/>
        <w:pStyle w:val="Heading2"/>
        <w:bidi w:val="false"/>
        <w:spacing w:after="120" w:before="240"/>
      </w:pPr>
      <w:bookmarkStart w:name="_Toc_UC01_Controlar_Manuteno_dos_EPIs_2" w:id="1"/>
      <w:r>
        <w:rPr>
          <w:color w:val="000000"/>
          <w:sz w:val="28"/>
          <w:szCs w:val="28"/>
          <w:rtl w:val="false"/>
        </w:rPr>
        <w:t xml:space="preserve">UC01 — Controlar Manutenção dos EPIs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Resumo:</w:t>
      </w:r>
      <w:r>
        <w:rPr>
          <w:color w:val="000000"/>
          <w:sz w:val="24"/>
          <w:szCs w:val="24"/>
          <w:rtl w:val="false"/>
        </w:rPr>
        <w:t xml:space="preserve"> Descreve as etapas percorridas por um gestor de segurança para controlar a manutenção dos Equipamentos de Proteção Individual (EPIs), garantindo que estejam em condições adequadas de uso.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Atores
: </w:t>
      </w:r>
      <w:r>
        <w:rPr>
          <w:b/>
          <w:bCs/>
          <w:color w:val="000000"/>
          <w:sz w:val="24"/>
          <w:szCs w:val="24"/>
          <w:rtl w:val="false"/>
        </w:rPr>
        <w:t xml:space="preserve">Principal:</w:t>
      </w:r>
      <w:r>
        <w:rPr>
          <w:color w:val="000000"/>
          <w:sz w:val="24"/>
          <w:szCs w:val="24"/>
          <w:rtl w:val="false"/>
        </w:rPr>
        <w:t xml:space="preserve"> Gestor de Segurança
: </w:t>
      </w:r>
      <w:r>
        <w:rPr>
          <w:b/>
          <w:bCs/>
          <w:color w:val="000000"/>
          <w:sz w:val="24"/>
          <w:szCs w:val="24"/>
          <w:rtl w:val="false"/>
        </w:rPr>
        <w:t xml:space="preserve">Secundários:</w:t>
      </w:r>
      <w:r>
        <w:rPr>
          <w:color w:val="000000"/>
          <w:sz w:val="24"/>
          <w:szCs w:val="24"/>
          <w:rtl w:val="false"/>
        </w:rPr>
        <w:t xml:space="preserve"> Nenhum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Pré-condições
: - O gerente deve estar logado no sistema.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Os EPIs devem estar previamente cadastrados.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Pós-condições
: - Situação dos EPIs verificada pelo gestor.</w:t>
      </w:r>
    </w:p>
    <w:p>
      <w:pPr>
        <w:pStyle w:val="3"/>
        <w:pStyle w:val="Heading3"/>
        <w:bidi w:val="false"/>
        <w:spacing w:after="120" w:before="240"/>
      </w:pPr>
      <w:bookmarkStart w:name="_Toc_Fluxo_Principal_3" w:id="1"/>
      <w:r>
        <w:rPr>
          <w:color w:val="000000"/>
          <w:sz w:val="24"/>
          <w:szCs w:val="24"/>
          <w:rtl w:val="false"/>
        </w:rPr>
        <w:t xml:space="preserve">Fluxo Principal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Acessar o módulo de EPIs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Exibir a lista de EPIs cadastrados com seus status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Consultar detalhes de um EPI específico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Exibir histórico e datas de manutenção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Analisar a situação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Regras de Negócio e Validações:</w:t>
      </w:r>
      <w:r>
        <w:rPr>
          <w:i/>
          <w:iCs/>
          <w:color w:val="000000"/>
          <w:sz w:val="24"/>
          <w:szCs w:val="24"/>
          <w:rtl w:val="false"/>
        </w:rPr>
        <w:t xml:space="preserve"> Deve haver clareza visual nos indicadores de status dos equipamentos. Apenas EPIs ativos devem ser exibidos.</w:t>
      </w:r>
    </w:p>
    <w:p>
      <w:pPr>
        <w:pStyle w:val="3"/>
        <w:pStyle w:val="Heading3"/>
        <w:bidi w:val="false"/>
        <w:spacing w:after="120" w:before="240"/>
      </w:pPr>
      <w:bookmarkStart w:name="_Toc_Cenrio_Alternativo_I_Filtrar_EPIs_por_st_4" w:id="1"/>
      <w:r>
        <w:rPr>
          <w:color w:val="000000"/>
          <w:sz w:val="24"/>
          <w:szCs w:val="24"/>
          <w:rtl w:val="false"/>
        </w:rPr>
        <w:t xml:space="preserve">Cenário Alternativo I — Filtrar EPIs por status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Acessar filtros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Selecionar um critério (ex: vencidos, próximos da manutenção)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Atualizar a lista exibida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enrio_de_Exceo_I_EPI_no_encontrado_5" w:id="1"/>
      <w:r>
        <w:rPr>
          <w:color w:val="000000"/>
          <w:sz w:val="24"/>
          <w:szCs w:val="24"/>
          <w:rtl w:val="false"/>
        </w:rPr>
        <w:t xml:space="preserve">Cenário de Exceção I — EPI não encontrado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Tentar acessar um EPI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Não encontrar o registro e exibir mensagem de erro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Permitir nova busca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UC02_Controlar_Certificaes_e_Treinamento_6" w:id="1"/>
      <w:r>
        <w:rPr>
          <w:color w:val="000000"/>
          <w:sz w:val="28"/>
          <w:szCs w:val="28"/>
          <w:rtl w:val="false"/>
        </w:rPr>
        <w:t xml:space="preserve">UC02 — Controlar Certificações e Treinamentos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Resumo:</w:t>
      </w:r>
      <w:r>
        <w:rPr>
          <w:color w:val="000000"/>
          <w:sz w:val="24"/>
          <w:szCs w:val="24"/>
          <w:rtl w:val="false"/>
        </w:rPr>
        <w:t xml:space="preserve"> Monitoramento das certificações dos funcionários, bem como os treinamentos realizados ou pendentes. O sistema gera alertas quando as certificações vencerem ou for necessário treinamento.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Atores
: </w:t>
      </w:r>
      <w:r>
        <w:rPr>
          <w:b/>
          <w:bCs/>
          <w:color w:val="000000"/>
          <w:sz w:val="24"/>
          <w:szCs w:val="24"/>
          <w:rtl w:val="false"/>
        </w:rPr>
        <w:t xml:space="preserve">Principal:</w:t>
      </w:r>
      <w:r>
        <w:rPr>
          <w:color w:val="000000"/>
          <w:sz w:val="24"/>
          <w:szCs w:val="24"/>
          <w:rtl w:val="false"/>
        </w:rPr>
        <w:t xml:space="preserve"> Gestor de Segurança
: </w:t>
      </w:r>
      <w:r>
        <w:rPr>
          <w:b/>
          <w:bCs/>
          <w:color w:val="000000"/>
          <w:sz w:val="24"/>
          <w:szCs w:val="24"/>
          <w:rtl w:val="false"/>
        </w:rPr>
        <w:t xml:space="preserve">Secundários:</w:t>
      </w:r>
      <w:r>
        <w:rPr>
          <w:color w:val="000000"/>
          <w:sz w:val="24"/>
          <w:szCs w:val="24"/>
          <w:rtl w:val="false"/>
        </w:rPr>
        <w:t xml:space="preserve"> Funcionário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Pré-condições
: - O Gestor de Segurança deve estar logado.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Os dados dos funcionários devem estar cadastrados.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Pós-condições
: - Exibição das certificações e treinamentos feitos ou pendentes.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Emissão de alertas de vencimento ou pendência.</w:t>
      </w:r>
    </w:p>
    <w:p>
      <w:pPr>
        <w:pStyle w:val="3"/>
        <w:pStyle w:val="Heading3"/>
        <w:bidi w:val="false"/>
        <w:spacing w:after="120" w:before="240"/>
      </w:pPr>
      <w:bookmarkStart w:name="_Toc_Fluxo_Principal_7" w:id="1"/>
      <w:r>
        <w:rPr>
          <w:color w:val="000000"/>
          <w:sz w:val="24"/>
          <w:szCs w:val="24"/>
          <w:rtl w:val="false"/>
        </w:rPr>
        <w:t xml:space="preserve">Fluxo Principal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Acessar o menu "Certificações e Treinamentos"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Carregar tela com listagem de funcionários e suas certificações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Selecionar um funcionário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Exibir detalhes das certificações e treinamentos do funcionário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Visualizar certificações e treinamentos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Regras de Negócio e Validações:</w:t>
      </w:r>
      <w:r>
        <w:rPr>
          <w:i/>
          <w:iCs/>
          <w:color w:val="000000"/>
          <w:sz w:val="24"/>
          <w:szCs w:val="24"/>
          <w:rtl w:val="false"/>
        </w:rPr>
        <w:t xml:space="preserve"> O sistema deve alertar automaticamente quando uma certificação estiver próxima do vencimento. A interface deve sempre exibir dados atualizados.</w:t>
      </w:r>
    </w:p>
    <w:p>
      <w:pPr>
        <w:pStyle w:val="3"/>
        <w:pStyle w:val="Heading3"/>
        <w:bidi w:val="false"/>
        <w:spacing w:after="120" w:before="240"/>
      </w:pPr>
      <w:bookmarkStart w:name="_Toc_Cenrio_Alternativo_I_O_funcionrio_possui_8" w:id="1"/>
      <w:r>
        <w:rPr>
          <w:color w:val="000000"/>
          <w:sz w:val="24"/>
          <w:szCs w:val="24"/>
          <w:rtl w:val="false"/>
        </w:rPr>
        <w:t xml:space="preserve">Cenário Alternativo I — O funcionário possui certificados vencidos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Identificar certificações vencidas e destacar a necessidade de renovação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Emitir alerta que certificados necessitam de renovação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enrio_Alternativo_II_O_funcionrio_possu_9" w:id="1"/>
      <w:r>
        <w:rPr>
          <w:color w:val="000000"/>
          <w:sz w:val="24"/>
          <w:szCs w:val="24"/>
          <w:rtl w:val="false"/>
        </w:rPr>
        <w:t xml:space="preserve">Cenário Alternativo II — O funcionário possui treinamentos pendentes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Identificar e destacar treinamentos pendentes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Emitir alerta indicando a pendência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enrio_Alternativo_III_Funcionrio_sem_ce_10" w:id="1"/>
      <w:r>
        <w:rPr>
          <w:color w:val="000000"/>
          <w:sz w:val="24"/>
          <w:szCs w:val="24"/>
          <w:rtl w:val="false"/>
        </w:rPr>
        <w:t xml:space="preserve">Cenário Alternativo III — Funcionário sem certificações cadastradas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Verificar existência de certificações e não encontrar registros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Exibir mensagem: "Funcionário sem certificações cadastradas"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enrio_de_Exceo_I_Falha_de_conexo_com_o__11" w:id="1"/>
      <w:r>
        <w:rPr>
          <w:color w:val="000000"/>
          <w:sz w:val="24"/>
          <w:szCs w:val="24"/>
          <w:rtl w:val="false"/>
        </w:rPr>
        <w:t xml:space="preserve">Cenário de Exceção I — Falha de conexão com o banco de dados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Tentar conexão com banco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Detectar falha de conexão e exibir erro de indisponibilidade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Registrar erro no log do sistema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UC03_Monitorar_Alerta_do_Sensor_12" w:id="1"/>
      <w:r>
        <w:rPr>
          <w:color w:val="000000"/>
          <w:sz w:val="28"/>
          <w:szCs w:val="28"/>
          <w:rtl w:val="false"/>
        </w:rPr>
        <w:t xml:space="preserve">UC03 — Monitorar Alerta do Sensor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Resumo:</w:t>
      </w:r>
      <w:r>
        <w:rPr>
          <w:color w:val="000000"/>
          <w:sz w:val="24"/>
          <w:szCs w:val="24"/>
          <w:rtl w:val="false"/>
        </w:rPr>
        <w:t xml:space="preserve"> Permite ao Gestor monitorar alertas gerados automaticamente pelo sistema a partir de sensores IoT, identificando situações de risco ou incidentes em tempo real.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Atores
: </w:t>
      </w:r>
      <w:r>
        <w:rPr>
          <w:b/>
          <w:bCs/>
          <w:color w:val="000000"/>
          <w:sz w:val="24"/>
          <w:szCs w:val="24"/>
          <w:rtl w:val="false"/>
        </w:rPr>
        <w:t xml:space="preserve">Principal:</w:t>
      </w:r>
      <w:r>
        <w:rPr>
          <w:color w:val="000000"/>
          <w:sz w:val="24"/>
          <w:szCs w:val="24"/>
          <w:rtl w:val="false"/>
        </w:rPr>
        <w:t xml:space="preserve"> Gestor de Segurança
: </w:t>
      </w:r>
      <w:r>
        <w:rPr>
          <w:b/>
          <w:bCs/>
          <w:color w:val="000000"/>
          <w:sz w:val="24"/>
          <w:szCs w:val="24"/>
          <w:rtl w:val="false"/>
        </w:rPr>
        <w:t xml:space="preserve">Secundários:</w:t>
      </w:r>
      <w:r>
        <w:rPr>
          <w:color w:val="000000"/>
          <w:sz w:val="24"/>
          <w:szCs w:val="24"/>
          <w:rtl w:val="false"/>
        </w:rPr>
        <w:t xml:space="preserve"> Sensor (sistema externo / hardware)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Pré-condições
: - Os sensores devem estar instalados, conectados e enviando dados.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 gestor deve estar autenticado no sistema.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Pós-condições
: - Os alertas são visualizados pelo gestor e registrados historicamente no sistema.</w:t>
      </w:r>
    </w:p>
    <w:p>
      <w:pPr>
        <w:pStyle w:val="3"/>
        <w:pStyle w:val="Heading3"/>
        <w:bidi w:val="false"/>
        <w:spacing w:after="120" w:before="240"/>
      </w:pPr>
      <w:bookmarkStart w:name="_Toc_Fluxo_Principal_13" w:id="1"/>
      <w:r>
        <w:rPr>
          <w:color w:val="000000"/>
          <w:sz w:val="24"/>
          <w:szCs w:val="24"/>
          <w:rtl w:val="false"/>
        </w:rPr>
        <w:t xml:space="preserve">Fluxo Principal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sensor detecta uma situação de risco e envia dados ao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sistema recebe, processa os dados e identifica a situação de risco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sistema gera automaticamente um registro de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AlertaSensor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 o armazena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gestor seleciona monitorar alertas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sistema exibe a listagem de registros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AlertaSensor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ativos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gestor analisa os alertas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Regras de Negócio e Validações:</w:t>
      </w:r>
      <w:r>
        <w:rPr>
          <w:i/>
          <w:iCs/>
          <w:color w:val="000000"/>
          <w:sz w:val="24"/>
          <w:szCs w:val="24"/>
          <w:rtl w:val="false"/>
        </w:rPr>
        <w:t xml:space="preserve"> Registros de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AlertaSensor</w:t>
      </w:r>
      <w:r>
        <w:rPr>
          <w:i/>
          <w:iCs/>
          <w:color w:val="000000"/>
          <w:sz w:val="24"/>
          <w:szCs w:val="24"/>
          <w:rtl w:val="false"/>
        </w:rPr>
        <w:t xml:space="preserve"> devem ser gerados automaticamente sempre que os dados indicarem risco crítico. Todos os alertas devem ser armazenados para fins de auditoria (data, horário, sensor, leitura e nível). Caso haja falha na comunicação com o sensor, o sistema deve registrar o erro.</w:t>
      </w:r>
    </w:p>
    <w:p>
      <w:pPr>
        <w:pStyle w:val="3"/>
        <w:pStyle w:val="Heading3"/>
        <w:bidi w:val="false"/>
        <w:spacing w:after="120" w:before="240"/>
      </w:pPr>
      <w:bookmarkStart w:name="_Toc_Cenrio_Alternativo_I_Filtrar_Alertas_por_14" w:id="1"/>
      <w:r>
        <w:rPr>
          <w:color w:val="000000"/>
          <w:sz w:val="24"/>
          <w:szCs w:val="24"/>
          <w:rtl w:val="false"/>
        </w:rPr>
        <w:t xml:space="preserve">Cenário Alternativo I — Filtrar Alertas por Critério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gestor aciona o painel de filtros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Exibe as opções: nível de risco, sensor, data/hora, status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gestor seleciona um critério e confirma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Atualiza a listagem exibindo apenas os alertas correspondentes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enrio_de_Exceo_I_Falha_de_Comunicao_com_15" w:id="1"/>
      <w:r>
        <w:rPr>
          <w:color w:val="000000"/>
          <w:sz w:val="24"/>
          <w:szCs w:val="24"/>
          <w:rtl w:val="false"/>
        </w:rPr>
        <w:t xml:space="preserve">Cenário de Exceção I — Falha de Comunicação com o Sensor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Detecta timeout na comunicação e registra no log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Gera alerta de falha de comunicação exibindo o último dado recebido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gestor tenta reconectar o sensor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Tenta restabelecer a comunicação e informa o resultado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Marca o sensor como indisponível até o restabelecimento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UC04_Anexar_Mdias_e_Testemunhas_16" w:id="1"/>
      <w:r>
        <w:rPr>
          <w:color w:val="000000"/>
          <w:sz w:val="28"/>
          <w:szCs w:val="28"/>
          <w:rtl w:val="false"/>
        </w:rPr>
        <w:t xml:space="preserve">UC04 — Anexar Mídias e Testemunhas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Resumo:</w:t>
      </w:r>
      <w:r>
        <w:rPr>
          <w:color w:val="000000"/>
          <w:sz w:val="24"/>
          <w:szCs w:val="24"/>
          <w:rtl w:val="false"/>
        </w:rPr>
        <w:t xml:space="preserve"> Permite anexar evidências a uma ocorrência (acidente ou incidente) já registrada, enriquecendo o relatório com fotos, vídeos, documentos e relatos de testemunhas.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Atores
: </w:t>
      </w:r>
      <w:r>
        <w:rPr>
          <w:b/>
          <w:bCs/>
          <w:color w:val="000000"/>
          <w:sz w:val="24"/>
          <w:szCs w:val="24"/>
          <w:rtl w:val="false"/>
        </w:rPr>
        <w:t xml:space="preserve">Principal:</w:t>
      </w:r>
      <w:r>
        <w:rPr>
          <w:color w:val="000000"/>
          <w:sz w:val="24"/>
          <w:szCs w:val="24"/>
          <w:rtl w:val="false"/>
        </w:rPr>
        <w:t xml:space="preserve"> Gestor de Segurança
: </w:t>
      </w:r>
      <w:r>
        <w:rPr>
          <w:b/>
          <w:bCs/>
          <w:color w:val="000000"/>
          <w:sz w:val="24"/>
          <w:szCs w:val="24"/>
          <w:rtl w:val="false"/>
        </w:rPr>
        <w:t xml:space="preserve">Secundários:</w:t>
      </w:r>
      <w:r>
        <w:rPr>
          <w:color w:val="000000"/>
          <w:sz w:val="24"/>
          <w:szCs w:val="24"/>
          <w:rtl w:val="false"/>
        </w:rPr>
        <w:t xml:space="preserve"> Nenhum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Pré-condições
: - A ocorrência já deve estar cadastrada.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Pós-condições
: - O registro da ocorrência é atualizado com mídias e/ou testemunhas vinculadas.</w:t>
      </w:r>
    </w:p>
    <w:p>
      <w:pPr>
        <w:pStyle w:val="3"/>
        <w:pStyle w:val="Heading3"/>
        <w:bidi w:val="false"/>
        <w:spacing w:after="120" w:before="240"/>
      </w:pPr>
      <w:bookmarkStart w:name="_Toc_Fluxo_Principal_17" w:id="1"/>
      <w:r>
        <w:rPr>
          <w:color w:val="000000"/>
          <w:sz w:val="24"/>
          <w:szCs w:val="24"/>
          <w:rtl w:val="false"/>
        </w:rPr>
        <w:t xml:space="preserve">Fluxo Principal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gestor acessa uma ocorrência existente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Seleciona anexar mídias/testemunhas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Apresenta opções de upload de arquivos e formulário de testemunhas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Insere os dados desejados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 os arquivos/informações e vincula os dados à ocorrência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enrio_Alternativo_I_Remover_Mdia_ou_Tes_18" w:id="1"/>
      <w:r>
        <w:rPr>
          <w:color w:val="000000"/>
          <w:sz w:val="24"/>
          <w:szCs w:val="24"/>
          <w:rtl w:val="false"/>
        </w:rPr>
        <w:t xml:space="preserve">Cenário Alternativo I — Remover Mídia ou Testemunha Já Anexada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Seleciona o item que deseja remover e confirma a justificativa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 a justificativa (obrigatória) e remove o vínculo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Registra no histórico da ocorrência a remoção e atualiza a interface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enrio_de_Exceo_I_Arquivo_com_Formato_ou_19" w:id="1"/>
      <w:r>
        <w:rPr>
          <w:color w:val="000000"/>
          <w:sz w:val="24"/>
          <w:szCs w:val="24"/>
          <w:rtl w:val="false"/>
        </w:rPr>
        <w:t xml:space="preserve">Cenário de Exceção I — Arquivo com Formato ou Tamanho Inválido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Seleciona um arquivo para upload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Detecta que o formato (JPG, PDF, etc) ou tamanho não é permitido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Rejeita o arquivo, exibe mensagem de erro e orientações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UC05_Gerenciar_Ocorrncias_20" w:id="1"/>
      <w:r>
        <w:rPr>
          <w:color w:val="000000"/>
          <w:sz w:val="28"/>
          <w:szCs w:val="28"/>
          <w:rtl w:val="false"/>
        </w:rPr>
        <w:t xml:space="preserve">UC05 — Gerenciar Ocorrências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Resumo:</w:t>
      </w:r>
      <w:r>
        <w:rPr>
          <w:color w:val="000000"/>
          <w:sz w:val="24"/>
          <w:szCs w:val="24"/>
          <w:rtl w:val="false"/>
        </w:rPr>
        <w:t xml:space="preserve"> Gerencia o ciclo de vida completo de ocorrências (tanto acidentes com lesão quanto incidentes preventivos) causadas por falhas humanas ou de EPIs.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Atores
: </w:t>
      </w:r>
      <w:r>
        <w:rPr>
          <w:b/>
          <w:bCs/>
          <w:color w:val="000000"/>
          <w:sz w:val="24"/>
          <w:szCs w:val="24"/>
          <w:rtl w:val="false"/>
        </w:rPr>
        <w:t xml:space="preserve">Principal:</w:t>
      </w:r>
      <w:r>
        <w:rPr>
          <w:color w:val="000000"/>
          <w:sz w:val="24"/>
          <w:szCs w:val="24"/>
          <w:rtl w:val="false"/>
        </w:rPr>
        <w:t xml:space="preserve"> Gestor de Segurança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Pré-condições
: - O Gestor deve estar autenticado.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Pós-condições
: - A ocorrência fica registrada, podendo ser consultada e utilizada para análises de risco.</w:t>
      </w:r>
    </w:p>
    <w:p>
      <w:pPr>
        <w:pStyle w:val="3"/>
        <w:pStyle w:val="Heading3"/>
        <w:bidi w:val="false"/>
        <w:spacing w:after="120" w:before="240"/>
      </w:pPr>
      <w:bookmarkStart w:name="_Toc_Fluxo_Principal_21" w:id="1"/>
      <w:r>
        <w:rPr>
          <w:color w:val="000000"/>
          <w:sz w:val="24"/>
          <w:szCs w:val="24"/>
          <w:rtl w:val="false"/>
        </w:rPr>
        <w:t xml:space="preserve">Fluxo Principal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Acessa o gerenciamento de ocorrências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Apresenta as opções (cadastrar, consultar, editar ou arquivar ocorrência)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Escolhe cadastrar ocorrência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Solicita os dados da ocorrência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Preenche as informações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 e registra a ocorrência no banco de dados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Executa o sub-fluxo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UC04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 anexar evidências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Regras de Negócio e Validações:</w:t>
      </w:r>
      <w:r>
        <w:rPr>
          <w:i/>
          <w:iCs/>
          <w:color w:val="000000"/>
          <w:sz w:val="24"/>
          <w:szCs w:val="24"/>
          <w:rtl w:val="false"/>
        </w:rPr>
        <w:t xml:space="preserve"> A ocorrência deve ser vinculada a um funcionário. O sistema registra automaticamente data e horário do cadastro (trilha de auditoria). O registro raiz não pode ser apagado fisicamente do banco de dados (exclusão lógica/arquivamento).</w:t>
      </w:r>
    </w:p>
    <w:p>
      <w:pPr>
        <w:pStyle w:val="3"/>
        <w:pStyle w:val="Heading3"/>
        <w:bidi w:val="false"/>
        <w:spacing w:after="120" w:before="240"/>
      </w:pPr>
      <w:bookmarkStart w:name="_Toc_Cenrio_Alternativo_I_Consultar_Ocorrncia_22" w:id="1"/>
      <w:r>
        <w:rPr>
          <w:color w:val="000000"/>
          <w:sz w:val="24"/>
          <w:szCs w:val="24"/>
          <w:rtl w:val="false"/>
        </w:rPr>
        <w:t xml:space="preserve">Cenário Alternativo I — Consultar Ocorrência Existente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Seleciona a opção 'Consultar ocorrência'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Exibe campo de busca e filtros (funcionário, data, tipo, status)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Informa critérios e confirma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Busca e exibe a lista resumida correspondente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Seleciona uma ocorrência da lista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Exibe os detalhes completos (mídias, testemunhas e plano de ação)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UC06_Controlar_Estoque_de_EPIs_23" w:id="1"/>
      <w:r>
        <w:rPr>
          <w:color w:val="000000"/>
          <w:sz w:val="28"/>
          <w:szCs w:val="28"/>
          <w:rtl w:val="false"/>
        </w:rPr>
        <w:t xml:space="preserve">UC06 — Controlar Estoque de EPIs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Resumo:</w:t>
      </w:r>
      <w:r>
        <w:rPr>
          <w:color w:val="000000"/>
          <w:sz w:val="24"/>
          <w:szCs w:val="24"/>
          <w:rtl w:val="false"/>
        </w:rPr>
        <w:t xml:space="preserve"> Controle logístico dos Equipamentos de Proteção Individual, permitindo cadastrar itens, visualizar saldos e monitorar níveis de reposição mínimos.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Atores
: </w:t>
      </w:r>
      <w:r>
        <w:rPr>
          <w:b/>
          <w:bCs/>
          <w:color w:val="000000"/>
          <w:sz w:val="24"/>
          <w:szCs w:val="24"/>
          <w:rtl w:val="false"/>
        </w:rPr>
        <w:t xml:space="preserve">Principal:</w:t>
      </w:r>
      <w:r>
        <w:rPr>
          <w:color w:val="000000"/>
          <w:sz w:val="24"/>
          <w:szCs w:val="24"/>
          <w:rtl w:val="false"/>
        </w:rPr>
        <w:t xml:space="preserve"> Gestor de Segurança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Pré-condições
: - O Gestor deve estar autenticado.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Pós-condições
: - O sistema exibe o estoque atualizado e registra transacionalmente as alterações.</w:t>
      </w:r>
    </w:p>
    <w:p>
      <w:pPr>
        <w:pStyle w:val="3"/>
        <w:pStyle w:val="Heading3"/>
        <w:bidi w:val="false"/>
        <w:spacing w:after="120" w:before="240"/>
      </w:pPr>
      <w:bookmarkStart w:name="_Toc_Fluxo_Principal_24" w:id="1"/>
      <w:r>
        <w:rPr>
          <w:color w:val="000000"/>
          <w:sz w:val="24"/>
          <w:szCs w:val="24"/>
          <w:rtl w:val="false"/>
        </w:rPr>
        <w:t xml:space="preserve">Fluxo Principal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Acessar o menu "Estoque"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Carregar listagem de EPIs disponíveis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Selecionar um EPI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Exibir detalhes do item (nome, saldo, status)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Atualizar quantidade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Validar dados informados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Confirmar atualização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Atualizar estoque no sistema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Regras de Negócio e Validações:</w:t>
      </w:r>
      <w:r>
        <w:rPr>
          <w:i/>
          <w:iCs/>
          <w:color w:val="000000"/>
          <w:sz w:val="24"/>
          <w:szCs w:val="24"/>
          <w:rtl w:val="false"/>
        </w:rPr>
        <w:t xml:space="preserve"> EPIs com quantidade abaixo do nível mínimo devem ser destacados na interface. O estoque não pode assumir saldo negativo.</w:t>
      </w:r>
    </w:p>
    <w:p>
      <w:pPr>
        <w:pStyle w:val="3"/>
        <w:pStyle w:val="Heading3"/>
        <w:bidi w:val="false"/>
        <w:spacing w:after="120" w:before="240"/>
      </w:pPr>
      <w:bookmarkStart w:name="_Toc_Cenrio_Alternativo_I_Estoque_vazio_25" w:id="1"/>
      <w:r>
        <w:rPr>
          <w:color w:val="000000"/>
          <w:sz w:val="24"/>
          <w:szCs w:val="24"/>
          <w:rtl w:val="false"/>
        </w:rPr>
        <w:t xml:space="preserve">Cenário Alternativo I — Estoque vazio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Verificar itens e não encontrar cadastros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Exibir mensagem: "Nenhum EPI cadastrado no sistema"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enrio_de_Exceo_I_Falha_ao_atualizar_est_26" w:id="1"/>
      <w:r>
        <w:rPr>
          <w:color w:val="000000"/>
          <w:sz w:val="24"/>
          <w:szCs w:val="24"/>
          <w:rtl w:val="false"/>
        </w:rPr>
        <w:t xml:space="preserve">Cenário de Exceção I — Falha ao atualizar estoque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Atualizar quantidade de EPI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Tentar salvar e detectar erro de integridade (ex: concorrência)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Cancelar a transação e exibir mensagem de erro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UC07_Definir_Plano_de_Ao_Ocorrncias_e_In_27" w:id="1"/>
      <w:r>
        <w:rPr>
          <w:color w:val="000000"/>
          <w:sz w:val="28"/>
          <w:szCs w:val="28"/>
          <w:rtl w:val="false"/>
        </w:rPr>
        <w:t xml:space="preserve">UC07 — Definir Plano de Ação (Ocorrências e Inspeções)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Resumo:</w:t>
      </w:r>
      <w:r>
        <w:rPr>
          <w:color w:val="000000"/>
          <w:sz w:val="24"/>
          <w:szCs w:val="24"/>
          <w:rtl w:val="false"/>
        </w:rPr>
        <w:t xml:space="preserve"> Estabelecimento de medidas corretivas e preventivas de forma unificada, gerando Planos de Ação que podem nascer de uma Ocorrência ou de uma Inspeção de campo.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Atores
: </w:t>
      </w:r>
      <w:r>
        <w:rPr>
          <w:b/>
          <w:bCs/>
          <w:color w:val="000000"/>
          <w:sz w:val="24"/>
          <w:szCs w:val="24"/>
          <w:rtl w:val="false"/>
        </w:rPr>
        <w:t xml:space="preserve">Principal:</w:t>
      </w:r>
      <w:r>
        <w:rPr>
          <w:color w:val="000000"/>
          <w:sz w:val="24"/>
          <w:szCs w:val="24"/>
          <w:rtl w:val="false"/>
        </w:rPr>
        <w:t xml:space="preserve"> Gestor de Segurança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Pré-condições
: - A ocorrência ou a inspeção de origem deve estar registrada.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Pós-condições
: - Plano de ação unificado registrado e monitorado pelo sistema.</w:t>
      </w:r>
    </w:p>
    <w:p>
      <w:pPr>
        <w:pStyle w:val="3"/>
        <w:pStyle w:val="Heading3"/>
        <w:bidi w:val="false"/>
        <w:spacing w:after="120" w:before="240"/>
      </w:pPr>
      <w:bookmarkStart w:name="_Toc_Fluxo_Principal_28" w:id="1"/>
      <w:r>
        <w:rPr>
          <w:color w:val="000000"/>
          <w:sz w:val="24"/>
          <w:szCs w:val="24"/>
          <w:rtl w:val="false"/>
        </w:rPr>
        <w:t xml:space="preserve">Fluxo Principal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Acessar o painel de Planos de Ação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Exibe pendências geradas por Ocorrências ou Inspeções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Selecionar um evento gerador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Exibir os detalhes do evento origem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Definir ações, prazos e responsáveis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 os dados e salva o plano, vinculando-o à origem polimórfica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enrio_Alternativo_I_Atualizar_plano_de__29" w:id="1"/>
      <w:r>
        <w:rPr>
          <w:color w:val="000000"/>
          <w:sz w:val="24"/>
          <w:szCs w:val="24"/>
          <w:rtl w:val="false"/>
        </w:rPr>
        <w:t xml:space="preserve">Cenário Alternativo I — Atualizar plano de ação existente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Acessar plano existente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Carrega o formulário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Alterar o status/prazo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Registra no histórico e salva novas alterações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enrio_de_Exceo_I_Origem_no_encontrada_30" w:id="1"/>
      <w:r>
        <w:rPr>
          <w:color w:val="000000"/>
          <w:sz w:val="24"/>
          <w:szCs w:val="24"/>
          <w:rtl w:val="false"/>
        </w:rPr>
        <w:t xml:space="preserve">Cenário de Exceção I — Origem não encontrada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Tentar acessar um evento de origem excluído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Retorna erro 404 lógico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Exibe erro e retorna à lista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UC08_Interligar_Tarefa_ao_EPI_31" w:id="1"/>
      <w:r>
        <w:rPr>
          <w:color w:val="000000"/>
          <w:sz w:val="28"/>
          <w:szCs w:val="28"/>
          <w:rtl w:val="false"/>
        </w:rPr>
        <w:t xml:space="preserve">UC08 — Interligar Tarefa ao EPI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Resumo:</w:t>
      </w:r>
      <w:r>
        <w:rPr>
          <w:color w:val="000000"/>
          <w:sz w:val="24"/>
          <w:szCs w:val="24"/>
          <w:rtl w:val="false"/>
        </w:rPr>
        <w:t xml:space="preserve"> Associação mandatória entre as tarefas/atividades exercidas pela equipe e os Equipamentos de Proteção Individual necessários para a execução segura.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Atores
: </w:t>
      </w:r>
      <w:r>
        <w:rPr>
          <w:b/>
          <w:bCs/>
          <w:color w:val="000000"/>
          <w:sz w:val="24"/>
          <w:szCs w:val="24"/>
          <w:rtl w:val="false"/>
        </w:rPr>
        <w:t xml:space="preserve">Principal:</w:t>
      </w:r>
      <w:r>
        <w:rPr>
          <w:color w:val="000000"/>
          <w:sz w:val="24"/>
          <w:szCs w:val="24"/>
          <w:rtl w:val="false"/>
        </w:rPr>
        <w:t xml:space="preserve"> Gestor de Segurança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Pré-condições
: - EPIs e Tarefas previamente cadastrados.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Pós-condições
: - Matriz de risco da tarefa vinculada a um ou mais EPIs obrigatórios.</w:t>
      </w:r>
    </w:p>
    <w:p>
      <w:pPr>
        <w:pStyle w:val="3"/>
        <w:pStyle w:val="Heading3"/>
        <w:bidi w:val="false"/>
        <w:spacing w:after="120" w:before="240"/>
      </w:pPr>
      <w:bookmarkStart w:name="_Toc_Fluxo_Principal_32" w:id="1"/>
      <w:r>
        <w:rPr>
          <w:color w:val="000000"/>
          <w:sz w:val="24"/>
          <w:szCs w:val="24"/>
          <w:rtl w:val="false"/>
        </w:rPr>
        <w:t xml:space="preserve">Fluxo Principal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Acessar o módulo de tarefas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Exibir a lista de tarefas cadastradas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Selecionar uma tarefa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Apresentar lista de EPIs disponíveis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Selecionar e confirmar a associação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Validar os dados e persistir a matriz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UC09_Simular_Cenrios_de_Emergncia_33" w:id="1"/>
      <w:r>
        <w:rPr>
          <w:color w:val="000000"/>
          <w:sz w:val="28"/>
          <w:szCs w:val="28"/>
          <w:rtl w:val="false"/>
        </w:rPr>
        <w:t xml:space="preserve">UC09 — Simular Cenários de Emergência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Resumo:</w:t>
      </w:r>
      <w:r>
        <w:rPr>
          <w:color w:val="000000"/>
          <w:sz w:val="24"/>
          <w:szCs w:val="24"/>
          <w:rtl w:val="false"/>
        </w:rPr>
        <w:t xml:space="preserve"> Permite simular cenários virtuais de abandono de área nas plantas cadastradas, bloqueando rotas de fuga e validando algoritmos de gargalo e tempo de resposta.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Atores
: </w:t>
      </w:r>
      <w:r>
        <w:rPr>
          <w:b/>
          <w:bCs/>
          <w:color w:val="000000"/>
          <w:sz w:val="24"/>
          <w:szCs w:val="24"/>
          <w:rtl w:val="false"/>
        </w:rPr>
        <w:t xml:space="preserve">Principal:</w:t>
      </w:r>
      <w:r>
        <w:rPr>
          <w:color w:val="000000"/>
          <w:sz w:val="24"/>
          <w:szCs w:val="24"/>
          <w:rtl w:val="false"/>
        </w:rPr>
        <w:t xml:space="preserve"> Gestor de Segurança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Pré-condições
: - As áreas de risco e rotas de emergência devem estar mapeadas (infraestrutura).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Pós-condições
: - Relatório de eficácia e identificação de gargalos (vulnerabilidades estruturais).</w:t>
      </w:r>
    </w:p>
    <w:p>
      <w:pPr>
        <w:pStyle w:val="3"/>
        <w:pStyle w:val="Heading3"/>
        <w:bidi w:val="false"/>
        <w:spacing w:after="120" w:before="240"/>
      </w:pPr>
      <w:bookmarkStart w:name="_Toc_Fluxo_Principal_34" w:id="1"/>
      <w:r>
        <w:rPr>
          <w:color w:val="000000"/>
          <w:sz w:val="24"/>
          <w:szCs w:val="24"/>
          <w:rtl w:val="false"/>
        </w:rPr>
        <w:t xml:space="preserve">Fluxo Principal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Acessar o módulo de simulação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Carrega o mapa base digitalizado da empresa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Seleciona o local de origem do sinistro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 limites do setor e saídas disponíveis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Bloqueia virtualmente as saídas de emergência diretamente afetadas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Executa algoritmo de pathfinding (busca de caminhos) para todos os perfis na zona de impacto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Projeta rotas alternativas e identifica gargalos de fluxo (excesso de capacidade)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Finaliza a simulação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Gera relatório comparativo entre cenário ideal vs cenário obstruído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Regras de Negócio e Validações:</w:t>
      </w:r>
      <w:r>
        <w:rPr>
          <w:i/>
          <w:iCs/>
          <w:color w:val="000000"/>
          <w:sz w:val="24"/>
          <w:szCs w:val="24"/>
          <w:rtl w:val="false"/>
        </w:rPr>
        <w:t xml:space="preserve"> O cálculo de gargalos baseia-se na velocidade média de 1,2 m/s para adultos. O motor suporta até 500 perfis simultâneos por planta física.</w:t>
      </w:r>
    </w:p>
    <w:p>
      <w:pPr>
        <w:pStyle w:val="3"/>
        <w:pStyle w:val="Heading3"/>
        <w:bidi w:val="false"/>
        <w:spacing w:after="120" w:before="240"/>
      </w:pPr>
      <w:bookmarkStart w:name="_Toc_Cenrio_Alternativo_I_Alterao_de_variveis_35" w:id="1"/>
      <w:r>
        <w:rPr>
          <w:color w:val="000000"/>
          <w:sz w:val="24"/>
          <w:szCs w:val="24"/>
          <w:rtl w:val="false"/>
        </w:rPr>
        <w:t xml:space="preserve">Cenário Alternativo I — Alteração de variáveis em tempo real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Bloqueia manualmente uma saída extra no mapa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Aplica o bloqueio e recalcula rotas de fuga disponíveis em tempo real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Atualiza a projeção gráfica no mapa instantaneamente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enrio_de_Exceo_I_Cenrio_sem_sada_Falha__36" w:id="1"/>
      <w:r>
        <w:rPr>
          <w:color w:val="000000"/>
          <w:sz w:val="24"/>
          <w:szCs w:val="24"/>
          <w:rtl w:val="false"/>
        </w:rPr>
        <w:t xml:space="preserve">Cenário de Exceção I — Cenário sem saída (Falha Crítica)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Identifica bloqueio de 100% das rotas viáveis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Emite alerta crítico de falha de projeto estrutural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UC10_Planejar_Substituio_Inteligente_de__37" w:id="1"/>
      <w:r>
        <w:rPr>
          <w:color w:val="000000"/>
          <w:sz w:val="28"/>
          <w:szCs w:val="28"/>
          <w:rtl w:val="false"/>
        </w:rPr>
        <w:t xml:space="preserve">UC10 — Planejar Substituição Inteligente de EPI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Resumo:</w:t>
      </w:r>
      <w:r>
        <w:rPr>
          <w:color w:val="000000"/>
          <w:sz w:val="24"/>
          <w:szCs w:val="24"/>
          <w:rtl w:val="false"/>
        </w:rPr>
        <w:t xml:space="preserve"> Gestão preditiva do ciclo de vida dos EPIs. Automatiza o cálculo de desgaste cruzando validade do CA, matriz de risco e frequência de uso.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Atores
: </w:t>
      </w:r>
      <w:r>
        <w:rPr>
          <w:b/>
          <w:bCs/>
          <w:color w:val="000000"/>
          <w:sz w:val="24"/>
          <w:szCs w:val="24"/>
          <w:rtl w:val="false"/>
        </w:rPr>
        <w:t xml:space="preserve">Principal:</w:t>
      </w:r>
      <w:r>
        <w:rPr>
          <w:color w:val="000000"/>
          <w:sz w:val="24"/>
          <w:szCs w:val="24"/>
          <w:rtl w:val="false"/>
        </w:rPr>
        <w:t xml:space="preserve"> Gestor de Segurança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Pré-condições
: - Histórico de alocação de EPIs atualizado.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Pós-condições
: - Geração autônoma de requisições de reposição para itens em estado crítico.</w:t>
      </w:r>
    </w:p>
    <w:p>
      <w:pPr>
        <w:pStyle w:val="3"/>
        <w:pStyle w:val="Heading3"/>
        <w:bidi w:val="false"/>
        <w:spacing w:after="120" w:before="240"/>
      </w:pPr>
      <w:bookmarkStart w:name="_Toc_Fluxo_Principal_38" w:id="1"/>
      <w:r>
        <w:rPr>
          <w:color w:val="000000"/>
          <w:sz w:val="24"/>
          <w:szCs w:val="24"/>
          <w:rtl w:val="false"/>
        </w:rPr>
        <w:t xml:space="preserve">Fluxo Principal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Acessar a "Análise de Projeção de Desgaste"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Analisa a frequência de uso dos EPIs em campo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Cruza a durabilidade nominal com multiplicadores de desgaste (matriz de risco)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Verifica se a validade do CA (Certificado de Aprovação) inserida internamente será atingida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Analisa a lista de projeções geradas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Emite lista de reposição prioritária para EPIs no limite de segurança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Gera requisição de compra automática no almoxarifado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Regras de Negócio e Validações:</w:t>
      </w:r>
      <w:r>
        <w:rPr>
          <w:i/>
          <w:iCs/>
          <w:color w:val="000000"/>
          <w:sz w:val="24"/>
          <w:szCs w:val="24"/>
          <w:rtl w:val="false"/>
        </w:rPr>
        <w:t xml:space="preserve"> A validade do CA tem prioridade absoluta: se vencer, o EPI é descartado indepedente da conservação física. O sistema aplica multiplicadores de desgaste físico (0,5x a 1,5x) com base na agressividade do setor. Rotina batch processada a cada 24 horas.</w:t>
      </w:r>
    </w:p>
    <w:p>
      <w:pPr>
        <w:pStyle w:val="3"/>
        <w:pStyle w:val="Heading3"/>
        <w:bidi w:val="false"/>
        <w:spacing w:after="120" w:before="240"/>
      </w:pPr>
      <w:bookmarkStart w:name="_Toc_Cenrio_Alternativo_I_Prorrogao_por_inspe_39" w:id="1"/>
      <w:r>
        <w:rPr>
          <w:color w:val="000000"/>
          <w:sz w:val="24"/>
          <w:szCs w:val="24"/>
          <w:rtl w:val="false"/>
        </w:rPr>
        <w:t xml:space="preserve">Cenário Alternativo I — Prorrogação por inspeção física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Realiza inspeção e insere "aval técnico" confirmando integridade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Estende a data de descarte no cálculo (limitado pela expiração do CA)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enrio_de_Exceo_I_EPI_com_CA_Expirado_em_40" w:id="1"/>
      <w:r>
        <w:rPr>
          <w:color w:val="000000"/>
          <w:sz w:val="24"/>
          <w:szCs w:val="24"/>
          <w:rtl w:val="false"/>
        </w:rPr>
        <w:t xml:space="preserve">Cenário de Exceção I — EPI com CA Expirado em Uso (Risco Legal)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Ator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Ações do Sistema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Detecta uso ativo de EPI com CA expirado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Gera notificação severa no painel, exigindo substituição imediata e bloqueando tarefa do funcionário</w:t>
            </w:r>
          </w:p>
        </w:tc>
      </w:tr>
    </w:tbl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2026-07-03T05:37:29.740Z</dcterms:created>
  <dcterms:modified xsi:type="dcterms:W3CDTF">2026-07-03T05:37:29.740Z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