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7FF21428" w14:textId="6085D366" w:rsidR="000D4135" w:rsidRDefault="004B5A3F" w:rsidP="00EB4955">
      <w:pPr>
        <w:pStyle w:val="Heading2"/>
      </w:pPr>
      <w:r w:rsidRPr="004B5A3F">
        <w:t>Stage 1</w:t>
      </w:r>
    </w:p>
    <w:p w14:paraId="04FC3613" w14:textId="097419F2"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w:t>
      </w:r>
      <w:r w:rsidR="002D27B5">
        <w:t xml:space="preserve"> </w:t>
      </w:r>
      <w:sdt>
        <w:sdtPr>
          <w:id w:val="442195503"/>
          <w:citation/>
        </w:sdtPr>
        <w:sdtEndPr/>
        <w:sdtContent>
          <w:r w:rsidR="002D27B5">
            <w:fldChar w:fldCharType="begin"/>
          </w:r>
          <w:r w:rsidR="002D27B5">
            <w:rPr>
              <w:lang w:val="en-US"/>
            </w:rPr>
            <w:instrText xml:space="preserve"> CITATION Sey21 \l 1033 </w:instrText>
          </w:r>
          <w:r w:rsidR="002D27B5">
            <w:fldChar w:fldCharType="separate"/>
          </w:r>
          <w:r w:rsidR="002D27B5" w:rsidRPr="002D27B5">
            <w:rPr>
              <w:noProof/>
              <w:lang w:val="en-US"/>
            </w:rPr>
            <w:t>[1]</w:t>
          </w:r>
          <w:r w:rsidR="002D27B5">
            <w:fldChar w:fldCharType="end"/>
          </w:r>
        </w:sdtContent>
      </w:sdt>
      <w:r>
        <w:t xml:space="preserve">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6D3788B2" w:rsidR="000D4135" w:rsidRDefault="00EB4955" w:rsidP="000D4135">
      <w:pPr>
        <w:jc w:val="both"/>
      </w:pPr>
      <w:r>
        <w:rPr>
          <w:noProof/>
        </w:rPr>
        <w:drawing>
          <wp:anchor distT="0" distB="0" distL="114300" distR="114300" simplePos="0" relativeHeight="251670528" behindDoc="0" locked="0" layoutInCell="1" allowOverlap="1" wp14:anchorId="0F30C389" wp14:editId="50FD0F85">
            <wp:simplePos x="0" y="0"/>
            <wp:positionH relativeFrom="margin">
              <wp:posOffset>3538855</wp:posOffset>
            </wp:positionH>
            <wp:positionV relativeFrom="paragraph">
              <wp:posOffset>1114425</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rPr>
          <w:noProof/>
        </w:rPr>
        <w:drawing>
          <wp:anchor distT="0" distB="0" distL="114300" distR="114300" simplePos="0" relativeHeight="251671552" behindDoc="0" locked="0" layoutInCell="1" allowOverlap="1" wp14:anchorId="13C16A95" wp14:editId="240C6CCC">
            <wp:simplePos x="0" y="0"/>
            <wp:positionH relativeFrom="margin">
              <wp:posOffset>-20320</wp:posOffset>
            </wp:positionH>
            <wp:positionV relativeFrom="paragraph">
              <wp:posOffset>1163320</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t xml:space="preserve">The </w:t>
      </w:r>
      <w:proofErr w:type="spellStart"/>
      <w:r w:rsidR="000D4135">
        <w:t>ExtractObject</w:t>
      </w:r>
      <w:proofErr w:type="spellEnd"/>
      <w:r w:rsidR="000D4135">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6A5CDAFF" w:rsidR="000D4135" w:rsidRDefault="000D4135" w:rsidP="000D4135">
      <w:pPr>
        <w:jc w:val="both"/>
      </w:pPr>
    </w:p>
    <w:p w14:paraId="156F509B" w14:textId="422C1F54" w:rsidR="000D4135" w:rsidRDefault="000D4135" w:rsidP="000D4135">
      <w:pPr>
        <w:jc w:val="both"/>
      </w:pPr>
    </w:p>
    <w:p w14:paraId="6A73F850" w14:textId="474EF17F" w:rsidR="000D4135" w:rsidRDefault="000D4135" w:rsidP="000D4135">
      <w:pPr>
        <w:jc w:val="both"/>
      </w:pPr>
    </w:p>
    <w:p w14:paraId="7E0A0321" w14:textId="400872D6" w:rsidR="000D4135" w:rsidRDefault="000D4135" w:rsidP="00EB4955">
      <w:pPr>
        <w:pStyle w:val="Caption"/>
      </w:pPr>
    </w:p>
    <w:p w14:paraId="612702AC" w14:textId="0EB10392" w:rsidR="000D4135" w:rsidRDefault="00EB4955" w:rsidP="000D4135">
      <w:pPr>
        <w:jc w:val="both"/>
      </w:pPr>
      <w:r>
        <w:rPr>
          <w:noProof/>
        </w:rPr>
        <mc:AlternateContent>
          <mc:Choice Requires="wps">
            <w:drawing>
              <wp:anchor distT="0" distB="0" distL="114300" distR="114300" simplePos="0" relativeHeight="251672576" behindDoc="0" locked="0" layoutInCell="1" allowOverlap="1" wp14:anchorId="4E225875" wp14:editId="6207D2E9">
                <wp:simplePos x="0" y="0"/>
                <wp:positionH relativeFrom="margin">
                  <wp:posOffset>3543300</wp:posOffset>
                </wp:positionH>
                <wp:positionV relativeFrom="paragraph">
                  <wp:posOffset>106680</wp:posOffset>
                </wp:positionV>
                <wp:extent cx="2220595" cy="251460"/>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2220595" cy="251460"/>
                        </a:xfrm>
                        <a:prstGeom prst="rect">
                          <a:avLst/>
                        </a:prstGeom>
                        <a:solidFill>
                          <a:prstClr val="white"/>
                        </a:solidFill>
                        <a:ln>
                          <a:noFill/>
                        </a:ln>
                      </wps:spPr>
                      <wps:txbx>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79pt;margin-top:8.4pt;width:174.85pt;height: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lgMAIAAGAEAAAOAAAAZHJzL2Uyb0RvYy54bWysVE2P2yAQvVfqf0DcGydWs2q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" stroked="f">
                <v:textbox inset="0,0,0,0">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69E64F1A">
                <wp:simplePos x="0" y="0"/>
                <wp:positionH relativeFrom="margin">
                  <wp:posOffset>-19050</wp:posOffset>
                </wp:positionH>
                <wp:positionV relativeFrom="paragraph">
                  <wp:posOffset>106045</wp:posOffset>
                </wp:positionV>
                <wp:extent cx="2200275" cy="297180"/>
                <wp:effectExtent l="0" t="0" r="9525" b="7620"/>
                <wp:wrapSquare wrapText="bothSides"/>
                <wp:docPr id="26" name="Text Box 26"/>
                <wp:cNvGraphicFramePr/>
                <a:graphic xmlns:a="http://schemas.openxmlformats.org/drawingml/2006/main">
                  <a:graphicData uri="http://schemas.microsoft.com/office/word/2010/wordprocessingShape">
                    <wps:wsp>
                      <wps:cNvSpPr txBox="1"/>
                      <wps:spPr>
                        <a:xfrm>
                          <a:off x="0" y="0"/>
                          <a:ext cx="2200275" cy="297180"/>
                        </a:xfrm>
                        <a:prstGeom prst="rect">
                          <a:avLst/>
                        </a:prstGeom>
                        <a:solidFill>
                          <a:prstClr val="white"/>
                        </a:solidFill>
                        <a:ln>
                          <a:noFill/>
                        </a:ln>
                      </wps:spPr>
                      <wps:txbx>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C2D" id="Text Box 26" o:spid="_x0000_s1027" type="#_x0000_t202" style="position:absolute;left:0;text-align:left;margin-left:-1.5pt;margin-top:8.35pt;width:173.2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Mg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" stroked="f">
                <v:textbox inset="0,0,0,0">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r>
        <w:rPr>
          <w:noProof/>
        </w:rPr>
        <w:drawing>
          <wp:anchor distT="0" distB="0" distL="114300" distR="114300" simplePos="0" relativeHeight="251669504" behindDoc="0" locked="0" layoutInCell="1" allowOverlap="1" wp14:anchorId="0AE711F1" wp14:editId="3FEFB52E">
            <wp:simplePos x="0" y="0"/>
            <wp:positionH relativeFrom="margin">
              <wp:posOffset>1547495</wp:posOffset>
            </wp:positionH>
            <wp:positionV relativeFrom="paragraph">
              <wp:posOffset>417195</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F50B730" w:rsidR="000D4135" w:rsidRDefault="000D4135" w:rsidP="000D4135">
      <w:pPr>
        <w:jc w:val="both"/>
      </w:pPr>
    </w:p>
    <w:p w14:paraId="0F5C26BF" w14:textId="69569C8E" w:rsidR="00EB4955" w:rsidRDefault="00EB4955" w:rsidP="000D4135">
      <w:pPr>
        <w:jc w:val="both"/>
      </w:pPr>
      <w:r>
        <w:rPr>
          <w:noProof/>
        </w:rPr>
        <mc:AlternateContent>
          <mc:Choice Requires="wps">
            <w:drawing>
              <wp:anchor distT="0" distB="0" distL="114300" distR="114300" simplePos="0" relativeHeight="251674624" behindDoc="0" locked="0" layoutInCell="1" allowOverlap="1" wp14:anchorId="0F02F8A7" wp14:editId="1B871677">
                <wp:simplePos x="0" y="0"/>
                <wp:positionH relativeFrom="column">
                  <wp:posOffset>970915</wp:posOffset>
                </wp:positionH>
                <wp:positionV relativeFrom="paragraph">
                  <wp:posOffset>213995</wp:posOffset>
                </wp:positionV>
                <wp:extent cx="2982595" cy="635"/>
                <wp:effectExtent l="0" t="0" r="8255" b="8255"/>
                <wp:wrapNone/>
                <wp:docPr id="40" name="Text Box 40"/>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D74BDF9" w14:textId="372CCDC5"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3</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2F8A7" id="Text Box 40" o:spid="_x0000_s1028" type="#_x0000_t202" style="position:absolute;left:0;text-align:left;margin-left:76.45pt;margin-top:16.85pt;width:234.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&#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" stroked="f">
                <v:textbox style="mso-fit-shape-to-text:t" inset="0,0,0,0">
                  <w:txbxContent>
                    <w:p w14:paraId="4D74BDF9" w14:textId="372CCDC5"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3</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v:textbox>
              </v:shape>
            </w:pict>
          </mc:Fallback>
        </mc:AlternateContent>
      </w:r>
    </w:p>
    <w:p w14:paraId="0ECCB683" w14:textId="0CD1D7F5"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1518EDB">
                <wp:simplePos x="0" y="0"/>
                <wp:positionH relativeFrom="page">
                  <wp:posOffset>914400</wp:posOffset>
                </wp:positionH>
                <wp:positionV relativeFrom="paragraph">
                  <wp:posOffset>1754505</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1D2399F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4</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1in;margin-top:138.15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" stroked="f">
                <v:textbox style="mso-fit-shape-to-text:t" inset="0,0,0,0">
                  <w:txbxContent>
                    <w:p w14:paraId="6FF8B0B6" w14:textId="1D2399F0"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Pr="00EB4955">
                        <w:rPr>
                          <w:rFonts w:ascii="Arial" w:hAnsi="Arial" w:cs="Arial"/>
                          <w:i w:val="0"/>
                          <w:iCs w:val="0"/>
                          <w:color w:val="auto"/>
                        </w:rPr>
                        <w:t>4</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640B6AE6" w:rsidR="000D4135" w:rsidRDefault="000D4135" w:rsidP="000D4135">
      <w:pPr>
        <w:jc w:val="both"/>
      </w:pPr>
      <w:r>
        <w:rPr>
          <w:noProof/>
        </w:rPr>
        <w:drawing>
          <wp:anchor distT="0" distB="0" distL="114300" distR="114300" simplePos="0" relativeHeight="251676672" behindDoc="0" locked="0" layoutInCell="1" allowOverlap="1" wp14:anchorId="1FBF07F1" wp14:editId="290C3789">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1C559625" w:rsidR="000D4135" w:rsidRDefault="000D4135" w:rsidP="000D4135">
      <w:pPr>
        <w:jc w:val="both"/>
      </w:pPr>
    </w:p>
    <w:p w14:paraId="496144AE" w14:textId="1A6DBC2C" w:rsidR="000D4135" w:rsidRPr="00EB4955" w:rsidRDefault="00EB4955" w:rsidP="000D4135">
      <w:pPr>
        <w:jc w:val="both"/>
        <w:rPr>
          <w:rFonts w:ascii="Arial" w:hAnsi="Arial" w:cs="Arial"/>
          <w:sz w:val="18"/>
          <w:szCs w:val="18"/>
        </w:rPr>
      </w:pPr>
      <w:r>
        <w:rPr>
          <w:noProof/>
        </w:rPr>
        <mc:AlternateContent>
          <mc:Choice Requires="wps">
            <w:drawing>
              <wp:anchor distT="0" distB="0" distL="114300" distR="114300" simplePos="0" relativeHeight="251680768" behindDoc="0" locked="0" layoutInCell="1" allowOverlap="1" wp14:anchorId="30906CB0" wp14:editId="27F1617C">
                <wp:simplePos x="0" y="0"/>
                <wp:positionH relativeFrom="column">
                  <wp:posOffset>3292475</wp:posOffset>
                </wp:positionH>
                <wp:positionV relativeFrom="paragraph">
                  <wp:posOffset>78105</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6.15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" stroked="f">
                <v:textbox style="mso-fit-shape-to-text:t" inset="0,0,0,0">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v:textbox>
                <w10:wrap type="square"/>
              </v:shape>
            </w:pict>
          </mc:Fallback>
        </mc:AlternateContent>
      </w:r>
      <w:r w:rsidRPr="00EB4955">
        <w:rPr>
          <w:rFonts w:ascii="Arial" w:hAnsi="Arial" w:cs="Arial"/>
          <w:noProof/>
          <w:sz w:val="18"/>
          <w:szCs w:val="18"/>
        </w:rPr>
        <mc:AlternateContent>
          <mc:Choice Requires="wps">
            <w:drawing>
              <wp:anchor distT="0" distB="0" distL="114300" distR="114300" simplePos="0" relativeHeight="251679744" behindDoc="0" locked="0" layoutInCell="1" allowOverlap="1" wp14:anchorId="4C09FF55" wp14:editId="1AD06701">
                <wp:simplePos x="0" y="0"/>
                <wp:positionH relativeFrom="margin">
                  <wp:posOffset>0</wp:posOffset>
                </wp:positionH>
                <wp:positionV relativeFrom="paragraph">
                  <wp:posOffset>73025</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5.75pt;width:170.65pt;height:1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" stroked="f">
                <v:textbox inset="0,0,0,0">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6BFA5A3F"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w:t>
      </w:r>
      <w:r w:rsidR="00EB4955">
        <w:rPr>
          <w:rFonts w:cstheme="minorHAnsi"/>
        </w:rPr>
        <w:t>7,</w:t>
      </w:r>
      <w:r>
        <w:rPr>
          <w:rFonts w:cstheme="minorHAnsi"/>
        </w:rPr>
        <w:t xml:space="preserve">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02DD0DFD"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7</w:t>
      </w:r>
      <w:r w:rsidRPr="00806895">
        <w:rPr>
          <w:rFonts w:ascii="Arial" w:hAnsi="Arial" w:cs="Arial"/>
          <w:sz w:val="18"/>
          <w:szCs w:val="18"/>
        </w:rPr>
        <w:t>: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8</w:t>
      </w:r>
      <w:r w:rsidRPr="00806895">
        <w:rPr>
          <w:rFonts w:ascii="Arial" w:hAnsi="Arial" w:cs="Arial"/>
          <w:sz w:val="18"/>
          <w:szCs w:val="18"/>
        </w:rPr>
        <w:t>: Green Mask of the input Image</w:t>
      </w:r>
    </w:p>
    <w:p w14:paraId="1DDE7DF6" w14:textId="4BE6CBC0"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EB4955">
        <w:rPr>
          <w:rFonts w:cstheme="minorHAnsi"/>
        </w:rPr>
        <w:t>8.</w:t>
      </w:r>
    </w:p>
    <w:p w14:paraId="74E2288C" w14:textId="50F5EB01" w:rsidR="00892153" w:rsidRPr="00892153" w:rsidRDefault="00835491" w:rsidP="00892153">
      <w:pPr>
        <w:rPr>
          <w:rFonts w:cstheme="minorHAnsi"/>
        </w:rPr>
      </w:pPr>
      <w:r>
        <w:rPr>
          <w:rFonts w:cstheme="minorHAnsi"/>
        </w:rPr>
        <w:t>F</w:t>
      </w:r>
      <w:r w:rsidR="007B7CF1">
        <w:rPr>
          <w:rFonts w:cstheme="minorHAnsi"/>
        </w:rPr>
        <w:t xml:space="preserve">igs </w:t>
      </w:r>
      <w:r w:rsidR="00EB4955">
        <w:rPr>
          <w:rFonts w:cstheme="minorHAnsi"/>
        </w:rPr>
        <w:t>9</w:t>
      </w:r>
      <w:r w:rsidR="007B7CF1">
        <w:rPr>
          <w:rFonts w:cstheme="minorHAnsi"/>
        </w:rPr>
        <w:t>-</w:t>
      </w:r>
      <w:r w:rsidR="00EB4955">
        <w:rPr>
          <w:rFonts w:cstheme="minorHAnsi"/>
        </w:rPr>
        <w:t>12</w:t>
      </w:r>
      <w:r w:rsidR="007B7CF1">
        <w:rPr>
          <w:rFonts w:cstheme="minorHAnsi"/>
        </w:rPr>
        <w:t xml:space="preserve">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5AAC569A"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9</w:t>
      </w:r>
      <w:r w:rsidRPr="00806895">
        <w:rPr>
          <w:rFonts w:ascii="Arial" w:hAnsi="Arial" w:cs="Arial"/>
          <w:sz w:val="18"/>
          <w:szCs w:val="18"/>
        </w:rPr>
        <w:t xml:space="preserve">: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2</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w:t>
      </w:r>
      <w:r w:rsidR="00EB4955">
        <w:rPr>
          <w:rFonts w:ascii="Arial" w:hAnsi="Arial" w:cs="Arial"/>
          <w:sz w:val="18"/>
          <w:szCs w:val="18"/>
        </w:rPr>
        <w:t>10</w:t>
      </w:r>
      <w:r w:rsidR="00806895" w:rsidRPr="00806895">
        <w:rPr>
          <w:rFonts w:ascii="Arial" w:hAnsi="Arial" w:cs="Arial"/>
          <w:sz w:val="18"/>
          <w:szCs w:val="18"/>
        </w:rPr>
        <w:t xml:space="preserve">: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3</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2F7CAE5D" w:rsidR="007B7CF1"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11</w:t>
      </w:r>
      <w:r w:rsidRPr="00806895">
        <w:rPr>
          <w:rFonts w:ascii="Arial" w:hAnsi="Arial" w:cs="Arial"/>
          <w:sz w:val="18"/>
          <w:szCs w:val="18"/>
        </w:rPr>
        <w:t>: Not Operation on Fig 3</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12</w:t>
      </w:r>
      <w:r w:rsidRPr="00806895">
        <w:rPr>
          <w:rFonts w:ascii="Arial" w:hAnsi="Arial" w:cs="Arial"/>
          <w:sz w:val="18"/>
          <w:szCs w:val="18"/>
        </w:rPr>
        <w:t>: Final Mask after Closing Morph</w:t>
      </w:r>
    </w:p>
    <w:p w14:paraId="02F333AD" w14:textId="402C05E8" w:rsidR="007B7CF1" w:rsidRDefault="007B7CF1" w:rsidP="004B5A3F">
      <w:pPr>
        <w:rPr>
          <w:rFonts w:cstheme="minorHAnsi"/>
        </w:rPr>
      </w:pPr>
    </w:p>
    <w:p w14:paraId="020791E1" w14:textId="56A53C5C" w:rsidR="007B7CF1" w:rsidRDefault="007B7CF1" w:rsidP="004B5A3F">
      <w:pPr>
        <w:rPr>
          <w:rFonts w:cstheme="minorHAnsi"/>
        </w:rPr>
      </w:pPr>
      <w:r>
        <w:rPr>
          <w:rFonts w:cstheme="minorHAnsi"/>
        </w:rPr>
        <w:t xml:space="preserve">The final step is that every pixel in </w:t>
      </w:r>
      <w:proofErr w:type="spellStart"/>
      <w:r>
        <w:rPr>
          <w:rFonts w:cstheme="minorHAnsi"/>
        </w:rPr>
        <w:t xml:space="preserve">the </w:t>
      </w:r>
      <w:proofErr w:type="gramStart"/>
      <w:r>
        <w:rPr>
          <w:rFonts w:cstheme="minorHAnsi"/>
        </w:rPr>
        <w:t>passed</w:t>
      </w:r>
      <w:proofErr w:type="spellEnd"/>
      <w:proofErr w:type="gramEnd"/>
      <w:r>
        <w:rPr>
          <w:rFonts w:cstheme="minorHAnsi"/>
        </w:rPr>
        <w:t xml:space="preserve"> image is checked. If the corresponding image from the new mask is not white then this pixel is set to black. The result </w:t>
      </w:r>
      <w:r w:rsidR="00806895">
        <w:rPr>
          <w:rFonts w:cstheme="minorHAnsi"/>
        </w:rPr>
        <w:t xml:space="preserve">is Fig </w:t>
      </w:r>
      <w:r w:rsidR="00EB4955">
        <w:rPr>
          <w:rFonts w:cstheme="minorHAnsi"/>
        </w:rPr>
        <w:t>13</w:t>
      </w:r>
      <w:r w:rsidR="00806895">
        <w:rPr>
          <w:rFonts w:cstheme="minorHAnsi"/>
        </w:rPr>
        <w:t>.</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45F0A8CE" w:rsidR="00806895"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13</w:t>
      </w:r>
      <w:r w:rsidRPr="00806895">
        <w:rPr>
          <w:rFonts w:ascii="Arial" w:hAnsi="Arial" w:cs="Arial"/>
          <w:sz w:val="18"/>
          <w:szCs w:val="18"/>
        </w:rPr>
        <w:t>: Green Background Removed from input Image</w:t>
      </w:r>
    </w:p>
    <w:p w14:paraId="5645736C" w14:textId="5798416B"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w:t>
      </w:r>
      <w:r w:rsidR="00EB4955">
        <w:rPr>
          <w:rFonts w:cstheme="minorHAnsi"/>
        </w:rPr>
        <w:t>14</w:t>
      </w:r>
      <w:r>
        <w:rPr>
          <w:rFonts w:cstheme="minorHAnsi"/>
        </w:rPr>
        <w:t xml:space="preserve">.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 xml:space="preserve">ig </w:t>
      </w:r>
      <w:r w:rsidR="00EB4955">
        <w:rPr>
          <w:rFonts w:cstheme="minorHAnsi"/>
        </w:rPr>
        <w:t>15</w:t>
      </w:r>
      <w:r>
        <w:rPr>
          <w:rFonts w:cstheme="minorHAnsi"/>
        </w:rPr>
        <w:t>.</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0DAE0D8"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14</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15</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F4232F3"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Figs 1</w:t>
      </w:r>
      <w:r w:rsidR="00EB4955">
        <w:rPr>
          <w:rFonts w:cstheme="minorHAnsi"/>
        </w:rPr>
        <w:t>5</w:t>
      </w:r>
      <w:r>
        <w:rPr>
          <w:rFonts w:cstheme="minorHAnsi"/>
        </w:rPr>
        <w:t>-1</w:t>
      </w:r>
      <w:r w:rsidR="00EB4955">
        <w:rPr>
          <w:rFonts w:cstheme="minorHAnsi"/>
        </w:rPr>
        <w:t>6</w:t>
      </w:r>
      <w:r>
        <w:rPr>
          <w:rFonts w:cstheme="minorHAnsi"/>
        </w:rPr>
        <w:t xml:space="preserve">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w:t>
      </w:r>
      <w:r w:rsidR="00EB4955">
        <w:rPr>
          <w:rFonts w:cstheme="minorHAnsi"/>
        </w:rPr>
        <w:t>6</w:t>
      </w:r>
      <w:r>
        <w:rPr>
          <w:rFonts w:cstheme="minorHAnsi"/>
        </w:rPr>
        <w:t xml:space="preserve"> the Ganesha figure features the god sitting on a green </w:t>
      </w:r>
      <w:r w:rsidR="00EB4955">
        <w:rPr>
          <w:rFonts w:cstheme="minorHAnsi"/>
        </w:rPr>
        <w:t>seat</w:t>
      </w:r>
      <w:r>
        <w:rPr>
          <w:rFonts w:cstheme="minorHAnsi"/>
        </w:rPr>
        <w:t xml:space="preserve">, because of the closing morph </w:t>
      </w:r>
      <w:r w:rsidR="00EB4955">
        <w:rPr>
          <w:rFonts w:cstheme="minorHAnsi"/>
        </w:rPr>
        <w:t xml:space="preserve">parts of </w:t>
      </w:r>
      <w:r>
        <w:rPr>
          <w:rFonts w:cstheme="minorHAnsi"/>
        </w:rPr>
        <w:t xml:space="preserve">this get included in the final image. The green </w:t>
      </w:r>
      <w:r w:rsidR="00EB4955">
        <w:rPr>
          <w:rFonts w:cstheme="minorHAnsi"/>
        </w:rPr>
        <w:t xml:space="preserve">background </w:t>
      </w:r>
      <w:r>
        <w:rPr>
          <w:rFonts w:cstheme="minorHAnsi"/>
        </w:rPr>
        <w:t>between the god’s hands and head, however, is also included</w:t>
      </w:r>
      <w:r w:rsidR="00EB4955">
        <w:rPr>
          <w:rFonts w:cstheme="minorHAnsi"/>
        </w:rPr>
        <w:t>, and some of the seat is still left out</w:t>
      </w:r>
      <w:r w:rsidR="005F793C">
        <w:rPr>
          <w:rFonts w:cstheme="minorHAnsi"/>
        </w:rPr>
        <w:t>. Similarly in fig 1</w:t>
      </w:r>
      <w:r w:rsidR="00EB4955">
        <w:rPr>
          <w:rFonts w:cstheme="minorHAnsi"/>
        </w:rPr>
        <w:t>7</w:t>
      </w:r>
      <w:r w:rsidR="005F793C">
        <w:rPr>
          <w:rFonts w:cstheme="minorHAnsi"/>
        </w:rPr>
        <w:t>, the green background can still be seen between the Buddha’s hand and torso.</w:t>
      </w:r>
    </w:p>
    <w:p w14:paraId="2C7C1638" w14:textId="77777777" w:rsidR="00EB4955" w:rsidRDefault="00EB4955" w:rsidP="004B5A3F">
      <w:pPr>
        <w:rPr>
          <w:rFonts w:cstheme="minorHAnsi"/>
        </w:rPr>
      </w:pPr>
    </w:p>
    <w:p w14:paraId="4D231D2A" w14:textId="2B42BF81" w:rsidR="005F793C" w:rsidRPr="00703810" w:rsidRDefault="005F793C" w:rsidP="004B5A3F">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16</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0A013022" w14:textId="394BEC02" w:rsidR="005F793C" w:rsidRDefault="00EB4955"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5494FEF3">
            <wp:simplePos x="0" y="0"/>
            <wp:positionH relativeFrom="column">
              <wp:posOffset>-3175</wp:posOffset>
            </wp:positionH>
            <wp:positionV relativeFrom="paragraph">
              <wp:posOffset>56515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55F86BCC" w14:textId="77777777" w:rsidR="00EB4955" w:rsidRDefault="00EB4955" w:rsidP="005F793C">
      <w:pPr>
        <w:rPr>
          <w:rFonts w:ascii="Arial" w:hAnsi="Arial" w:cs="Arial"/>
          <w:sz w:val="18"/>
          <w:szCs w:val="18"/>
        </w:rPr>
      </w:pPr>
    </w:p>
    <w:p w14:paraId="6894F0EB" w14:textId="7A5CCBFA" w:rsidR="001B39B4" w:rsidRPr="00703810" w:rsidRDefault="005F793C" w:rsidP="005F793C">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17</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2E330E40" w14:textId="5D0AFA9F" w:rsidR="001B39B4" w:rsidRDefault="001B39B4" w:rsidP="001B39B4">
      <w:pPr>
        <w:pStyle w:val="Heading1"/>
      </w:pPr>
      <w:r w:rsidRPr="004B5A3F">
        <w:lastRenderedPageBreak/>
        <w:t xml:space="preserve">Part </w:t>
      </w:r>
      <w:r>
        <w:t>2</w:t>
      </w:r>
    </w:p>
    <w:p w14:paraId="009CCAF5" w14:textId="77777777" w:rsidR="001B39B4" w:rsidRPr="001B39B4" w:rsidRDefault="001B39B4" w:rsidP="001B39B4"/>
    <w:p w14:paraId="56F5DB15" w14:textId="7F4F7AF8" w:rsidR="001B39B4" w:rsidRDefault="001B39B4" w:rsidP="001B39B4">
      <w:pPr>
        <w:pStyle w:val="Heading2"/>
      </w:pPr>
      <w:r>
        <w:t>Task A</w:t>
      </w:r>
    </w:p>
    <w:p w14:paraId="56C4C8A8" w14:textId="77777777" w:rsidR="00703810" w:rsidRPr="00EB4955" w:rsidRDefault="00703810" w:rsidP="00703810">
      <w:r>
        <w:t xml:space="preserve">In this task we were required to implement the evaluation code in </w:t>
      </w:r>
      <w:sdt>
        <w:sdtPr>
          <w:id w:val="-1582903167"/>
          <w:citation/>
        </w:sdtPr>
        <w:sdtContent>
          <w:r>
            <w:fldChar w:fldCharType="begin"/>
          </w:r>
          <w:r>
            <w:rPr>
              <w:lang w:val="en-US"/>
            </w:rPr>
            <w:instrText xml:space="preserve">CITATION Sey20 \l 1033 </w:instrText>
          </w:r>
          <w:r>
            <w:fldChar w:fldCharType="separate"/>
          </w:r>
          <w:r w:rsidRPr="002D27B5">
            <w:rPr>
              <w:noProof/>
              <w:lang w:val="en-US"/>
            </w:rPr>
            <w:t>[2]</w:t>
          </w:r>
          <w:r>
            <w:fldChar w:fldCharType="end"/>
          </w:r>
        </w:sdtContent>
      </w:sdt>
      <w:r>
        <w:t xml:space="preserve"> by using </w:t>
      </w:r>
      <w:r w:rsidRPr="00B0087E">
        <w:t>off-the-shelf OpenCV inpainting methods</w:t>
      </w:r>
      <w:r>
        <w:t xml:space="preserve">. The TELEA and NS </w:t>
      </w:r>
      <w:proofErr w:type="spellStart"/>
      <w:r>
        <w:t>impainting</w:t>
      </w:r>
      <w:proofErr w:type="spellEnd"/>
      <w:r>
        <w:t xml:space="preserve"> techniques where used, while the same S2, Mask and S1 images as used in</w:t>
      </w:r>
      <w:sdt>
        <w:sdtPr>
          <w:id w:val="-2101019069"/>
          <w:citation/>
        </w:sdtPr>
        <w:sdtContent>
          <w:r>
            <w:fldChar w:fldCharType="begin"/>
          </w:r>
          <w:r>
            <w:rPr>
              <w:lang w:val="en-US"/>
            </w:rPr>
            <w:instrText xml:space="preserve"> CITATION Sey20 \l 1033 </w:instrText>
          </w:r>
          <w:r>
            <w:fldChar w:fldCharType="separate"/>
          </w:r>
          <w:r>
            <w:rPr>
              <w:noProof/>
              <w:lang w:val="en-US"/>
            </w:rPr>
            <w:t xml:space="preserve"> </w:t>
          </w:r>
          <w:r w:rsidRPr="00B0087E">
            <w:rPr>
              <w:noProof/>
              <w:lang w:val="en-US"/>
            </w:rPr>
            <w:t>[2]</w:t>
          </w:r>
          <w:r>
            <w:fldChar w:fldCharType="end"/>
          </w:r>
        </w:sdtContent>
      </w:sdt>
      <w:r>
        <w:t xml:space="preserve"> were used here. In Table 1, the image set used and the results of the </w:t>
      </w:r>
      <w:proofErr w:type="spellStart"/>
      <w:r>
        <w:t>impainting</w:t>
      </w:r>
      <w:proofErr w:type="spellEnd"/>
      <w:r>
        <w:t xml:space="preserve"> is shown, while in Table 2, the SSD and MSE metrics are displayed. </w:t>
      </w:r>
    </w:p>
    <w:p w14:paraId="0E9B5C79" w14:textId="70FA2351"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6B7A163"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7B800865"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6006B0F3">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788ECE59" w14:textId="79CDE3FA" w:rsidR="00703810" w:rsidRDefault="00703810" w:rsidP="00C76ED8">
      <w:pPr>
        <w:pStyle w:val="Heading2"/>
      </w:pPr>
      <w:r w:rsidRPr="00EB4955">
        <w:rPr>
          <w:rFonts w:ascii="Arial" w:hAnsi="Arial" w:cs="Arial"/>
          <w:noProof/>
          <w:sz w:val="18"/>
          <w:szCs w:val="18"/>
        </w:rPr>
        <mc:AlternateContent>
          <mc:Choice Requires="wps">
            <w:drawing>
              <wp:anchor distT="0" distB="0" distL="114300" distR="114300" simplePos="0" relativeHeight="251686912" behindDoc="0" locked="0" layoutInCell="1" allowOverlap="1" wp14:anchorId="219D0B82" wp14:editId="2EC36EFF">
                <wp:simplePos x="0" y="0"/>
                <wp:positionH relativeFrom="margin">
                  <wp:posOffset>-549275</wp:posOffset>
                </wp:positionH>
                <wp:positionV relativeFrom="paragraph">
                  <wp:posOffset>49187</wp:posOffset>
                </wp:positionV>
                <wp:extent cx="3437890" cy="13716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37890" cy="137160"/>
                        </a:xfrm>
                        <a:prstGeom prst="rect">
                          <a:avLst/>
                        </a:prstGeom>
                        <a:solidFill>
                          <a:prstClr val="white"/>
                        </a:solidFill>
                        <a:ln>
                          <a:noFill/>
                        </a:ln>
                      </wps:spPr>
                      <wps:txbx>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D0B82" id="Text Box 59" o:spid="_x0000_s1032" type="#_x0000_t202" style="position:absolute;margin-left:-43.25pt;margin-top:3.85pt;width:270.7pt;height:10.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8yNAIAAGkEAAAOAAAAZHJzL2Uyb0RvYy54bWysVFFv2yAQfp+0/4B4X5w0W9p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" stroked="f">
                <v:textbox inset="0,0,0,0">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v:textbox>
                <w10:wrap type="square" anchorx="margin"/>
              </v:shape>
            </w:pict>
          </mc:Fallback>
        </mc:AlternateContent>
      </w:r>
    </w:p>
    <w:p w14:paraId="76F85434" w14:textId="63CD9AEE" w:rsidR="00703810" w:rsidRPr="00703810" w:rsidRDefault="00703810" w:rsidP="00703810">
      <w:r>
        <w:t xml:space="preserve">In Table 1 The difference can be seen in S1 and the </w:t>
      </w:r>
      <w:proofErr w:type="spellStart"/>
      <w:r>
        <w:t>impainted</w:t>
      </w:r>
      <w:proofErr w:type="spellEnd"/>
      <w:r>
        <w:t xml:space="preserve"> results as the </w:t>
      </w:r>
      <w:proofErr w:type="spellStart"/>
      <w:r>
        <w:t>impainting</w:t>
      </w:r>
      <w:proofErr w:type="spellEnd"/>
      <w:r>
        <w:t xml:space="preserve"> was not as good as the real image. By using the SSD and MSE metrics we can see both TELEA and NS perform better in lower lighting settings, as can be seen when comparing the ‘Statues’ and ‘Shooter Glasses’ results.</w:t>
      </w: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241B26B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5EA33A06"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5027CA1F" w:rsidR="00C76ED8" w:rsidRPr="00C76ED8" w:rsidRDefault="00703810" w:rsidP="00C76ED8">
      <w:r w:rsidRPr="00EB4955">
        <w:rPr>
          <w:rFonts w:ascii="Arial" w:hAnsi="Arial" w:cs="Arial"/>
          <w:noProof/>
          <w:sz w:val="18"/>
          <w:szCs w:val="18"/>
        </w:rPr>
        <mc:AlternateContent>
          <mc:Choice Requires="wps">
            <w:drawing>
              <wp:anchor distT="0" distB="0" distL="114300" distR="114300" simplePos="0" relativeHeight="251688960" behindDoc="0" locked="0" layoutInCell="1" allowOverlap="1" wp14:anchorId="10C16201" wp14:editId="16CA24DB">
                <wp:simplePos x="0" y="0"/>
                <wp:positionH relativeFrom="margin">
                  <wp:posOffset>0</wp:posOffset>
                </wp:positionH>
                <wp:positionV relativeFrom="paragraph">
                  <wp:posOffset>38568</wp:posOffset>
                </wp:positionV>
                <wp:extent cx="2999105" cy="13716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6201" id="Text Box 61" o:spid="_x0000_s1033" type="#_x0000_t202" style="position:absolute;margin-left:0;margin-top:3.05pt;width:236.15pt;height:1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" stroked="f">
                <v:textbox inset="0,0,0,0">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7B9B2051" w14:textId="49AEC0D0" w:rsidR="00C76ED8" w:rsidRPr="00C76ED8" w:rsidRDefault="00C76ED8" w:rsidP="00C76ED8"/>
    <w:p w14:paraId="2BD30487" w14:textId="4E2A4AC8" w:rsidR="00C76ED8" w:rsidRDefault="00C76ED8" w:rsidP="00C76ED8">
      <w:pPr>
        <w:pStyle w:val="Heading2"/>
      </w:pPr>
      <w:r>
        <w:lastRenderedPageBreak/>
        <w:t>Task B</w:t>
      </w:r>
    </w:p>
    <w:p w14:paraId="2754FF57" w14:textId="0A193604" w:rsidR="00F10A67" w:rsidRDefault="00F10A67" w:rsidP="00F10A67"/>
    <w:p w14:paraId="0439F127" w14:textId="3DE51366" w:rsidR="00F10A67" w:rsidRDefault="00F10A67" w:rsidP="00F10A67"/>
    <w:p w14:paraId="18260CAB" w14:textId="06C0C315" w:rsidR="00F10A67" w:rsidRDefault="00F10A67" w:rsidP="00F10A67"/>
    <w:p w14:paraId="2C08B0A1" w14:textId="646CEC93" w:rsidR="00F10A67" w:rsidRDefault="00F10A67" w:rsidP="00F10A67"/>
    <w:p w14:paraId="41BCA64F" w14:textId="77777777" w:rsidR="00F10A67" w:rsidRDefault="00F10A67" w:rsidP="00F10A67"/>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00D112DA">
                  <wp:extent cx="1123950"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0AA54A4D">
                  <wp:extent cx="1123950" cy="628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6AB67A5E">
                  <wp:extent cx="10287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704DA95B">
                  <wp:extent cx="102870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67BB95E">
                  <wp:extent cx="1123950" cy="628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696AB00B">
                  <wp:extent cx="1028700" cy="57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17C5629A">
                  <wp:extent cx="1028700" cy="57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435CC548">
                  <wp:extent cx="1123950" cy="628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1FEB4488">
                  <wp:extent cx="1123950" cy="628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E354281">
                  <wp:extent cx="1123950" cy="628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26D1D873">
                  <wp:extent cx="1028700" cy="571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0E25D648">
                  <wp:extent cx="1028700"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049D62BA">
                  <wp:extent cx="1123950" cy="628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2D0198F4">
                  <wp:extent cx="1123950" cy="628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3A09553C">
                  <wp:extent cx="1123950" cy="628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44EF6374">
                  <wp:extent cx="1028700" cy="57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0FD9D7AA">
                  <wp:extent cx="1028700" cy="57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6ECE95D">
                  <wp:extent cx="1123950" cy="628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6CBD1D00">
                  <wp:extent cx="1123950" cy="62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040F1B9E">
                  <wp:extent cx="1123950" cy="628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2D598CC4">
                  <wp:extent cx="1028700" cy="571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01D63461">
                  <wp:extent cx="1028700"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6710428A">
                  <wp:extent cx="1123950" cy="628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0440108C">
                  <wp:extent cx="1123950" cy="628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001042D8">
                  <wp:extent cx="1123950" cy="628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46024A75">
                  <wp:extent cx="1028700" cy="571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B422FD9">
                  <wp:extent cx="10287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1B17C80F">
                  <wp:extent cx="1123950" cy="628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5907F8B8">
                  <wp:extent cx="1123950" cy="628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491DD6E0">
                  <wp:extent cx="1123950" cy="628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bl>
    <w:p w14:paraId="33CE0C3C" w14:textId="421D8CEB" w:rsidR="00F10A67" w:rsidRDefault="00703810" w:rsidP="00F10A67">
      <w:r w:rsidRPr="00EB4955">
        <w:rPr>
          <w:rFonts w:ascii="Arial" w:hAnsi="Arial" w:cs="Arial"/>
          <w:noProof/>
          <w:sz w:val="18"/>
          <w:szCs w:val="18"/>
        </w:rPr>
        <mc:AlternateContent>
          <mc:Choice Requires="wps">
            <w:drawing>
              <wp:anchor distT="0" distB="0" distL="114300" distR="114300" simplePos="0" relativeHeight="251691008" behindDoc="0" locked="0" layoutInCell="1" allowOverlap="1" wp14:anchorId="0CF76290" wp14:editId="5CD5E8C3">
                <wp:simplePos x="0" y="0"/>
                <wp:positionH relativeFrom="margin">
                  <wp:posOffset>-549762</wp:posOffset>
                </wp:positionH>
                <wp:positionV relativeFrom="paragraph">
                  <wp:posOffset>38568</wp:posOffset>
                </wp:positionV>
                <wp:extent cx="4549775" cy="128905"/>
                <wp:effectExtent l="0" t="0" r="3175" b="4445"/>
                <wp:wrapSquare wrapText="bothSides"/>
                <wp:docPr id="62" name="Text Box 62"/>
                <wp:cNvGraphicFramePr/>
                <a:graphic xmlns:a="http://schemas.openxmlformats.org/drawingml/2006/main">
                  <a:graphicData uri="http://schemas.microsoft.com/office/word/2010/wordprocessingShape">
                    <wps:wsp>
                      <wps:cNvSpPr txBox="1"/>
                      <wps:spPr>
                        <a:xfrm>
                          <a:off x="0" y="0"/>
                          <a:ext cx="4549775" cy="128905"/>
                        </a:xfrm>
                        <a:prstGeom prst="rect">
                          <a:avLst/>
                        </a:prstGeom>
                        <a:solidFill>
                          <a:prstClr val="white"/>
                        </a:solidFill>
                        <a:ln>
                          <a:noFill/>
                        </a:ln>
                      </wps:spPr>
                      <wps:txbx>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76290" id="Text Box 62" o:spid="_x0000_s1034" type="#_x0000_t202" style="position:absolute;margin-left:-43.3pt;margin-top:3.05pt;width:358.25pt;height:10.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" stroked="f">
                <v:textbox inset="0,0,0,0">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v:textbox>
                <w10:wrap type="square" anchorx="margin"/>
              </v:shape>
            </w:pict>
          </mc:Fallback>
        </mc:AlternateContent>
      </w:r>
    </w:p>
    <w:p w14:paraId="6F068CDE" w14:textId="7E0FE051" w:rsidR="00F10A67" w:rsidRPr="00F10A67" w:rsidRDefault="00F10A67" w:rsidP="00F10A67"/>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F10A67" w14:paraId="1F244380" w14:textId="77777777" w:rsidTr="00964F11">
        <w:trPr>
          <w:trHeight w:val="295"/>
        </w:trPr>
        <w:tc>
          <w:tcPr>
            <w:tcW w:w="1803" w:type="dxa"/>
          </w:tcPr>
          <w:p w14:paraId="0F5C6BE1" w14:textId="77777777" w:rsidR="00F10A67" w:rsidRDefault="00F10A67" w:rsidP="00964F11">
            <w:r>
              <w:rPr>
                <w:rFonts w:cstheme="minorHAnsi"/>
                <w:noProof/>
              </w:rPr>
              <w:t>Statues</w:t>
            </w:r>
          </w:p>
        </w:tc>
        <w:tc>
          <w:tcPr>
            <w:tcW w:w="1803" w:type="dxa"/>
          </w:tcPr>
          <w:p w14:paraId="67A347BD" w14:textId="41CF4550" w:rsidR="00F10A67" w:rsidRPr="00C76ED8" w:rsidRDefault="00F10A67" w:rsidP="00964F11">
            <w:pPr>
              <w:rPr>
                <w:rFonts w:cstheme="minorHAnsi"/>
                <w:noProof/>
              </w:rPr>
            </w:pPr>
            <w:r w:rsidRPr="00F10A67">
              <w:rPr>
                <w:rFonts w:cstheme="minorHAnsi"/>
                <w:noProof/>
              </w:rPr>
              <w:t>872725274.0</w:t>
            </w:r>
          </w:p>
        </w:tc>
        <w:tc>
          <w:tcPr>
            <w:tcW w:w="1803" w:type="dxa"/>
          </w:tcPr>
          <w:p w14:paraId="7E0415EB" w14:textId="15DA6909" w:rsidR="00F10A67" w:rsidRPr="00C76ED8" w:rsidRDefault="00F10A67" w:rsidP="00964F11">
            <w:pPr>
              <w:rPr>
                <w:rFonts w:cstheme="minorHAnsi"/>
                <w:noProof/>
              </w:rPr>
            </w:pPr>
            <w:r w:rsidRPr="00F10A67">
              <w:rPr>
                <w:rFonts w:cstheme="minorHAnsi"/>
                <w:noProof/>
              </w:rPr>
              <w:t>952867397.0</w:t>
            </w:r>
          </w:p>
        </w:tc>
        <w:tc>
          <w:tcPr>
            <w:tcW w:w="1803" w:type="dxa"/>
          </w:tcPr>
          <w:p w14:paraId="7DC9C6A9" w14:textId="2861BD68" w:rsidR="00F10A67" w:rsidRPr="00F10A67" w:rsidRDefault="00F10A67" w:rsidP="00964F11">
            <w:pPr>
              <w:rPr>
                <w:rFonts w:cstheme="minorHAnsi"/>
                <w:noProof/>
                <w:lang w:val="en-US"/>
              </w:rPr>
            </w:pPr>
            <w:r w:rsidRPr="00F10A67">
              <w:rPr>
                <w:rFonts w:cstheme="minorHAnsi"/>
                <w:noProof/>
                <w:lang w:val="en-US"/>
              </w:rPr>
              <w:t>24.76</w:t>
            </w:r>
          </w:p>
        </w:tc>
        <w:tc>
          <w:tcPr>
            <w:tcW w:w="1804" w:type="dxa"/>
          </w:tcPr>
          <w:p w14:paraId="40D74FFC" w14:textId="1599C5A2" w:rsidR="00F10A67" w:rsidRPr="00C76ED8" w:rsidRDefault="00F10A67" w:rsidP="00964F11">
            <w:pPr>
              <w:rPr>
                <w:rFonts w:cstheme="minorHAnsi"/>
                <w:noProof/>
              </w:rPr>
            </w:pPr>
            <w:r w:rsidRPr="00F10A67">
              <w:rPr>
                <w:rFonts w:cstheme="minorHAnsi"/>
                <w:noProof/>
              </w:rPr>
              <w:t>24.33</w:t>
            </w:r>
          </w:p>
        </w:tc>
      </w:tr>
      <w:tr w:rsidR="00F10A67" w14:paraId="2D301738" w14:textId="77777777" w:rsidTr="00964F11">
        <w:trPr>
          <w:trHeight w:val="58"/>
        </w:trPr>
        <w:tc>
          <w:tcPr>
            <w:tcW w:w="1803" w:type="dxa"/>
          </w:tcPr>
          <w:p w14:paraId="4D3E4DE1" w14:textId="77777777" w:rsidR="00F10A67" w:rsidRDefault="00F10A67" w:rsidP="00964F11">
            <w:r>
              <w:rPr>
                <w:rFonts w:cstheme="minorHAnsi"/>
                <w:noProof/>
              </w:rPr>
              <w:t>Shooter Glasses</w:t>
            </w:r>
          </w:p>
        </w:tc>
        <w:tc>
          <w:tcPr>
            <w:tcW w:w="1803" w:type="dxa"/>
          </w:tcPr>
          <w:p w14:paraId="6A3E9C68" w14:textId="005BF3B8" w:rsidR="00F10A67" w:rsidRPr="00C76ED8" w:rsidRDefault="00F10A67" w:rsidP="00964F11">
            <w:pPr>
              <w:rPr>
                <w:rFonts w:cstheme="minorHAnsi"/>
                <w:noProof/>
              </w:rPr>
            </w:pPr>
            <w:r w:rsidRPr="00F10A67">
              <w:rPr>
                <w:rFonts w:cstheme="minorHAnsi"/>
                <w:noProof/>
              </w:rPr>
              <w:t>967066154.0</w:t>
            </w:r>
          </w:p>
        </w:tc>
        <w:tc>
          <w:tcPr>
            <w:tcW w:w="1803" w:type="dxa"/>
          </w:tcPr>
          <w:p w14:paraId="7F0342A8" w14:textId="38683AE9" w:rsidR="00F10A67" w:rsidRPr="00C76ED8" w:rsidRDefault="00F10A67" w:rsidP="00964F11">
            <w:pPr>
              <w:rPr>
                <w:rFonts w:cstheme="minorHAnsi"/>
                <w:noProof/>
              </w:rPr>
            </w:pPr>
            <w:r w:rsidRPr="00F10A67">
              <w:rPr>
                <w:rFonts w:cstheme="minorHAnsi"/>
                <w:noProof/>
              </w:rPr>
              <w:t>1079077087.0</w:t>
            </w:r>
          </w:p>
        </w:tc>
        <w:tc>
          <w:tcPr>
            <w:tcW w:w="1803" w:type="dxa"/>
          </w:tcPr>
          <w:p w14:paraId="3B21110E" w14:textId="6AFA4E98" w:rsidR="00F10A67" w:rsidRPr="00C76ED8" w:rsidRDefault="00F10A67" w:rsidP="00964F11">
            <w:pPr>
              <w:rPr>
                <w:rFonts w:cstheme="minorHAnsi"/>
                <w:noProof/>
              </w:rPr>
            </w:pPr>
            <w:r w:rsidRPr="00F10A67">
              <w:rPr>
                <w:rFonts w:cstheme="minorHAnsi"/>
                <w:noProof/>
              </w:rPr>
              <w:t>25.32</w:t>
            </w:r>
          </w:p>
        </w:tc>
        <w:tc>
          <w:tcPr>
            <w:tcW w:w="1804" w:type="dxa"/>
          </w:tcPr>
          <w:p w14:paraId="7E9820D2" w14:textId="5A503ED9" w:rsidR="00F10A67" w:rsidRPr="00C76ED8" w:rsidRDefault="00F10A67" w:rsidP="00964F11">
            <w:pPr>
              <w:rPr>
                <w:rFonts w:cstheme="minorHAnsi"/>
                <w:noProof/>
              </w:rPr>
            </w:pPr>
            <w:r w:rsidRPr="00F10A67">
              <w:rPr>
                <w:rFonts w:cstheme="minorHAnsi"/>
                <w:noProof/>
              </w:rPr>
              <w:t>25.45</w:t>
            </w:r>
          </w:p>
        </w:tc>
      </w:tr>
      <w:tr w:rsidR="00F10A67" w14:paraId="2F4D8FBD" w14:textId="77777777" w:rsidTr="00964F11">
        <w:tc>
          <w:tcPr>
            <w:tcW w:w="1803" w:type="dxa"/>
          </w:tcPr>
          <w:p w14:paraId="28F78DCC" w14:textId="77777777" w:rsidR="00F10A67" w:rsidRDefault="00F10A67" w:rsidP="00964F11">
            <w:r>
              <w:rPr>
                <w:rFonts w:cstheme="minorHAnsi"/>
                <w:noProof/>
              </w:rPr>
              <w:t>Academic Books</w:t>
            </w:r>
          </w:p>
        </w:tc>
        <w:tc>
          <w:tcPr>
            <w:tcW w:w="1803" w:type="dxa"/>
          </w:tcPr>
          <w:p w14:paraId="3C078567" w14:textId="62AA33AD" w:rsidR="00F10A67" w:rsidRPr="00C76ED8" w:rsidRDefault="00F10A67" w:rsidP="00964F11">
            <w:pPr>
              <w:rPr>
                <w:rFonts w:cstheme="minorHAnsi"/>
                <w:noProof/>
              </w:rPr>
            </w:pPr>
            <w:r w:rsidRPr="00F10A67">
              <w:rPr>
                <w:rFonts w:cstheme="minorHAnsi"/>
                <w:noProof/>
              </w:rPr>
              <w:t>246319032.0</w:t>
            </w:r>
          </w:p>
        </w:tc>
        <w:tc>
          <w:tcPr>
            <w:tcW w:w="1803" w:type="dxa"/>
          </w:tcPr>
          <w:p w14:paraId="0795A666" w14:textId="36590307" w:rsidR="00F10A67" w:rsidRPr="00C76ED8" w:rsidRDefault="00F10A67" w:rsidP="00964F11">
            <w:pPr>
              <w:rPr>
                <w:rFonts w:cstheme="minorHAnsi"/>
                <w:noProof/>
              </w:rPr>
            </w:pPr>
            <w:r w:rsidRPr="00F10A67">
              <w:rPr>
                <w:rFonts w:cstheme="minorHAnsi"/>
                <w:noProof/>
              </w:rPr>
              <w:t>257172040.0</w:t>
            </w:r>
          </w:p>
        </w:tc>
        <w:tc>
          <w:tcPr>
            <w:tcW w:w="1803" w:type="dxa"/>
          </w:tcPr>
          <w:p w14:paraId="131D52B3" w14:textId="0386583C" w:rsidR="00F10A67" w:rsidRPr="00C76ED8" w:rsidRDefault="00F10A67" w:rsidP="00964F11">
            <w:pPr>
              <w:rPr>
                <w:rFonts w:cstheme="minorHAnsi"/>
                <w:noProof/>
              </w:rPr>
            </w:pPr>
            <w:r w:rsidRPr="00F10A67">
              <w:rPr>
                <w:rFonts w:cstheme="minorHAnsi"/>
                <w:noProof/>
              </w:rPr>
              <w:t>22.48</w:t>
            </w:r>
          </w:p>
        </w:tc>
        <w:tc>
          <w:tcPr>
            <w:tcW w:w="1804" w:type="dxa"/>
          </w:tcPr>
          <w:p w14:paraId="66FA66FB" w14:textId="62239C95" w:rsidR="00F10A67" w:rsidRPr="00C76ED8" w:rsidRDefault="00F10A67" w:rsidP="00964F11">
            <w:pPr>
              <w:rPr>
                <w:rFonts w:cstheme="minorHAnsi"/>
                <w:noProof/>
              </w:rPr>
            </w:pPr>
            <w:r w:rsidRPr="00F10A67">
              <w:rPr>
                <w:rFonts w:cstheme="minorHAnsi"/>
                <w:noProof/>
              </w:rPr>
              <w:t>22.69</w:t>
            </w:r>
          </w:p>
        </w:tc>
      </w:tr>
      <w:tr w:rsidR="00F10A67" w14:paraId="6B2F3BEB" w14:textId="77777777" w:rsidTr="00964F11">
        <w:tc>
          <w:tcPr>
            <w:tcW w:w="1803" w:type="dxa"/>
          </w:tcPr>
          <w:p w14:paraId="4D90165C" w14:textId="77777777" w:rsidR="00F10A67" w:rsidRDefault="00F10A67" w:rsidP="00964F11">
            <w:r>
              <w:rPr>
                <w:rFonts w:cstheme="minorHAnsi"/>
                <w:noProof/>
              </w:rPr>
              <w:t>Footwear</w:t>
            </w:r>
          </w:p>
        </w:tc>
        <w:tc>
          <w:tcPr>
            <w:tcW w:w="1803" w:type="dxa"/>
          </w:tcPr>
          <w:p w14:paraId="2BB692F3" w14:textId="5AC1F672" w:rsidR="00F10A67" w:rsidRPr="00C76ED8" w:rsidRDefault="00F10A67" w:rsidP="00964F11">
            <w:pPr>
              <w:rPr>
                <w:rFonts w:cstheme="minorHAnsi"/>
                <w:noProof/>
              </w:rPr>
            </w:pPr>
            <w:r w:rsidRPr="00F10A67">
              <w:rPr>
                <w:rFonts w:cstheme="minorHAnsi"/>
                <w:noProof/>
              </w:rPr>
              <w:t>1070677610.0</w:t>
            </w:r>
          </w:p>
        </w:tc>
        <w:tc>
          <w:tcPr>
            <w:tcW w:w="1803" w:type="dxa"/>
          </w:tcPr>
          <w:p w14:paraId="163051B7" w14:textId="52346EE4" w:rsidR="00F10A67" w:rsidRPr="00C76ED8" w:rsidRDefault="00F10A67" w:rsidP="00964F11">
            <w:pPr>
              <w:rPr>
                <w:rFonts w:cstheme="minorHAnsi"/>
                <w:noProof/>
              </w:rPr>
            </w:pPr>
            <w:r w:rsidRPr="00F10A67">
              <w:rPr>
                <w:rFonts w:cstheme="minorHAnsi"/>
                <w:noProof/>
              </w:rPr>
              <w:t>1108628015.0</w:t>
            </w:r>
          </w:p>
        </w:tc>
        <w:tc>
          <w:tcPr>
            <w:tcW w:w="1803" w:type="dxa"/>
          </w:tcPr>
          <w:p w14:paraId="56BBA05D" w14:textId="1BF5DAAC" w:rsidR="00F10A67" w:rsidRPr="00C76ED8" w:rsidRDefault="00F10A67" w:rsidP="00964F11">
            <w:pPr>
              <w:rPr>
                <w:rFonts w:cstheme="minorHAnsi"/>
                <w:noProof/>
              </w:rPr>
            </w:pPr>
            <w:r w:rsidRPr="00F10A67">
              <w:rPr>
                <w:rFonts w:cstheme="minorHAnsi"/>
                <w:noProof/>
              </w:rPr>
              <w:t>34.39</w:t>
            </w:r>
          </w:p>
        </w:tc>
        <w:tc>
          <w:tcPr>
            <w:tcW w:w="1804" w:type="dxa"/>
          </w:tcPr>
          <w:p w14:paraId="7703E32D" w14:textId="173F13E6" w:rsidR="00F10A67" w:rsidRPr="00C76ED8" w:rsidRDefault="00F10A67" w:rsidP="00964F11">
            <w:pPr>
              <w:rPr>
                <w:rFonts w:cstheme="minorHAnsi"/>
                <w:noProof/>
              </w:rPr>
            </w:pPr>
            <w:r w:rsidRPr="00F10A67">
              <w:rPr>
                <w:rFonts w:cstheme="minorHAnsi"/>
                <w:noProof/>
              </w:rPr>
              <w:t>34.37</w:t>
            </w:r>
          </w:p>
        </w:tc>
      </w:tr>
      <w:tr w:rsidR="00F10A67" w14:paraId="11B77784" w14:textId="77777777" w:rsidTr="00964F11">
        <w:tc>
          <w:tcPr>
            <w:tcW w:w="1803" w:type="dxa"/>
          </w:tcPr>
          <w:p w14:paraId="0E1A88E8" w14:textId="77777777" w:rsidR="00F10A67" w:rsidRDefault="00F10A67" w:rsidP="00964F11">
            <w:r>
              <w:rPr>
                <w:rFonts w:cstheme="minorHAnsi"/>
                <w:noProof/>
              </w:rPr>
              <w:t>Mugs</w:t>
            </w:r>
          </w:p>
        </w:tc>
        <w:tc>
          <w:tcPr>
            <w:tcW w:w="1803" w:type="dxa"/>
          </w:tcPr>
          <w:p w14:paraId="2B02DA5D" w14:textId="309119A2" w:rsidR="00F10A67" w:rsidRPr="00C76ED8" w:rsidRDefault="00F10A67" w:rsidP="00964F11">
            <w:pPr>
              <w:rPr>
                <w:rFonts w:cstheme="minorHAnsi"/>
                <w:noProof/>
              </w:rPr>
            </w:pPr>
            <w:r w:rsidRPr="00F10A67">
              <w:rPr>
                <w:rFonts w:cstheme="minorHAnsi"/>
                <w:noProof/>
              </w:rPr>
              <w:t>415069437.0</w:t>
            </w:r>
          </w:p>
        </w:tc>
        <w:tc>
          <w:tcPr>
            <w:tcW w:w="1803" w:type="dxa"/>
          </w:tcPr>
          <w:p w14:paraId="277FF076" w14:textId="623DD0DD" w:rsidR="00F10A67" w:rsidRPr="00C76ED8" w:rsidRDefault="00F10A67" w:rsidP="00964F11">
            <w:pPr>
              <w:rPr>
                <w:rFonts w:cstheme="minorHAnsi"/>
                <w:noProof/>
              </w:rPr>
            </w:pPr>
            <w:r w:rsidRPr="00F10A67">
              <w:rPr>
                <w:rFonts w:cstheme="minorHAnsi"/>
                <w:noProof/>
              </w:rPr>
              <w:t>469780795.0</w:t>
            </w:r>
          </w:p>
        </w:tc>
        <w:tc>
          <w:tcPr>
            <w:tcW w:w="1803" w:type="dxa"/>
          </w:tcPr>
          <w:p w14:paraId="7238AE10" w14:textId="192E5CA8" w:rsidR="00F10A67" w:rsidRPr="00C76ED8" w:rsidRDefault="00F10A67" w:rsidP="00964F11">
            <w:pPr>
              <w:rPr>
                <w:rFonts w:cstheme="minorHAnsi"/>
                <w:noProof/>
              </w:rPr>
            </w:pPr>
            <w:r w:rsidRPr="00F10A67">
              <w:rPr>
                <w:rFonts w:cstheme="minorHAnsi"/>
                <w:noProof/>
              </w:rPr>
              <w:t>15.22</w:t>
            </w:r>
          </w:p>
        </w:tc>
        <w:tc>
          <w:tcPr>
            <w:tcW w:w="1804" w:type="dxa"/>
          </w:tcPr>
          <w:p w14:paraId="037A9BCB" w14:textId="27D373D8" w:rsidR="00F10A67" w:rsidRPr="00C76ED8" w:rsidRDefault="00F10A67" w:rsidP="00964F11">
            <w:pPr>
              <w:rPr>
                <w:rFonts w:cstheme="minorHAnsi"/>
                <w:noProof/>
              </w:rPr>
            </w:pPr>
            <w:r w:rsidRPr="00F10A67">
              <w:rPr>
                <w:rFonts w:cstheme="minorHAnsi"/>
                <w:noProof/>
              </w:rPr>
              <w:t>15.32</w:t>
            </w:r>
          </w:p>
        </w:tc>
      </w:tr>
      <w:tr w:rsidR="00F10A67" w14:paraId="3DF52EF7" w14:textId="77777777" w:rsidTr="00964F11">
        <w:tc>
          <w:tcPr>
            <w:tcW w:w="1803" w:type="dxa"/>
          </w:tcPr>
          <w:p w14:paraId="4670C258" w14:textId="77777777" w:rsidR="00F10A67" w:rsidRDefault="00F10A67" w:rsidP="00964F11">
            <w:pPr>
              <w:rPr>
                <w:rFonts w:cstheme="minorHAnsi"/>
                <w:noProof/>
              </w:rPr>
            </w:pPr>
            <w:r>
              <w:rPr>
                <w:rFonts w:cstheme="minorHAnsi"/>
                <w:noProof/>
              </w:rPr>
              <w:t>Tech</w:t>
            </w:r>
          </w:p>
        </w:tc>
        <w:tc>
          <w:tcPr>
            <w:tcW w:w="1803" w:type="dxa"/>
          </w:tcPr>
          <w:p w14:paraId="6EDC7711" w14:textId="58985422" w:rsidR="00F10A67" w:rsidRPr="00C76ED8" w:rsidRDefault="00F10A67" w:rsidP="00964F11">
            <w:pPr>
              <w:rPr>
                <w:rFonts w:cstheme="minorHAnsi"/>
                <w:noProof/>
              </w:rPr>
            </w:pPr>
            <w:r w:rsidRPr="00F10A67">
              <w:rPr>
                <w:rFonts w:cstheme="minorHAnsi"/>
                <w:noProof/>
              </w:rPr>
              <w:t>389166321.0</w:t>
            </w:r>
          </w:p>
        </w:tc>
        <w:tc>
          <w:tcPr>
            <w:tcW w:w="1803" w:type="dxa"/>
          </w:tcPr>
          <w:p w14:paraId="1AD0C3DC" w14:textId="12065FD4" w:rsidR="00F10A67" w:rsidRPr="00C76ED8" w:rsidRDefault="00F10A67" w:rsidP="00964F11">
            <w:pPr>
              <w:rPr>
                <w:rFonts w:cstheme="minorHAnsi"/>
                <w:noProof/>
              </w:rPr>
            </w:pPr>
            <w:r w:rsidRPr="00F10A67">
              <w:rPr>
                <w:rFonts w:cstheme="minorHAnsi"/>
                <w:noProof/>
              </w:rPr>
              <w:t>408671591.0</w:t>
            </w:r>
          </w:p>
        </w:tc>
        <w:tc>
          <w:tcPr>
            <w:tcW w:w="1803" w:type="dxa"/>
          </w:tcPr>
          <w:p w14:paraId="55F68BFD" w14:textId="1ECC9332" w:rsidR="00F10A67" w:rsidRPr="00C76ED8" w:rsidRDefault="00F10A67" w:rsidP="00964F11">
            <w:pPr>
              <w:rPr>
                <w:rFonts w:cstheme="minorHAnsi"/>
                <w:noProof/>
              </w:rPr>
            </w:pPr>
            <w:r w:rsidRPr="00F10A67">
              <w:rPr>
                <w:rFonts w:cstheme="minorHAnsi"/>
                <w:noProof/>
              </w:rPr>
              <w:t>49.26</w:t>
            </w:r>
          </w:p>
        </w:tc>
        <w:tc>
          <w:tcPr>
            <w:tcW w:w="1804" w:type="dxa"/>
          </w:tcPr>
          <w:p w14:paraId="6E65442C" w14:textId="433E182C" w:rsidR="00F10A67" w:rsidRPr="00C76ED8" w:rsidRDefault="00F10A67" w:rsidP="00964F11">
            <w:pPr>
              <w:rPr>
                <w:rFonts w:cstheme="minorHAnsi"/>
                <w:noProof/>
              </w:rPr>
            </w:pPr>
            <w:r w:rsidRPr="00F10A67">
              <w:rPr>
                <w:rFonts w:cstheme="minorHAnsi"/>
                <w:noProof/>
              </w:rPr>
              <w:t>49.30</w:t>
            </w:r>
          </w:p>
        </w:tc>
      </w:tr>
    </w:tbl>
    <w:p w14:paraId="40C1DF01" w14:textId="3EB35C4E" w:rsidR="000D4135" w:rsidRDefault="00703810" w:rsidP="004B5A3F">
      <w:pPr>
        <w:rPr>
          <w:rFonts w:cstheme="minorHAnsi"/>
        </w:rPr>
      </w:pPr>
      <w:r w:rsidRPr="00EB4955">
        <w:rPr>
          <w:rFonts w:ascii="Arial" w:hAnsi="Arial" w:cs="Arial"/>
          <w:noProof/>
          <w:sz w:val="18"/>
          <w:szCs w:val="18"/>
        </w:rPr>
        <mc:AlternateContent>
          <mc:Choice Requires="wps">
            <w:drawing>
              <wp:anchor distT="0" distB="0" distL="114300" distR="114300" simplePos="0" relativeHeight="251693056" behindDoc="0" locked="0" layoutInCell="1" allowOverlap="1" wp14:anchorId="01E8F67B" wp14:editId="6B225A51">
                <wp:simplePos x="0" y="0"/>
                <wp:positionH relativeFrom="margin">
                  <wp:posOffset>0</wp:posOffset>
                </wp:positionH>
                <wp:positionV relativeFrom="paragraph">
                  <wp:posOffset>33943</wp:posOffset>
                </wp:positionV>
                <wp:extent cx="2999105" cy="13716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F67B" id="Text Box 63" o:spid="_x0000_s1035" type="#_x0000_t202" style="position:absolute;margin-left:0;margin-top:2.65pt;width:236.15pt;height:1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" stroked="f">
                <v:textbox inset="0,0,0,0">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29B0660F" w14:textId="77777777" w:rsidR="00E42099" w:rsidRDefault="00E42099" w:rsidP="00E42099">
      <w:pPr>
        <w:rPr>
          <w:rFonts w:cstheme="minorHAnsi"/>
        </w:rPr>
      </w:pPr>
      <w:r>
        <w:rPr>
          <w:rFonts w:cstheme="minorHAnsi"/>
        </w:rPr>
        <w:t>Background Changes Visualisation</w:t>
      </w:r>
    </w:p>
    <w:p w14:paraId="6F480C50" w14:textId="77777777" w:rsidR="00E42099" w:rsidRDefault="00E42099" w:rsidP="00E42099">
      <w:pPr>
        <w:rPr>
          <w:rFonts w:cstheme="minorHAnsi"/>
        </w:rPr>
      </w:pPr>
      <w:r>
        <w:rPr>
          <w:rFonts w:cstheme="minorHAnsi"/>
        </w:rPr>
        <w:t>The complex backgrounds presented in the dataset were not static, an element of Wind was present in instances which altered the configuration of the surrounding leaves and affected the background. Other elements such as different lighting on reflective surfaces could also be discerned as a visual change from either the background or the foreground.</w:t>
      </w:r>
    </w:p>
    <w:p w14:paraId="3A0D421D" w14:textId="77777777" w:rsidR="00E42099" w:rsidRDefault="00E42099" w:rsidP="00E42099">
      <w:pPr>
        <w:rPr>
          <w:rFonts w:cstheme="minorHAnsi"/>
        </w:rPr>
      </w:pPr>
      <w:r>
        <w:rPr>
          <w:rFonts w:cstheme="minorHAnsi"/>
        </w:rPr>
        <w:lastRenderedPageBreak/>
        <w:t xml:space="preserve">A method used to visualise these changes between the same backgrounds is called Background Subtraction. In this method the difference between values of two images is constructed by looking at the individual pixel values. Images are first converted to grayscale to aid in processing, then an initial image is passed which will serve as the focal point on which changes in the background are calculated against. A second image is then </w:t>
      </w:r>
      <w:proofErr w:type="gramStart"/>
      <w:r>
        <w:rPr>
          <w:rFonts w:cstheme="minorHAnsi"/>
        </w:rPr>
        <w:t>passed</w:t>
      </w:r>
      <w:proofErr w:type="gramEnd"/>
      <w:r>
        <w:rPr>
          <w:rFonts w:cstheme="minorHAnsi"/>
        </w:rPr>
        <w:t xml:space="preserve"> and a mask is constructed by seeing which regions between both images feature a discrepancy in values, those which do not match will be featured in the binary mask as a white value.</w:t>
      </w:r>
    </w:p>
    <w:p w14:paraId="29AE1F7D" w14:textId="77777777" w:rsidR="00E42099" w:rsidRDefault="00E42099" w:rsidP="00E42099">
      <w:pPr>
        <w:rPr>
          <w:rFonts w:cstheme="minorHAnsi"/>
        </w:rPr>
      </w:pPr>
      <w:r>
        <w:rPr>
          <w:rFonts w:cstheme="minorHAnsi"/>
        </w:rPr>
        <w:t>This method has several applications that go beyond visualising changes in background elements, when paired with a continuous video stream and an initial frame of an empty scene with no objects obscuring the background, background subtraction can be used to detect objects in real-time and separate the foreground from the background as well.</w:t>
      </w:r>
    </w:p>
    <w:p w14:paraId="17FAC6CB" w14:textId="77777777" w:rsidR="00E42099" w:rsidRDefault="00E42099" w:rsidP="00E42099">
      <w:pPr>
        <w:rPr>
          <w:rFonts w:cstheme="minorHAnsi"/>
        </w:rPr>
      </w:pPr>
      <w:r>
        <w:rPr>
          <w:noProof/>
        </w:rPr>
        <w:drawing>
          <wp:anchor distT="0" distB="0" distL="114300" distR="114300" simplePos="0" relativeHeight="251683840" behindDoc="0" locked="0" layoutInCell="1" allowOverlap="1" wp14:anchorId="7E825B98" wp14:editId="6A00CA21">
            <wp:simplePos x="0" y="0"/>
            <wp:positionH relativeFrom="margin">
              <wp:align>left</wp:align>
            </wp:positionH>
            <wp:positionV relativeFrom="paragraph">
              <wp:posOffset>6985</wp:posOffset>
            </wp:positionV>
            <wp:extent cx="2247900" cy="126428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126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B575431" wp14:editId="2045AD7A">
            <wp:simplePos x="0" y="0"/>
            <wp:positionH relativeFrom="margin">
              <wp:align>right</wp:align>
            </wp:positionH>
            <wp:positionV relativeFrom="paragraph">
              <wp:posOffset>6985</wp:posOffset>
            </wp:positionV>
            <wp:extent cx="2295525" cy="1290320"/>
            <wp:effectExtent l="0" t="0" r="952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95525"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 </w:t>
      </w:r>
    </w:p>
    <w:p w14:paraId="0AA91F0F" w14:textId="77777777" w:rsidR="00E42099" w:rsidRDefault="00E42099" w:rsidP="00E42099">
      <w:pPr>
        <w:rPr>
          <w:rFonts w:cstheme="minorHAnsi"/>
        </w:rPr>
      </w:pPr>
    </w:p>
    <w:p w14:paraId="1519369A" w14:textId="77777777" w:rsidR="00E42099" w:rsidRDefault="00E42099" w:rsidP="00E42099">
      <w:pPr>
        <w:rPr>
          <w:rFonts w:cstheme="minorHAnsi"/>
        </w:rPr>
      </w:pPr>
    </w:p>
    <w:p w14:paraId="0350759C" w14:textId="77777777" w:rsidR="00E42099" w:rsidRDefault="00E42099" w:rsidP="00E42099">
      <w:pPr>
        <w:rPr>
          <w:rFonts w:cstheme="minorHAnsi"/>
        </w:rPr>
      </w:pPr>
    </w:p>
    <w:p w14:paraId="40BC95F9" w14:textId="77777777" w:rsidR="00E42099" w:rsidRDefault="00E42099" w:rsidP="00E42099">
      <w:pPr>
        <w:rPr>
          <w:rFonts w:cstheme="minorHAnsi"/>
        </w:rPr>
      </w:pPr>
    </w:p>
    <w:p w14:paraId="1DD2430F" w14:textId="77777777" w:rsidR="00E42099" w:rsidRDefault="00E42099" w:rsidP="00E42099">
      <w:pPr>
        <w:rPr>
          <w:rFonts w:cstheme="minorHAnsi"/>
        </w:rPr>
      </w:pPr>
      <w:r>
        <w:rPr>
          <w:noProof/>
        </w:rPr>
        <w:drawing>
          <wp:anchor distT="0" distB="0" distL="114300" distR="114300" simplePos="0" relativeHeight="251684864" behindDoc="0" locked="0" layoutInCell="1" allowOverlap="1" wp14:anchorId="2C1CD459" wp14:editId="690B288E">
            <wp:simplePos x="0" y="0"/>
            <wp:positionH relativeFrom="margin">
              <wp:posOffset>666750</wp:posOffset>
            </wp:positionH>
            <wp:positionV relativeFrom="paragraph">
              <wp:posOffset>131445</wp:posOffset>
            </wp:positionV>
            <wp:extent cx="4543425" cy="255460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4342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35983" w14:textId="77777777" w:rsidR="00E42099" w:rsidRDefault="00E42099" w:rsidP="00E42099">
      <w:pPr>
        <w:rPr>
          <w:rFonts w:cstheme="minorHAnsi"/>
        </w:rPr>
      </w:pPr>
    </w:p>
    <w:p w14:paraId="4C6DBFDF" w14:textId="77777777" w:rsidR="00E42099" w:rsidRDefault="00E42099" w:rsidP="00E42099">
      <w:pPr>
        <w:rPr>
          <w:rFonts w:cstheme="minorHAnsi"/>
        </w:rPr>
      </w:pPr>
    </w:p>
    <w:p w14:paraId="29669A37" w14:textId="77777777" w:rsidR="00E42099" w:rsidRDefault="00E42099" w:rsidP="00E42099">
      <w:pPr>
        <w:rPr>
          <w:rFonts w:cstheme="minorHAnsi"/>
        </w:rPr>
      </w:pPr>
    </w:p>
    <w:p w14:paraId="6036FF67" w14:textId="77777777" w:rsidR="00E42099" w:rsidRDefault="00E42099" w:rsidP="00E42099">
      <w:pPr>
        <w:rPr>
          <w:rFonts w:cstheme="minorHAnsi"/>
        </w:rPr>
      </w:pPr>
    </w:p>
    <w:p w14:paraId="38F100F0" w14:textId="77777777" w:rsidR="00E42099" w:rsidRDefault="00E42099" w:rsidP="00E42099">
      <w:pPr>
        <w:rPr>
          <w:rFonts w:cstheme="minorHAnsi"/>
        </w:rPr>
      </w:pPr>
    </w:p>
    <w:p w14:paraId="10BDCDF5" w14:textId="77777777" w:rsidR="00E42099" w:rsidRDefault="00E42099" w:rsidP="00E42099">
      <w:pPr>
        <w:rPr>
          <w:rFonts w:cstheme="minorHAnsi"/>
        </w:rPr>
      </w:pPr>
    </w:p>
    <w:p w14:paraId="5C92F084" w14:textId="77777777" w:rsidR="00E42099" w:rsidRDefault="00E42099" w:rsidP="00E42099">
      <w:pPr>
        <w:rPr>
          <w:rFonts w:cstheme="minorHAnsi"/>
        </w:rPr>
      </w:pPr>
    </w:p>
    <w:p w14:paraId="0C21E0DB" w14:textId="77777777" w:rsidR="00E42099" w:rsidRDefault="00E42099" w:rsidP="00E42099">
      <w:pPr>
        <w:rPr>
          <w:rFonts w:cstheme="minorHAnsi"/>
        </w:rPr>
      </w:pPr>
    </w:p>
    <w:p w14:paraId="0ABBF06D" w14:textId="77777777" w:rsidR="00E42099" w:rsidRDefault="00E42099" w:rsidP="00E42099">
      <w:pPr>
        <w:rPr>
          <w:rFonts w:cstheme="minorHAnsi"/>
        </w:rPr>
      </w:pPr>
    </w:p>
    <w:p w14:paraId="67034848" w14:textId="77777777" w:rsidR="00E42099" w:rsidRDefault="00E42099" w:rsidP="00E42099">
      <w:pPr>
        <w:rPr>
          <w:rFonts w:cstheme="minorHAnsi"/>
        </w:rPr>
      </w:pPr>
    </w:p>
    <w:p w14:paraId="0630005C" w14:textId="1317F78B" w:rsidR="000D4135" w:rsidRPr="00703810" w:rsidRDefault="00E42099" w:rsidP="00703810">
      <w:pPr>
        <w:jc w:val="both"/>
      </w:pPr>
      <w:r>
        <w:rPr>
          <w:rFonts w:cstheme="minorHAnsi"/>
        </w:rPr>
        <w:t>From the above figures we can see that the biggest change in the background occurred in the leaves on the back, since the dataset informed us that the complex background features an element of wind difference between certain sets of images, the resultant visualisation is as expected. The silhouette of the objects is easily identified as these objects remain static in both images and therefore a clear outline of the changing-background and the objects which remained the same, clearly separating the foreground and the background, can be observed.</w:t>
      </w:r>
      <w:r>
        <w:br w:type="page"/>
      </w:r>
    </w:p>
    <w:p w14:paraId="32F3B441" w14:textId="17B44C3C" w:rsidR="005F793C" w:rsidRDefault="000D4135" w:rsidP="002D27B5">
      <w:pPr>
        <w:pStyle w:val="Heading1"/>
      </w:pPr>
      <w:r>
        <w:lastRenderedPageBreak/>
        <w:t xml:space="preserve">References </w:t>
      </w:r>
    </w:p>
    <w:p w14:paraId="780B0ABD" w14:textId="756456E4" w:rsidR="002D27B5" w:rsidRPr="002D27B5" w:rsidRDefault="002D27B5" w:rsidP="004B5A3F">
      <w:pPr>
        <w:rPr>
          <w:rFonts w:cstheme="minorHAnsi"/>
        </w:rPr>
      </w:pPr>
      <w:r>
        <w:rPr>
          <w:rFonts w:cstheme="minorHAnsi"/>
        </w:rPr>
        <w:fldChar w:fldCharType="begin"/>
      </w:r>
      <w:r>
        <w:rPr>
          <w:rFonts w:cstheme="minorHAnsi"/>
          <w:lang w:val="en-US"/>
        </w:rPr>
        <w:instrText xml:space="preserve"> BIBLIOGRAPHY  \l 1033 </w:instrText>
      </w:r>
      <w:r>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D27B5" w14:paraId="70EDD07C" w14:textId="77777777">
        <w:trPr>
          <w:divId w:val="50351467"/>
          <w:tblCellSpacing w:w="15" w:type="dxa"/>
        </w:trPr>
        <w:tc>
          <w:tcPr>
            <w:tcW w:w="50" w:type="pct"/>
            <w:hideMark/>
          </w:tcPr>
          <w:p w14:paraId="128DC197" w14:textId="554CA2B6" w:rsidR="002D27B5" w:rsidRDefault="002D27B5">
            <w:pPr>
              <w:pStyle w:val="Bibliography"/>
              <w:rPr>
                <w:noProof/>
                <w:sz w:val="24"/>
                <w:szCs w:val="24"/>
                <w:lang w:val="en-US"/>
              </w:rPr>
            </w:pPr>
            <w:r>
              <w:rPr>
                <w:noProof/>
                <w:lang w:val="en-US"/>
              </w:rPr>
              <w:t xml:space="preserve">[1] </w:t>
            </w:r>
          </w:p>
        </w:tc>
        <w:tc>
          <w:tcPr>
            <w:tcW w:w="0" w:type="auto"/>
            <w:hideMark/>
          </w:tcPr>
          <w:p w14:paraId="63488A48" w14:textId="77777777" w:rsidR="002D27B5" w:rsidRDefault="002D27B5">
            <w:pPr>
              <w:pStyle w:val="Bibliography"/>
              <w:rPr>
                <w:noProof/>
                <w:lang w:val="en-US"/>
              </w:rPr>
            </w:pPr>
            <w:r>
              <w:rPr>
                <w:noProof/>
                <w:lang w:val="en-US"/>
              </w:rPr>
              <w:t xml:space="preserve">D. Seychell, C. J. Debono, M. Bugeja, J. Borg and M. Sacco, "COTS: A Multipurpose RGB-D Dataset for Saliency and Image Manipulation Applications," </w:t>
            </w:r>
            <w:r>
              <w:rPr>
                <w:i/>
                <w:iCs/>
                <w:noProof/>
                <w:lang w:val="en-US"/>
              </w:rPr>
              <w:t xml:space="preserve">IEEE Access, </w:t>
            </w:r>
            <w:r>
              <w:rPr>
                <w:noProof/>
                <w:lang w:val="en-US"/>
              </w:rPr>
              <w:t xml:space="preserve">vol. 9, pp. 21481-21497, 2021. </w:t>
            </w:r>
          </w:p>
        </w:tc>
      </w:tr>
      <w:tr w:rsidR="002D27B5" w14:paraId="406FEDC9" w14:textId="77777777">
        <w:trPr>
          <w:divId w:val="50351467"/>
          <w:tblCellSpacing w:w="15" w:type="dxa"/>
        </w:trPr>
        <w:tc>
          <w:tcPr>
            <w:tcW w:w="50" w:type="pct"/>
            <w:hideMark/>
          </w:tcPr>
          <w:p w14:paraId="6E640733" w14:textId="77777777" w:rsidR="002D27B5" w:rsidRDefault="002D27B5">
            <w:pPr>
              <w:pStyle w:val="Bibliography"/>
              <w:rPr>
                <w:noProof/>
                <w:lang w:val="en-US"/>
              </w:rPr>
            </w:pPr>
            <w:r>
              <w:rPr>
                <w:noProof/>
                <w:lang w:val="en-US"/>
              </w:rPr>
              <w:t xml:space="preserve">[2] </w:t>
            </w:r>
          </w:p>
        </w:tc>
        <w:tc>
          <w:tcPr>
            <w:tcW w:w="0" w:type="auto"/>
            <w:hideMark/>
          </w:tcPr>
          <w:p w14:paraId="0E752DEF" w14:textId="77777777" w:rsidR="002D27B5" w:rsidRDefault="002D27B5">
            <w:pPr>
              <w:pStyle w:val="Bibliography"/>
              <w:rPr>
                <w:noProof/>
                <w:lang w:val="en-US"/>
              </w:rPr>
            </w:pPr>
            <w:r>
              <w:rPr>
                <w:noProof/>
                <w:lang w:val="en-US"/>
              </w:rPr>
              <w:t xml:space="preserve">D. Seychell and C. J. Debono, "An Approach for Objective Quality Assessment of Image Inpainting Results," </w:t>
            </w:r>
            <w:r>
              <w:rPr>
                <w:i/>
                <w:iCs/>
                <w:noProof/>
                <w:lang w:val="en-US"/>
              </w:rPr>
              <w:t xml:space="preserve">2020 IEEE 20th Mediterranean Electrotechnical Conference ( MELECON), </w:t>
            </w:r>
            <w:r>
              <w:rPr>
                <w:noProof/>
                <w:lang w:val="en-US"/>
              </w:rPr>
              <w:t xml:space="preserve">pp. 226-231, 2020. </w:t>
            </w:r>
          </w:p>
        </w:tc>
      </w:tr>
    </w:tbl>
    <w:p w14:paraId="21020832" w14:textId="77777777" w:rsidR="002D27B5" w:rsidRDefault="002D27B5">
      <w:pPr>
        <w:divId w:val="50351467"/>
        <w:rPr>
          <w:rFonts w:eastAsia="Times New Roman"/>
          <w:noProof/>
        </w:rPr>
      </w:pPr>
    </w:p>
    <w:p w14:paraId="7ADD61BA" w14:textId="66012746" w:rsidR="000D4135" w:rsidRPr="00892153" w:rsidRDefault="002D27B5" w:rsidP="004B5A3F">
      <w:pPr>
        <w:rPr>
          <w:rFonts w:cstheme="minorHAnsi"/>
        </w:rPr>
      </w:pPr>
      <w:r>
        <w:rPr>
          <w:rFonts w:cstheme="minorHAnsi"/>
        </w:rPr>
        <w:fldChar w:fldCharType="end"/>
      </w: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F432" w14:textId="77777777" w:rsidR="00A40CC0" w:rsidRDefault="00A40CC0" w:rsidP="000D4135">
      <w:pPr>
        <w:spacing w:after="0" w:line="240" w:lineRule="auto"/>
      </w:pPr>
      <w:r>
        <w:separator/>
      </w:r>
    </w:p>
  </w:endnote>
  <w:endnote w:type="continuationSeparator" w:id="0">
    <w:p w14:paraId="2DBD5015" w14:textId="77777777" w:rsidR="00A40CC0" w:rsidRDefault="00A40CC0"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13270" w14:textId="77777777" w:rsidR="00A40CC0" w:rsidRDefault="00A40CC0" w:rsidP="000D4135">
      <w:pPr>
        <w:spacing w:after="0" w:line="240" w:lineRule="auto"/>
      </w:pPr>
      <w:r>
        <w:separator/>
      </w:r>
    </w:p>
  </w:footnote>
  <w:footnote w:type="continuationSeparator" w:id="0">
    <w:p w14:paraId="27B128C6" w14:textId="77777777" w:rsidR="00A40CC0" w:rsidRDefault="00A40CC0"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2D27B5"/>
    <w:rsid w:val="003D6244"/>
    <w:rsid w:val="004B5A3F"/>
    <w:rsid w:val="005516E7"/>
    <w:rsid w:val="005F793C"/>
    <w:rsid w:val="00626FBD"/>
    <w:rsid w:val="006F242E"/>
    <w:rsid w:val="00703810"/>
    <w:rsid w:val="007B7CF1"/>
    <w:rsid w:val="007E0FF6"/>
    <w:rsid w:val="00806895"/>
    <w:rsid w:val="00835491"/>
    <w:rsid w:val="00892153"/>
    <w:rsid w:val="009515B9"/>
    <w:rsid w:val="00A40CC0"/>
    <w:rsid w:val="00AE204F"/>
    <w:rsid w:val="00B15D32"/>
    <w:rsid w:val="00B839F4"/>
    <w:rsid w:val="00BB7BE1"/>
    <w:rsid w:val="00C76ED8"/>
    <w:rsid w:val="00E169CD"/>
    <w:rsid w:val="00E42099"/>
    <w:rsid w:val="00EB4955"/>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 w:type="paragraph" w:styleId="Bibliography">
    <w:name w:val="Bibliography"/>
    <w:basedOn w:val="Normal"/>
    <w:next w:val="Normal"/>
    <w:uiPriority w:val="37"/>
    <w:unhideWhenUsed/>
    <w:rsid w:val="002D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67">
      <w:bodyDiv w:val="1"/>
      <w:marLeft w:val="0"/>
      <w:marRight w:val="0"/>
      <w:marTop w:val="0"/>
      <w:marBottom w:val="0"/>
      <w:divBdr>
        <w:top w:val="none" w:sz="0" w:space="0" w:color="auto"/>
        <w:left w:val="none" w:sz="0" w:space="0" w:color="auto"/>
        <w:bottom w:val="none" w:sz="0" w:space="0" w:color="auto"/>
        <w:right w:val="none" w:sz="0" w:space="0" w:color="auto"/>
      </w:divBdr>
    </w:div>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8435119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56005016">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31121712">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2399124">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03018613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6" Type="http://schemas.openxmlformats.org/officeDocument/2006/relationships/image" Target="media/image7.jpeg"/><Relationship Id="rId11" Type="http://schemas.openxmlformats.org/officeDocument/2006/relationships/image" Target="media/image5.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footnotes" Target="footnotes.xml"/><Relationship Id="rId90"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Sey21</b:Tag>
    <b:SourceType>JournalArticle</b:SourceType>
    <b:Guid>{5AD1D77F-30E4-46B9-8A31-138C2A03E80B}</b:Guid>
    <b:Title>COTS: A Multipurpose RGB-D Dataset for Saliency and Image Manipulation Applications</b:Title>
    <b:JournalName>IEEE Access</b:JournalName>
    <b:Year>2021</b:Year>
    <b:Pages>21481-21497</b:Pages>
    <b:Volume>9</b:Volume>
    <b:Author>
      <b:Author>
        <b:NameList>
          <b:Person>
            <b:Last>Seychell</b:Last>
            <b:First>Dylan</b:First>
          </b:Person>
          <b:Person>
            <b:Last>Debono</b:Last>
            <b:Middle>James</b:Middle>
            <b:First>Carl</b:First>
          </b:Person>
          <b:Person>
            <b:Last>Bugeja</b:Last>
            <b:First>Mark</b:First>
          </b:Person>
          <b:Person>
            <b:Last>Borg</b:Last>
            <b:First>Jeremy</b:First>
          </b:Person>
          <b:Person>
            <b:Last>Sacco</b:Last>
            <b:First>Matthew</b:First>
          </b:Person>
        </b:NameList>
      </b:Author>
    </b:Author>
    <b:RefOrder>1</b:RefOrder>
  </b:Source>
  <b:Source>
    <b:Tag>Sey20</b:Tag>
    <b:SourceType>JournalArticle</b:SourceType>
    <b:Guid>{CFC05B96-EB4C-40AC-BAA5-60D72906BEAA}</b:Guid>
    <b:Title>An Approach for Objective Quality Assessment of Image Inpainting Results</b:Title>
    <b:JournalName>2020 IEEE 20th Mediterranean Electrotechnical Conference ( MELECON)</b:JournalName>
    <b:Year>2020</b:Year>
    <b:Pages>226-231</b:Pages>
    <b:Author>
      <b:Author>
        <b:NameList>
          <b:Person>
            <b:Last>Seychell</b:Last>
            <b:First>Dylan</b:First>
          </b:Person>
          <b:Person>
            <b:Last>Debono</b:Last>
            <b:Middle>J</b:Middle>
            <b:First>Carl</b:First>
          </b:Person>
        </b:NameList>
      </b:Author>
    </b:Author>
    <b:RefOrder>2</b:RefOrder>
  </b:Source>
</b:Sources>
</file>

<file path=customXml/itemProps1.xml><?xml version="1.0" encoding="utf-8"?>
<ds:datastoreItem xmlns:ds="http://schemas.openxmlformats.org/officeDocument/2006/customXml" ds:itemID="{7FA19D25-A745-48EF-8107-172571792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9</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Williams Aiden at Parlament-MT</cp:lastModifiedBy>
  <cp:revision>9</cp:revision>
  <dcterms:created xsi:type="dcterms:W3CDTF">2021-06-18T17:19:00Z</dcterms:created>
  <dcterms:modified xsi:type="dcterms:W3CDTF">2021-06-25T21:09:00Z</dcterms:modified>
</cp:coreProperties>
</file>