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Pr="00A97E0B" w:rsidRDefault="00863A3B" w:rsidP="00416340">
      <w:pPr>
        <w:pStyle w:val="Nagwek1"/>
      </w:pPr>
      <w:r w:rsidRPr="00A97E0B">
        <w:t xml:space="preserve">Dodatek </w:t>
      </w:r>
      <w:r w:rsidR="00C31993" w:rsidRPr="00A97E0B">
        <w:t>C</w:t>
      </w:r>
    </w:p>
    <w:p w:rsidR="003C6851" w:rsidRPr="00A97E0B" w:rsidRDefault="003C6851" w:rsidP="00416340"/>
    <w:p w:rsidR="0054205C" w:rsidRPr="00A97E0B" w:rsidRDefault="0054205C" w:rsidP="00416340">
      <w:pPr>
        <w:spacing w:before="240"/>
        <w:rPr>
          <w:rStyle w:val="Tytuksiki"/>
        </w:rPr>
      </w:pPr>
      <w:r w:rsidRPr="00A97E0B">
        <w:rPr>
          <w:rStyle w:val="Tytuksiki"/>
        </w:rPr>
        <w:t>e-doświadczenie „wahadło matematyczne”</w:t>
      </w:r>
    </w:p>
    <w:p w:rsidR="00862354" w:rsidRPr="00A97E0B" w:rsidRDefault="0065735F" w:rsidP="00416340">
      <w:pPr>
        <w:pStyle w:val="Akapitzlist"/>
        <w:numPr>
          <w:ilvl w:val="1"/>
          <w:numId w:val="1"/>
        </w:numPr>
        <w:ind w:left="425" w:hanging="426"/>
        <w:rPr>
          <w:b/>
        </w:rPr>
      </w:pPr>
      <w:r>
        <w:rPr>
          <w:b/>
        </w:rPr>
        <w:t>Description</w:t>
      </w:r>
      <w:r w:rsidR="00862354" w:rsidRPr="00A97E0B">
        <w:rPr>
          <w:b/>
        </w:rPr>
        <w:t xml:space="preserve"> </w:t>
      </w:r>
    </w:p>
    <w:p w:rsidR="00852DE8" w:rsidRPr="00A97E0B" w:rsidRDefault="003D7E11"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We can imagine a </w:t>
      </w:r>
      <w:r w:rsidR="00852DE8" w:rsidRPr="00A97E0B">
        <w:rPr>
          <w:rFonts w:cs="Times New Roman"/>
          <w:b/>
          <w:szCs w:val="24"/>
          <w:lang w:val="en-US"/>
        </w:rPr>
        <w:t>pendulum</w:t>
      </w:r>
      <w:r w:rsidR="00852DE8" w:rsidRPr="00A97E0B">
        <w:rPr>
          <w:rFonts w:cs="Times New Roman"/>
          <w:szCs w:val="24"/>
          <w:lang w:val="en-US"/>
        </w:rPr>
        <w:t xml:space="preserve"> as a ball freely hanging on a strand. The main assumption of </w:t>
      </w:r>
      <w:r w:rsidR="00852DE8" w:rsidRPr="00A97E0B">
        <w:rPr>
          <w:rFonts w:cs="Times New Roman"/>
          <w:b/>
          <w:szCs w:val="24"/>
          <w:lang w:val="en-US"/>
        </w:rPr>
        <w:t>mathematical pendulum model</w:t>
      </w:r>
      <w:r w:rsidR="00852DE8" w:rsidRPr="00A97E0B">
        <w:rPr>
          <w:rFonts w:cs="Times New Roman"/>
          <w:szCs w:val="24"/>
          <w:lang w:val="en-US"/>
        </w:rPr>
        <w:t xml:space="preserve"> is that the ball is a point and the whole mass of the pendulum is containted there. The strand which the ball hangs on is treated as weightless (neglecting its mass) and inextensible (it does not change its length.) </w:t>
      </w:r>
    </w:p>
    <w:p w:rsidR="00852DE8" w:rsidRPr="00A97E0B" w:rsidRDefault="00852DE8" w:rsidP="00416340">
      <w:pPr>
        <w:spacing w:after="0"/>
        <w:ind w:left="426"/>
        <w:rPr>
          <w:rFonts w:cs="Times New Roman"/>
          <w:szCs w:val="24"/>
          <w:lang w:val="en-US"/>
        </w:rPr>
      </w:pPr>
      <w:r w:rsidRPr="00A97E0B">
        <w:rPr>
          <w:rFonts w:cs="Times New Roman"/>
          <w:b/>
          <w:szCs w:val="24"/>
          <w:lang w:val="en-US"/>
        </w:rPr>
        <w:t>In this e-experiment, you can:</w:t>
      </w:r>
      <w:r w:rsidRPr="00A97E0B">
        <w:rPr>
          <w:rFonts w:cs="Times New Roman"/>
          <w:szCs w:val="24"/>
          <w:lang w:val="en-US"/>
        </w:rPr>
        <w:t xml:space="preserve">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examine the basic period of oscilations of the mathematical pendulum,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observe changes in kinetic and potential energy,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learn about one of the many ways to determine the gravitational acceleration,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see how the movement of the pendulum proceeds in an accelerating elevator or a train,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observe the mathematical pendulum in an environment which is difficult to find in the everyday world, such as other planets,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watch the Foucault’s pendulum. </w:t>
      </w:r>
    </w:p>
    <w:p w:rsidR="00852DE8" w:rsidRPr="00A97E0B" w:rsidRDefault="003D7E11" w:rsidP="00416340">
      <w:pPr>
        <w:ind w:left="426"/>
        <w:rPr>
          <w:b/>
        </w:rPr>
      </w:pPr>
      <w:r w:rsidRPr="00A97E0B">
        <w:rPr>
          <w:rFonts w:cs="Times New Roman"/>
          <w:b/>
          <w:szCs w:val="24"/>
          <w:lang w:val="en-US"/>
        </w:rPr>
        <w:tab/>
      </w:r>
      <w:r w:rsidR="00852DE8" w:rsidRPr="00A97E0B">
        <w:rPr>
          <w:rFonts w:cs="Times New Roman"/>
          <w:b/>
          <w:szCs w:val="24"/>
          <w:lang w:val="en-US"/>
        </w:rPr>
        <w:t>Note:</w:t>
      </w:r>
      <w:r w:rsidR="00852DE8" w:rsidRPr="00A97E0B">
        <w:rPr>
          <w:rFonts w:cs="Times New Roman"/>
          <w:szCs w:val="24"/>
          <w:lang w:val="en-US"/>
        </w:rPr>
        <w:t xml:space="preserve"> Due to the time-consuming calculations and usage of three-dimensional graphics, pendulum animation is rather quite slow (down to several fps). We still working on the optimization of the e-experiment so that you can take full advantage of its features also on tablets.</w:t>
      </w:r>
    </w:p>
    <w:p w:rsidR="00852DE8" w:rsidRPr="00A97E0B" w:rsidRDefault="00852DE8" w:rsidP="00416340">
      <w:pPr>
        <w:pStyle w:val="Akapitzlist"/>
        <w:numPr>
          <w:ilvl w:val="1"/>
          <w:numId w:val="1"/>
        </w:numPr>
        <w:spacing w:after="0"/>
        <w:ind w:left="360" w:hanging="426"/>
        <w:rPr>
          <w:rFonts w:cs="Times New Roman"/>
          <w:b/>
          <w:szCs w:val="24"/>
          <w:lang w:val="en-US"/>
        </w:rPr>
      </w:pPr>
      <w:r w:rsidRPr="00A97E0B">
        <w:rPr>
          <w:rFonts w:cs="Times New Roman"/>
          <w:b/>
          <w:szCs w:val="24"/>
          <w:lang w:val="en-US"/>
        </w:rPr>
        <w:t xml:space="preserve">Exercise - how to measure the base period of oscilations of the mathematical pendulum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At the beginning we propose to measure the base period of the pendulum i.e. time of one oscilation of the pendulum. For this experiment we will need a sliding pendulum and a ball.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Put together strand and a tripod, then attach  the ball to the strand.</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Set the length of the thread and its angle. After that press ACCEPT SETTINGS.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To start motion of the pendulum, press START.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lastRenderedPageBreak/>
        <w:t xml:space="preserve">After one full period stop the timer and save the result into a table.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Now let us perform as accurately as possible the same experiment again. Measure the full periods, writing each time the result into the table. Repeat the experiment at least 5 times.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Next, let's look at the obtained results and try to answer the question: did we succeed in repeating the experiment accurately? That is, were the results of measurements of the base period equal? </w:t>
      </w:r>
    </w:p>
    <w:p w:rsidR="00E53859"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Do you think that the deviations from the individual values measured </w:t>
      </w:r>
      <w:r w:rsidR="00E53859" w:rsidRPr="00A97E0B">
        <w:rPr>
          <w:rFonts w:cs="Times New Roman"/>
          <w:szCs w:val="24"/>
          <w:lang w:val="en-US"/>
        </w:rPr>
        <w:t>in this way are large or small?</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What do you think, from where do these variations come and what are factors influencing the accuracy of measurements?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Consider whether there are more accurate ways to measure the base period? </w:t>
      </w:r>
    </w:p>
    <w:p w:rsidR="00862354" w:rsidRPr="00A97E0B" w:rsidRDefault="00852DE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„soczewki”</w:t>
      </w:r>
    </w:p>
    <w:p w:rsidR="00862354" w:rsidRPr="00A97E0B" w:rsidRDefault="0065735F" w:rsidP="00416340">
      <w:pPr>
        <w:pStyle w:val="Akapitzlist"/>
        <w:numPr>
          <w:ilvl w:val="0"/>
          <w:numId w:val="19"/>
        </w:numPr>
        <w:rPr>
          <w:b/>
        </w:rPr>
      </w:pPr>
      <w:r>
        <w:rPr>
          <w:b/>
        </w:rPr>
        <w:t>Description</w:t>
      </w:r>
      <w:r w:rsidR="00862354" w:rsidRPr="00A97E0B">
        <w:rPr>
          <w:b/>
        </w:rPr>
        <w:t xml:space="preserve"> </w:t>
      </w:r>
    </w:p>
    <w:p w:rsidR="003D793A" w:rsidRPr="00A97E0B" w:rsidRDefault="007361D4"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The e-experiment  </w:t>
      </w:r>
      <w:r w:rsidR="00852DE8" w:rsidRPr="00A97E0B">
        <w:rPr>
          <w:rFonts w:cs="Times New Roman"/>
          <w:b/>
          <w:szCs w:val="24"/>
          <w:lang w:val="en-US"/>
        </w:rPr>
        <w:t>Optical Bench</w:t>
      </w:r>
      <w:r w:rsidR="00852DE8" w:rsidRPr="00A97E0B">
        <w:rPr>
          <w:rFonts w:cs="Times New Roman"/>
          <w:szCs w:val="24"/>
          <w:lang w:val="en-US"/>
        </w:rPr>
        <w:t xml:space="preserve">  has been entirely devoted to lenses.  </w:t>
      </w:r>
      <w:r w:rsidR="00852DE8" w:rsidRPr="00A97E0B">
        <w:rPr>
          <w:rFonts w:cs="Times New Roman"/>
          <w:b/>
          <w:szCs w:val="24"/>
          <w:lang w:val="en-US"/>
        </w:rPr>
        <w:t>The lens</w:t>
      </w:r>
      <w:r w:rsidR="00852DE8" w:rsidRPr="00A97E0B">
        <w:rPr>
          <w:rFonts w:cs="Times New Roman"/>
          <w:szCs w:val="24"/>
          <w:lang w:val="en-US"/>
        </w:rPr>
        <w:t xml:space="preserve"> </w:t>
      </w:r>
      <w:r w:rsidR="00822301" w:rsidRPr="00A97E0B">
        <w:rPr>
          <w:rFonts w:cs="Times New Roman"/>
          <w:szCs w:val="24"/>
          <w:lang w:val="en-US"/>
        </w:rPr>
        <w:t xml:space="preserve"> is a </w:t>
      </w:r>
      <w:r w:rsidR="00852DE8" w:rsidRPr="00A97E0B">
        <w:rPr>
          <w:rFonts w:cs="Times New Roman"/>
          <w:szCs w:val="24"/>
          <w:lang w:val="en-US"/>
        </w:rPr>
        <w:t xml:space="preserve">simple optical device, consisting of one or more blocks of a transparent material glued together - usually glass, but also can be a variety of plastics, gels or minerals. </w:t>
      </w:r>
    </w:p>
    <w:p w:rsidR="00852DE8" w:rsidRPr="00A97E0B" w:rsidRDefault="003D793A"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With this e-experiment you can learn about geometrical optics. You will familiarize with properties of the lens and the basic parameters characterizing them. In addition</w:t>
      </w:r>
      <w:r w:rsidR="005A1FD5" w:rsidRPr="00A97E0B">
        <w:rPr>
          <w:rFonts w:cs="Times New Roman"/>
          <w:szCs w:val="24"/>
          <w:lang w:val="en-US"/>
        </w:rPr>
        <w:t>, it is a </w:t>
      </w:r>
      <w:r w:rsidR="00852DE8" w:rsidRPr="00A97E0B">
        <w:rPr>
          <w:rFonts w:cs="Times New Roman"/>
          <w:szCs w:val="24"/>
          <w:lang w:val="en-US"/>
        </w:rPr>
        <w:t xml:space="preserve">perfect illustration for the basic equations describing the lens. </w:t>
      </w:r>
    </w:p>
    <w:p w:rsidR="00852DE8" w:rsidRPr="00A97E0B" w:rsidRDefault="007361D4" w:rsidP="00416340">
      <w:pPr>
        <w:ind w:left="426"/>
        <w:rPr>
          <w:b/>
        </w:rPr>
      </w:pPr>
      <w:r w:rsidRPr="00A97E0B">
        <w:rPr>
          <w:rFonts w:cs="Times New Roman"/>
          <w:szCs w:val="24"/>
          <w:lang w:val="en-US"/>
        </w:rPr>
        <w:tab/>
      </w:r>
      <w:r w:rsidR="00852DE8" w:rsidRPr="00A97E0B">
        <w:rPr>
          <w:rFonts w:cs="Times New Roman"/>
          <w:szCs w:val="24"/>
          <w:lang w:val="en-US"/>
        </w:rPr>
        <w:t>Arranging appropriate lens on the optical bench, you can get different images: real and apparent. In addition, you can build a telescope and a microscope.</w:t>
      </w:r>
    </w:p>
    <w:p w:rsidR="00852DE8" w:rsidRPr="00A97E0B" w:rsidRDefault="00852DE8" w:rsidP="00416340">
      <w:pPr>
        <w:pStyle w:val="Akapitzlist"/>
        <w:numPr>
          <w:ilvl w:val="0"/>
          <w:numId w:val="19"/>
        </w:numPr>
        <w:rPr>
          <w:rFonts w:cs="Times New Roman"/>
          <w:b/>
          <w:szCs w:val="24"/>
        </w:rPr>
      </w:pPr>
      <w:r w:rsidRPr="00A97E0B">
        <w:rPr>
          <w:rFonts w:cs="Times New Roman"/>
          <w:b/>
          <w:szCs w:val="24"/>
          <w:lang w:val="en-US"/>
        </w:rPr>
        <w:t xml:space="preserve">Exercise </w:t>
      </w:r>
      <w:r w:rsidR="009D35D9" w:rsidRPr="00A97E0B">
        <w:rPr>
          <w:rFonts w:cs="Times New Roman"/>
          <w:b/>
          <w:szCs w:val="24"/>
          <w:lang w:val="en-US"/>
        </w:rPr>
        <w:t>–</w:t>
      </w:r>
      <w:r w:rsidRPr="00A97E0B">
        <w:rPr>
          <w:rFonts w:cs="Times New Roman"/>
          <w:b/>
          <w:szCs w:val="24"/>
          <w:lang w:val="en-US"/>
        </w:rPr>
        <w:t xml:space="preserve"> studying properties of a focusing lens</w:t>
      </w:r>
      <w:r w:rsidRPr="00A97E0B">
        <w:rPr>
          <w:rFonts w:cs="Times New Roman"/>
          <w:szCs w:val="24"/>
          <w:lang w:val="en-US"/>
        </w:rPr>
        <w:t xml:space="preserve">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Mount the light source on the bench with any filter.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From a set of glass lenses of different focal length choose any focusing lens (that with positive values of focal length​​) and mount it on the optical bench.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For the time being, mount the screen at any distance on the other side of the lens.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Try placing the light source in various positions: nearer to the lens than the focal length, exactly in the focal point and in a distance further than the focal length.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For each of these three cases, check whether the image is projected onto the screen.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lastRenderedPageBreak/>
        <w:t xml:space="preserve">If the image is not sharp, try to move the screen along the optical bench in order to get the best result.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If you do not observe any image on your screen, look through the lens and see if you can observe the virtual image.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Repeat the exercise for the other focusing lenses within this set. </w:t>
      </w:r>
    </w:p>
    <w:p w:rsidR="00862354" w:rsidRPr="00A97E0B" w:rsidRDefault="00852DE8" w:rsidP="00416340">
      <w:pPr>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„rzuty”</w:t>
      </w:r>
    </w:p>
    <w:p w:rsidR="00862354" w:rsidRPr="00A97E0B" w:rsidRDefault="0065735F" w:rsidP="00416340">
      <w:pPr>
        <w:pStyle w:val="Akapitzlist"/>
        <w:numPr>
          <w:ilvl w:val="0"/>
          <w:numId w:val="21"/>
        </w:numPr>
        <w:rPr>
          <w:b/>
        </w:rPr>
      </w:pPr>
      <w:r>
        <w:rPr>
          <w:b/>
        </w:rPr>
        <w:t>Description</w:t>
      </w:r>
      <w:r w:rsidR="00862354" w:rsidRPr="00A97E0B">
        <w:rPr>
          <w:b/>
        </w:rPr>
        <w:t xml:space="preserve"> </w:t>
      </w:r>
    </w:p>
    <w:p w:rsidR="00852DE8" w:rsidRPr="00A97E0B" w:rsidRDefault="00BE43D3" w:rsidP="00416340">
      <w:pPr>
        <w:spacing w:after="0"/>
        <w:ind w:left="426"/>
        <w:rPr>
          <w:rFonts w:cs="Times New Roman"/>
          <w:szCs w:val="24"/>
          <w:lang w:val="en-US"/>
        </w:rPr>
      </w:pPr>
      <w:r w:rsidRPr="00A97E0B">
        <w:rPr>
          <w:rFonts w:cs="Times New Roman"/>
          <w:b/>
          <w:szCs w:val="24"/>
          <w:lang w:val="en-US"/>
        </w:rPr>
        <w:tab/>
      </w:r>
      <w:r w:rsidR="00852DE8" w:rsidRPr="00A97E0B">
        <w:rPr>
          <w:rFonts w:cs="Times New Roman"/>
          <w:b/>
          <w:szCs w:val="24"/>
          <w:lang w:val="en-US"/>
        </w:rPr>
        <w:t>The throw</w:t>
      </w:r>
      <w:r w:rsidR="00852DE8" w:rsidRPr="00A97E0B">
        <w:rPr>
          <w:rFonts w:cs="Times New Roman"/>
          <w:szCs w:val="24"/>
          <w:lang w:val="en-US"/>
        </w:rPr>
        <w:t xml:space="preserve">  is defined as a uniform motion in a gravitational field with a certain initial velocity, directed along, across or at an angle to the lines of the field. </w:t>
      </w:r>
    </w:p>
    <w:p w:rsidR="00852DE8" w:rsidRPr="00A97E0B" w:rsidRDefault="00852DE8" w:rsidP="00416340">
      <w:pPr>
        <w:spacing w:after="0"/>
        <w:ind w:left="426"/>
        <w:rPr>
          <w:rFonts w:cs="Times New Roman"/>
          <w:szCs w:val="24"/>
          <w:lang w:val="en-US"/>
        </w:rPr>
      </w:pPr>
      <w:r w:rsidRPr="00A97E0B">
        <w:rPr>
          <w:rFonts w:cs="Times New Roman"/>
          <w:szCs w:val="24"/>
          <w:lang w:val="en-US"/>
        </w:rPr>
        <w:t xml:space="preserve"> </w:t>
      </w:r>
      <w:r w:rsidRPr="00A97E0B">
        <w:rPr>
          <w:rFonts w:cs="Times New Roman"/>
          <w:b/>
          <w:szCs w:val="24"/>
          <w:lang w:val="en-US"/>
        </w:rPr>
        <w:t>With this e-experiment, you can:</w:t>
      </w:r>
      <w:r w:rsidRPr="00A97E0B">
        <w:rPr>
          <w:rFonts w:cs="Times New Roman"/>
          <w:szCs w:val="24"/>
          <w:lang w:val="en-US"/>
        </w:rPr>
        <w:t xml:space="preserve"> </w:t>
      </w:r>
    </w:p>
    <w:p w:rsidR="00852DE8" w:rsidRPr="00A97E0B" w:rsidRDefault="00852DE8" w:rsidP="00416340">
      <w:pPr>
        <w:pStyle w:val="Akapitzlist"/>
        <w:numPr>
          <w:ilvl w:val="0"/>
          <w:numId w:val="24"/>
        </w:numPr>
        <w:spacing w:after="0"/>
        <w:rPr>
          <w:rFonts w:cs="Times New Roman"/>
          <w:szCs w:val="24"/>
          <w:lang w:val="en-US"/>
        </w:rPr>
      </w:pPr>
      <w:r w:rsidRPr="00A97E0B">
        <w:rPr>
          <w:rFonts w:cs="Times New Roman"/>
          <w:szCs w:val="24"/>
          <w:lang w:val="en-US"/>
        </w:rPr>
        <w:t xml:space="preserve">examine the throws: </w:t>
      </w:r>
    </w:p>
    <w:p w:rsidR="00F70257"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 xml:space="preserve">vertical,  </w:t>
      </w:r>
    </w:p>
    <w:p w:rsidR="00F70257"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horizontal,</w:t>
      </w:r>
    </w:p>
    <w:p w:rsidR="00852DE8"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 xml:space="preserve">pitched,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examine cases where a part detaches from the thrown body,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watch how the rotation of the ball affects its bounce,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observe the throws in a windy conditions, </w:t>
      </w:r>
    </w:p>
    <w:p w:rsidR="00453D0D" w:rsidRPr="00A97E0B" w:rsidRDefault="00852DE8" w:rsidP="00416340">
      <w:pPr>
        <w:pStyle w:val="Akapitzlist"/>
        <w:numPr>
          <w:ilvl w:val="0"/>
          <w:numId w:val="24"/>
        </w:numPr>
        <w:ind w:left="1134"/>
        <w:rPr>
          <w:b/>
        </w:rPr>
      </w:pPr>
      <w:r w:rsidRPr="00A97E0B">
        <w:rPr>
          <w:rFonts w:cs="Times New Roman"/>
          <w:szCs w:val="24"/>
          <w:lang w:val="en-US"/>
        </w:rPr>
        <w:t>observe the throws in a noninertial frames of reference.</w:t>
      </w:r>
    </w:p>
    <w:p w:rsidR="00852DE8" w:rsidRPr="00A97E0B" w:rsidRDefault="003074AD" w:rsidP="00416340">
      <w:pPr>
        <w:pStyle w:val="Akapitzlist"/>
        <w:numPr>
          <w:ilvl w:val="0"/>
          <w:numId w:val="21"/>
        </w:numPr>
        <w:rPr>
          <w:rFonts w:cs="Times New Roman"/>
          <w:b/>
          <w:szCs w:val="24"/>
          <w:lang w:val="en-US"/>
        </w:rPr>
      </w:pPr>
      <w:r w:rsidRPr="00A97E0B">
        <w:rPr>
          <w:rFonts w:cs="Times New Roman"/>
          <w:b/>
          <w:szCs w:val="24"/>
          <w:lang w:val="en-US"/>
        </w:rPr>
        <w:t>Exercise</w:t>
      </w:r>
      <w:r w:rsidRPr="00A97E0B">
        <w:rPr>
          <w:rFonts w:cs="Times New Roman"/>
          <w:b/>
          <w:szCs w:val="24"/>
        </w:rPr>
        <w:t xml:space="preserve"> </w:t>
      </w:r>
      <w:r w:rsidR="00862354" w:rsidRPr="00A97E0B">
        <w:rPr>
          <w:rFonts w:cs="Times New Roman"/>
          <w:b/>
          <w:szCs w:val="24"/>
        </w:rPr>
        <w:t xml:space="preserve">– </w:t>
      </w:r>
      <w:r w:rsidR="00852DE8" w:rsidRPr="00A97E0B">
        <w:rPr>
          <w:rFonts w:cs="Times New Roman"/>
          <w:b/>
          <w:szCs w:val="24"/>
          <w:lang w:val="en-US"/>
        </w:rPr>
        <w:t xml:space="preserve"> horizontal projection with a fixed velocity</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Select from the Tools (the first icon from the left) the following: any ball, a board with a measuring grid, a tripod, a launcher and a rebound-damping mat.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Adjust the tripod to the left of the mat and position the launcher at a certain height. Adjust the angle of the launcher to 0 degrees (horizontally) and set any initial velocity of the ball.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RUN the e-experiment.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Determine the range of the throw, i.e. the distance the ball has traveled horizontally. For accurate measurements of the position, use a ruler.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Repeat the exercise several times with the same initial speed. Every time change the height of the launcher.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Consider what determines the range of projection. </w:t>
      </w:r>
    </w:p>
    <w:p w:rsidR="003074AD" w:rsidRPr="00A97E0B" w:rsidRDefault="003074AD" w:rsidP="00416340">
      <w:pPr>
        <w:pStyle w:val="Akapitzlist"/>
        <w:numPr>
          <w:ilvl w:val="0"/>
          <w:numId w:val="21"/>
        </w:numPr>
        <w:spacing w:after="0"/>
        <w:rPr>
          <w:rFonts w:cs="Times New Roman"/>
          <w:b/>
          <w:szCs w:val="24"/>
          <w:lang w:val="en-US"/>
        </w:rPr>
      </w:pPr>
      <w:r w:rsidRPr="00A97E0B">
        <w:rPr>
          <w:rFonts w:cs="Times New Roman"/>
          <w:b/>
          <w:szCs w:val="24"/>
          <w:lang w:val="en-US"/>
        </w:rPr>
        <w:lastRenderedPageBreak/>
        <w:t xml:space="preserve">Exercise - free fall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Select from the Tools: two tripods with electromagnet and two balls of different diameters. Assemble the set properly and for both of the balls set the same initial height. Drop them by pressing START button (both balls are released at the same time).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What is the difference between the times of the balls</w:t>
      </w:r>
      <w:r w:rsidR="008F00F3">
        <w:rPr>
          <w:rFonts w:cs="Times New Roman"/>
          <w:szCs w:val="24"/>
          <w:lang w:val="en-US"/>
        </w:rPr>
        <w:t>’</w:t>
      </w:r>
      <w:r w:rsidRPr="00A97E0B">
        <w:rPr>
          <w:rFonts w:cs="Times New Roman"/>
          <w:szCs w:val="24"/>
          <w:lang w:val="en-US"/>
        </w:rPr>
        <w:t xml:space="preserve"> fall? If in a direct observation you were unable to accurately determine it, use a video from a camera. Write down your observations.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Perform the exercise by fixing up the starting height of the balls on tripods, so that the distance between the ground and their undersides will be the same.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What is in this case the time interval between the landings of the balls? Explain. Why is it important to ensure that the ground is equidistant from undersides of the balls, not to their centers?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Repeat this exercise, changing the starting height and the size of both examined balls. There are four balls with different diameters and consequently having different masses. Be sure to set the same distance from the ground to the undersides.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What are your conclusions? Are you able to tell what determines the duration of free fall and what does not?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Are you able to write some general conclusions from the experiment?</w:t>
      </w:r>
    </w:p>
    <w:p w:rsidR="00862354" w:rsidRPr="00A97E0B" w:rsidRDefault="00852DE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„bryła sztywna”</w:t>
      </w:r>
    </w:p>
    <w:p w:rsidR="00862354" w:rsidRPr="00A97E0B" w:rsidRDefault="0065735F" w:rsidP="00416340">
      <w:pPr>
        <w:pStyle w:val="Akapitzlist"/>
        <w:numPr>
          <w:ilvl w:val="0"/>
          <w:numId w:val="25"/>
        </w:numPr>
        <w:rPr>
          <w:b/>
        </w:rPr>
      </w:pPr>
      <w:r>
        <w:rPr>
          <w:b/>
        </w:rPr>
        <w:t>Description</w:t>
      </w:r>
      <w:r w:rsidR="00862354" w:rsidRPr="00A97E0B">
        <w:rPr>
          <w:b/>
        </w:rPr>
        <w:t xml:space="preserve"> </w:t>
      </w:r>
    </w:p>
    <w:p w:rsidR="00852DE8" w:rsidRPr="00A97E0B" w:rsidRDefault="00852DE8" w:rsidP="00416340">
      <w:pPr>
        <w:spacing w:after="0"/>
        <w:ind w:left="426"/>
        <w:rPr>
          <w:rFonts w:cs="Times New Roman"/>
          <w:szCs w:val="24"/>
          <w:lang w:val="en-US"/>
        </w:rPr>
      </w:pPr>
      <w:r w:rsidRPr="00A97E0B">
        <w:rPr>
          <w:rFonts w:cs="Times New Roman"/>
          <w:b/>
          <w:szCs w:val="24"/>
          <w:lang w:val="en-US"/>
        </w:rPr>
        <w:t xml:space="preserve"> </w:t>
      </w:r>
      <w:r w:rsidR="00BE43D3" w:rsidRPr="00A97E0B">
        <w:rPr>
          <w:rFonts w:cs="Times New Roman"/>
          <w:b/>
          <w:szCs w:val="24"/>
          <w:lang w:val="en-US"/>
        </w:rPr>
        <w:tab/>
      </w:r>
      <w:r w:rsidRPr="00A97E0B">
        <w:rPr>
          <w:rFonts w:cs="Times New Roman"/>
          <w:b/>
          <w:szCs w:val="24"/>
          <w:lang w:val="en-US"/>
        </w:rPr>
        <w:t>A rigid body</w:t>
      </w:r>
      <w:r w:rsidRPr="00A97E0B">
        <w:rPr>
          <w:rFonts w:cs="Times New Roman"/>
          <w:szCs w:val="24"/>
          <w:lang w:val="en-US"/>
        </w:rPr>
        <w:t xml:space="preserve">  is a mathematical model of the physical body, which does not deform under the influence of forces, that is - in other words - the</w:t>
      </w:r>
      <w:r w:rsidR="008814BC" w:rsidRPr="00A97E0B">
        <w:rPr>
          <w:rFonts w:cs="Times New Roman"/>
          <w:szCs w:val="24"/>
          <w:lang w:val="en-US"/>
        </w:rPr>
        <w:t xml:space="preserve"> distance between the points of </w:t>
      </w:r>
      <w:r w:rsidRPr="00A97E0B">
        <w:rPr>
          <w:rFonts w:cs="Times New Roman"/>
          <w:szCs w:val="24"/>
          <w:lang w:val="en-US"/>
        </w:rPr>
        <w:t xml:space="preserve">the body does not change. </w:t>
      </w:r>
    </w:p>
    <w:p w:rsidR="00411A36" w:rsidRPr="00A97E0B" w:rsidRDefault="00BE43D3"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With the notion of a rigid body is inextricably linked to the concept of a physical pendulum. </w:t>
      </w:r>
      <w:r w:rsidR="00852DE8" w:rsidRPr="00A97E0B">
        <w:rPr>
          <w:rFonts w:cs="Times New Roman"/>
          <w:b/>
          <w:szCs w:val="24"/>
          <w:lang w:val="en-US"/>
        </w:rPr>
        <w:t xml:space="preserve"> The physical pendulum</w:t>
      </w:r>
      <w:r w:rsidR="00852DE8" w:rsidRPr="00A97E0B">
        <w:rPr>
          <w:rFonts w:cs="Times New Roman"/>
          <w:szCs w:val="24"/>
          <w:lang w:val="en-US"/>
        </w:rPr>
        <w:t xml:space="preserve">  is a rigid body, performing oscilations</w:t>
      </w:r>
      <w:r w:rsidR="006E41E8" w:rsidRPr="00A97E0B">
        <w:rPr>
          <w:rFonts w:cs="Times New Roman"/>
          <w:szCs w:val="24"/>
          <w:lang w:val="en-US"/>
        </w:rPr>
        <w:t xml:space="preserve"> around the </w:t>
      </w:r>
      <w:r w:rsidR="00852DE8" w:rsidRPr="00A97E0B">
        <w:rPr>
          <w:rFonts w:cs="Times New Roman"/>
          <w:szCs w:val="24"/>
          <w:lang w:val="en-US"/>
        </w:rPr>
        <w:t xml:space="preserve">axis that does not pass through the center of the pendulum’s mass. </w:t>
      </w:r>
    </w:p>
    <w:p w:rsidR="00852DE8" w:rsidRPr="00A97E0B" w:rsidRDefault="00852DE8" w:rsidP="00416340">
      <w:pPr>
        <w:spacing w:after="0"/>
        <w:ind w:left="426"/>
        <w:rPr>
          <w:rFonts w:cs="Times New Roman"/>
          <w:szCs w:val="24"/>
          <w:lang w:val="en-US"/>
        </w:rPr>
      </w:pPr>
      <w:r w:rsidRPr="00A97E0B">
        <w:rPr>
          <w:rFonts w:cs="Times New Roman"/>
          <w:b/>
          <w:szCs w:val="24"/>
          <w:lang w:val="en-US"/>
        </w:rPr>
        <w:t>With this e-experiment, you can among others:</w:t>
      </w:r>
      <w:r w:rsidRPr="00A97E0B">
        <w:rPr>
          <w:rFonts w:cs="Times New Roman"/>
          <w:szCs w:val="24"/>
          <w:lang w:val="en-US"/>
        </w:rPr>
        <w:t xml:space="preserve">  </w:t>
      </w:r>
    </w:p>
    <w:p w:rsidR="00852DE8" w:rsidRPr="00A97E0B" w:rsidRDefault="00BE43D3" w:rsidP="00416340">
      <w:pPr>
        <w:pStyle w:val="Akapitzlist"/>
        <w:numPr>
          <w:ilvl w:val="0"/>
          <w:numId w:val="26"/>
        </w:numPr>
        <w:spacing w:after="0"/>
        <w:ind w:left="1134"/>
        <w:rPr>
          <w:rFonts w:cs="Times New Roman"/>
          <w:szCs w:val="24"/>
          <w:lang w:val="en-US"/>
        </w:rPr>
      </w:pPr>
      <w:r w:rsidRPr="00A97E0B">
        <w:rPr>
          <w:rFonts w:cs="Times New Roman"/>
          <w:szCs w:val="24"/>
          <w:lang w:val="en-US"/>
        </w:rPr>
        <w:t>m</w:t>
      </w:r>
      <w:r w:rsidR="00852DE8" w:rsidRPr="00A97E0B">
        <w:rPr>
          <w:rFonts w:cs="Times New Roman"/>
          <w:szCs w:val="24"/>
          <w:lang w:val="en-US"/>
        </w:rPr>
        <w:t xml:space="preserve">easure the period of the physical pendulum,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t xml:space="preserve">find the center of mass of  irregularly shaped figures,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lastRenderedPageBreak/>
        <w:t xml:space="preserve">examine the moment of inertia of various shapes – you can create your own,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t>examine the behavior of the so-called Oberbeck pendulum.</w:t>
      </w:r>
    </w:p>
    <w:p w:rsidR="00852DE8" w:rsidRPr="00A97E0B" w:rsidRDefault="00852DE8" w:rsidP="00416340">
      <w:pPr>
        <w:pStyle w:val="Akapitzlist"/>
        <w:numPr>
          <w:ilvl w:val="0"/>
          <w:numId w:val="25"/>
        </w:numPr>
        <w:spacing w:after="0"/>
        <w:rPr>
          <w:rFonts w:cs="Times New Roman"/>
          <w:b/>
          <w:szCs w:val="24"/>
          <w:lang w:val="en-US"/>
        </w:rPr>
      </w:pPr>
      <w:r w:rsidRPr="00A97E0B">
        <w:rPr>
          <w:rFonts w:cs="Times New Roman"/>
          <w:b/>
          <w:szCs w:val="24"/>
          <w:lang w:val="en-US"/>
        </w:rPr>
        <w:t xml:space="preserve">Exercise – determining the center of mass of a rigid body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Select from the Tools: a rigid body (from the card "center of mass"), along with the necessary tools.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Place a protractor on the tripod.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Before you start your experiment, try to guess where in the body would be the center of mass.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Click on the block, and then press SELECT ANCHOR POINT.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In the opened window click on the location closest to the point in which you think, that is located the center of mass. You can change the anchor point by clicking elsewhere on the block.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Close the window and hang the body on the tripod.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Start experiment.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After the block stabilizes, click on it once (with the right mouse button) to draw the axis of a stable suspension.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Double-click on the block to put it back on the table.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Select a different anchor point and repeat the measurement. Do this several times.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Were you able to identify the center of mass? Did you expect it to be in this place?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Repeat the experiment for other rigid bodies.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Why some solids have center of mass located outside of  the lump? Explain. </w:t>
      </w:r>
    </w:p>
    <w:p w:rsidR="00862354" w:rsidRPr="00A97E0B" w:rsidRDefault="00852DE8" w:rsidP="00416340">
      <w:pPr>
        <w:spacing w:after="0"/>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„równia pochyła”</w:t>
      </w:r>
    </w:p>
    <w:p w:rsidR="00862354" w:rsidRPr="00A97E0B" w:rsidRDefault="0065735F" w:rsidP="00416340">
      <w:pPr>
        <w:pStyle w:val="Akapitzlist"/>
        <w:numPr>
          <w:ilvl w:val="0"/>
          <w:numId w:val="28"/>
        </w:numPr>
        <w:rPr>
          <w:b/>
        </w:rPr>
      </w:pPr>
      <w:r>
        <w:rPr>
          <w:b/>
        </w:rPr>
        <w:t>Description</w:t>
      </w:r>
      <w:r w:rsidR="00862354" w:rsidRPr="00A97E0B">
        <w:rPr>
          <w:b/>
        </w:rPr>
        <w:t xml:space="preserve"> </w:t>
      </w:r>
    </w:p>
    <w:p w:rsidR="00807DC8" w:rsidRPr="00A97E0B" w:rsidRDefault="005B1D52" w:rsidP="00416340">
      <w:pPr>
        <w:spacing w:after="0"/>
        <w:ind w:left="360"/>
        <w:rPr>
          <w:rFonts w:cs="Times New Roman"/>
          <w:szCs w:val="24"/>
          <w:lang w:val="en-US"/>
        </w:rPr>
      </w:pPr>
      <w:r w:rsidRPr="00A97E0B">
        <w:rPr>
          <w:rFonts w:cs="Times New Roman"/>
          <w:b/>
          <w:szCs w:val="24"/>
          <w:lang w:val="en-US"/>
        </w:rPr>
        <w:tab/>
      </w:r>
      <w:r w:rsidR="00807DC8" w:rsidRPr="00A97E0B">
        <w:rPr>
          <w:rFonts w:cs="Times New Roman"/>
          <w:b/>
          <w:szCs w:val="24"/>
          <w:lang w:val="en-US"/>
        </w:rPr>
        <w:t>The inclined plane</w:t>
      </w:r>
      <w:r w:rsidR="00807DC8" w:rsidRPr="00A97E0B">
        <w:rPr>
          <w:rFonts w:cs="Times New Roman"/>
          <w:szCs w:val="24"/>
          <w:lang w:val="en-US"/>
        </w:rPr>
        <w:t xml:space="preserve">  is a flat surface, inclined at an angle to the horizontal plane. Inclined plane is one of the six classical  </w:t>
      </w:r>
      <w:r w:rsidR="00807DC8" w:rsidRPr="00A97E0B">
        <w:rPr>
          <w:rFonts w:cs="Times New Roman"/>
          <w:b/>
          <w:szCs w:val="24"/>
          <w:lang w:val="en-US"/>
        </w:rPr>
        <w:t>simple machines</w:t>
      </w:r>
      <w:r w:rsidR="00807DC8" w:rsidRPr="00A97E0B">
        <w:rPr>
          <w:rFonts w:cs="Times New Roman"/>
          <w:szCs w:val="24"/>
          <w:lang w:val="en-US"/>
        </w:rPr>
        <w:t xml:space="preserve"> , i.e. those that change the direction or value of the force (the others are: lever, winch, block, wedge and screw). </w:t>
      </w:r>
    </w:p>
    <w:p w:rsidR="00807DC8" w:rsidRPr="00A97E0B" w:rsidRDefault="00807DC8" w:rsidP="00416340">
      <w:pPr>
        <w:spacing w:after="0"/>
        <w:ind w:left="360"/>
        <w:rPr>
          <w:rFonts w:cs="Times New Roman"/>
          <w:b/>
          <w:szCs w:val="24"/>
          <w:lang w:val="en-US"/>
        </w:rPr>
      </w:pPr>
      <w:r w:rsidRPr="00A97E0B">
        <w:rPr>
          <w:rFonts w:cs="Times New Roman"/>
          <w:b/>
          <w:szCs w:val="24"/>
          <w:lang w:val="en-US"/>
        </w:rPr>
        <w:t xml:space="preserve">In this e-experiment, you can do among others: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 xml:space="preserve">examine the accelerated movement,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 xml:space="preserve">examine the law of friction,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famili</w:t>
      </w:r>
      <w:r w:rsidRPr="00A97E0B">
        <w:rPr>
          <w:lang w:val="en-US"/>
        </w:rPr>
        <w:t>arize yourself with</w:t>
      </w:r>
      <w:r w:rsidRPr="00A97E0B">
        <w:rPr>
          <w:rFonts w:cs="Times New Roman"/>
          <w:szCs w:val="24"/>
          <w:lang w:val="en-US"/>
        </w:rPr>
        <w:t xml:space="preserve"> methods of determining the coefficient of the friction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lastRenderedPageBreak/>
        <w:t xml:space="preserve">find out what determines the coefficient of friction. </w:t>
      </w:r>
    </w:p>
    <w:p w:rsidR="00807DC8" w:rsidRPr="00A97E0B" w:rsidRDefault="005B1D52" w:rsidP="00416340">
      <w:pPr>
        <w:spacing w:after="0"/>
        <w:ind w:left="360"/>
        <w:rPr>
          <w:b/>
        </w:rPr>
      </w:pPr>
      <w:r w:rsidRPr="00A97E0B">
        <w:rPr>
          <w:rFonts w:cs="Times New Roman"/>
          <w:szCs w:val="24"/>
          <w:lang w:val="en-US"/>
        </w:rPr>
        <w:tab/>
      </w:r>
      <w:r w:rsidR="00807DC8" w:rsidRPr="00A97E0B">
        <w:rPr>
          <w:rFonts w:cs="Times New Roman"/>
          <w:szCs w:val="24"/>
          <w:lang w:val="en-US"/>
        </w:rPr>
        <w:t>In addition the virtual experiment also allows observations under conditions that are difficult to produce in the laboratory, like observations in the elevator or the train, moving with specified acceleration.</w:t>
      </w:r>
    </w:p>
    <w:p w:rsidR="00807DC8" w:rsidRPr="00A97E0B" w:rsidRDefault="00B94630" w:rsidP="00416340">
      <w:pPr>
        <w:pStyle w:val="Akapitzlist"/>
        <w:numPr>
          <w:ilvl w:val="0"/>
          <w:numId w:val="28"/>
        </w:numPr>
        <w:spacing w:after="0"/>
        <w:rPr>
          <w:rFonts w:cs="Times New Roman"/>
          <w:szCs w:val="24"/>
          <w:lang w:val="en-US"/>
        </w:rPr>
      </w:pPr>
      <w:r w:rsidRPr="00A97E0B">
        <w:rPr>
          <w:rFonts w:cs="Times New Roman"/>
          <w:b/>
          <w:szCs w:val="24"/>
          <w:lang w:val="en-US"/>
        </w:rPr>
        <w:t xml:space="preserve">Exercise </w:t>
      </w:r>
      <w:r w:rsidR="00862354" w:rsidRPr="00A97E0B">
        <w:rPr>
          <w:rFonts w:cs="Times New Roman"/>
          <w:b/>
          <w:szCs w:val="24"/>
        </w:rPr>
        <w:t xml:space="preserve">– </w:t>
      </w:r>
      <w:r w:rsidR="00807DC8" w:rsidRPr="00A97E0B">
        <w:rPr>
          <w:rFonts w:cs="Times New Roman"/>
          <w:b/>
          <w:szCs w:val="24"/>
          <w:lang w:val="en-US"/>
        </w:rPr>
        <w:t xml:space="preserve"> how do the blocks move on an inclined plane?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Select any block from the Tools. You can also choose various modifications for the block or inclined plane.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Put the block on top of the inclined plane (at any point). Make a note of its location.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Rise the inclined plane to an angle greater from $ 35 ^ \ circ $ (note that the angle in question is formed between the inclined plane and the table, not at the point where the protractor is visible!)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Press START.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After block reaches the end of the inclined plane, review the recording from the camera.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For every successive 0.1 second, write down into the table the positions of the block. Write at least 6 different points. Make a chart of the distance related to the time.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Make a second chart presenting the instantaneous speed of the body. For that purpose, divide the distance traveled by the body within each step of the time</w:t>
      </w:r>
      <w:r w:rsidR="002C138E" w:rsidRPr="00A97E0B">
        <w:rPr>
          <w:rFonts w:cs="Times New Roman"/>
          <w:szCs w:val="24"/>
          <w:lang w:val="en-US"/>
        </w:rPr>
        <w:t>, by the length of </w:t>
      </w:r>
      <w:r w:rsidRPr="00A97E0B">
        <w:rPr>
          <w:rFonts w:cs="Times New Roman"/>
          <w:szCs w:val="24"/>
          <w:lang w:val="en-US"/>
        </w:rPr>
        <w:t>the step of the time (0.1 s).</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Look at received charts. What kind of movement do they represent? What parameters of the movement are you able to derive from the charts?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Repeat this exercise, selecting different modifications for the blocks or inclined plane. Will your conclusions be the same?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Does it matter, which point of the inclined plane you are placing the block at?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What happens if you change the angle of the inclined plane? </w:t>
      </w:r>
    </w:p>
    <w:p w:rsidR="00862354" w:rsidRPr="00A97E0B" w:rsidRDefault="00807DC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„zderzenia sprężyste i niesprężyste”</w:t>
      </w:r>
    </w:p>
    <w:p w:rsidR="00862354" w:rsidRPr="00A97E0B" w:rsidRDefault="0065735F" w:rsidP="00416340">
      <w:pPr>
        <w:pStyle w:val="Akapitzlist"/>
        <w:numPr>
          <w:ilvl w:val="0"/>
          <w:numId w:val="32"/>
        </w:numPr>
        <w:rPr>
          <w:b/>
        </w:rPr>
      </w:pPr>
      <w:r>
        <w:rPr>
          <w:b/>
        </w:rPr>
        <w:t>Description</w:t>
      </w:r>
      <w:r w:rsidR="00862354" w:rsidRPr="00A97E0B">
        <w:rPr>
          <w:b/>
        </w:rPr>
        <w:t xml:space="preserve"> </w:t>
      </w:r>
    </w:p>
    <w:p w:rsidR="00623E52" w:rsidRDefault="00A97E0B" w:rsidP="00416340">
      <w:pPr>
        <w:spacing w:after="0"/>
        <w:ind w:left="360"/>
        <w:rPr>
          <w:rFonts w:cs="Times New Roman"/>
          <w:szCs w:val="24"/>
          <w:lang w:val="en-US"/>
        </w:rPr>
      </w:pPr>
      <w:r>
        <w:rPr>
          <w:rFonts w:cs="Times New Roman"/>
          <w:b/>
          <w:szCs w:val="24"/>
          <w:lang w:val="en-US"/>
        </w:rPr>
        <w:tab/>
      </w:r>
      <w:r w:rsidR="00623E52" w:rsidRPr="00A97E0B">
        <w:rPr>
          <w:rFonts w:cs="Times New Roman"/>
          <w:b/>
          <w:szCs w:val="24"/>
          <w:lang w:val="en-US"/>
        </w:rPr>
        <w:t>Collision</w:t>
      </w:r>
      <w:r w:rsidR="00623E52" w:rsidRPr="00A97E0B">
        <w:rPr>
          <w:rFonts w:cs="Times New Roman"/>
          <w:szCs w:val="24"/>
          <w:lang w:val="en-US"/>
        </w:rPr>
        <w:t xml:space="preserve"> is a relatively short event, during which the moving body interact with certain forces. In the </w:t>
      </w:r>
      <w:r w:rsidR="00623E52" w:rsidRPr="00A97E0B">
        <w:rPr>
          <w:rFonts w:cs="Times New Roman"/>
          <w:b/>
          <w:szCs w:val="24"/>
          <w:lang w:val="en-US"/>
        </w:rPr>
        <w:t>elastic</w:t>
      </w:r>
      <w:r w:rsidR="00623E52" w:rsidRPr="00A97E0B">
        <w:rPr>
          <w:rFonts w:cs="Times New Roman"/>
          <w:szCs w:val="24"/>
          <w:lang w:val="en-US"/>
        </w:rPr>
        <w:t xml:space="preserve"> </w:t>
      </w:r>
      <w:r w:rsidR="00623E52" w:rsidRPr="00A97E0B">
        <w:rPr>
          <w:rFonts w:cs="Times New Roman"/>
          <w:b/>
          <w:szCs w:val="24"/>
          <w:lang w:val="en-US"/>
        </w:rPr>
        <w:t>collisions</w:t>
      </w:r>
      <w:r w:rsidR="00623E52" w:rsidRPr="00A97E0B">
        <w:rPr>
          <w:rFonts w:cs="Times New Roman"/>
          <w:szCs w:val="24"/>
          <w:lang w:val="en-US"/>
        </w:rPr>
        <w:t xml:space="preserve"> the total kinetic energy of the bodies after the collision is equal to the total kinetic energy of the bodies before the collision. In turn in </w:t>
      </w:r>
      <w:r w:rsidR="00623E52" w:rsidRPr="00A97E0B">
        <w:rPr>
          <w:rFonts w:cs="Times New Roman"/>
          <w:szCs w:val="24"/>
          <w:lang w:val="en-US"/>
        </w:rPr>
        <w:lastRenderedPageBreak/>
        <w:t xml:space="preserve">the </w:t>
      </w:r>
      <w:r w:rsidR="00623E52" w:rsidRPr="00A97E0B">
        <w:rPr>
          <w:rFonts w:cs="Times New Roman"/>
          <w:b/>
          <w:szCs w:val="24"/>
          <w:lang w:val="en-US"/>
        </w:rPr>
        <w:t>inelastic collisions</w:t>
      </w:r>
      <w:r w:rsidR="00623E52" w:rsidRPr="00A97E0B">
        <w:rPr>
          <w:rFonts w:cs="Times New Roman"/>
          <w:szCs w:val="24"/>
          <w:lang w:val="en-US"/>
        </w:rPr>
        <w:t xml:space="preserve"> the final kinetic energy is less than the kinetic energy before the collision (in this case, part of the energy is lost in the various processes associated with the collision, such as heat). </w:t>
      </w:r>
    </w:p>
    <w:p w:rsidR="00623E52" w:rsidRPr="00A97E0B" w:rsidRDefault="00623E52" w:rsidP="00416340">
      <w:pPr>
        <w:spacing w:after="0"/>
        <w:ind w:left="360"/>
        <w:rPr>
          <w:rFonts w:cs="Times New Roman"/>
          <w:b/>
          <w:szCs w:val="24"/>
          <w:lang w:val="en-US"/>
        </w:rPr>
      </w:pPr>
      <w:r w:rsidRPr="00A97E0B">
        <w:rPr>
          <w:rFonts w:cs="Times New Roman"/>
          <w:b/>
          <w:szCs w:val="24"/>
          <w:lang w:val="en-US"/>
        </w:rPr>
        <w:t xml:space="preserve">In this e-experiment, you can do among others: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examine the principle of conservation of the momentum,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investigate the principle of conservation of the energy,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observe the behavior of the so-called Newton's cradle</w:t>
      </w:r>
      <w:r w:rsidR="00A97E0B" w:rsidRPr="00A97E0B">
        <w:rPr>
          <w:rFonts w:cs="Times New Roman"/>
          <w:szCs w:val="24"/>
          <w:lang w:val="en-US"/>
        </w:rPr>
        <w:t>,</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learn methods of measuring time of collisions. </w:t>
      </w:r>
    </w:p>
    <w:p w:rsidR="00623E52" w:rsidRPr="00A97E0B" w:rsidRDefault="00623E52" w:rsidP="00416340">
      <w:pPr>
        <w:spacing w:after="0"/>
        <w:ind w:left="360"/>
        <w:rPr>
          <w:rFonts w:cs="Times New Roman"/>
          <w:szCs w:val="24"/>
          <w:lang w:val="en-US"/>
        </w:rPr>
      </w:pPr>
      <w:r w:rsidRPr="00A97E0B">
        <w:rPr>
          <w:rFonts w:cs="Times New Roman"/>
          <w:szCs w:val="24"/>
          <w:lang w:val="en-US"/>
        </w:rPr>
        <w:t>As a curiosity is attached an experiment to simulate pool game.</w:t>
      </w:r>
    </w:p>
    <w:p w:rsidR="00623E52" w:rsidRPr="00A97E0B" w:rsidRDefault="00623E52" w:rsidP="00416340">
      <w:pPr>
        <w:pStyle w:val="Akapitzlist"/>
        <w:numPr>
          <w:ilvl w:val="0"/>
          <w:numId w:val="32"/>
        </w:numPr>
        <w:rPr>
          <w:rFonts w:cs="Times New Roman"/>
          <w:b/>
          <w:szCs w:val="24"/>
        </w:rPr>
      </w:pPr>
      <w:r w:rsidRPr="00A97E0B">
        <w:rPr>
          <w:rFonts w:cs="Times New Roman"/>
          <w:b/>
          <w:szCs w:val="24"/>
          <w:lang w:val="en-US"/>
        </w:rPr>
        <w:t xml:space="preserve">Exercise - front central collision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Select from the Tools (the first icon from the left): two identical balls (both steel, glass, uranium or nickel).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Place one of them at launcher and the other in the middle of the mat. Adjust them so that their centers are in the same grid line.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Set any initial velocity for the ball and shoot it.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How will the balls move after the collision? Repeat the exercise, setting different initial ball velocity and changing the type of balls (both must be of the same material). Will their behavior be the same?</w:t>
      </w:r>
    </w:p>
    <w:p w:rsidR="00A97E0B" w:rsidRPr="00A97E0B" w:rsidRDefault="00A97E0B" w:rsidP="00416340">
      <w:pPr>
        <w:pStyle w:val="Akapitzlist"/>
        <w:numPr>
          <w:ilvl w:val="0"/>
          <w:numId w:val="32"/>
        </w:numPr>
        <w:rPr>
          <w:rFonts w:cs="Times New Roman"/>
          <w:b/>
          <w:szCs w:val="24"/>
        </w:rPr>
      </w:pPr>
      <w:r w:rsidRPr="00A97E0B">
        <w:rPr>
          <w:rFonts w:cs="Times New Roman"/>
          <w:b/>
          <w:szCs w:val="24"/>
          <w:lang w:val="en-US"/>
        </w:rPr>
        <w:t>Exercise - the principle of conservation in</w:t>
      </w:r>
      <w:r>
        <w:rPr>
          <w:rFonts w:cs="Times New Roman"/>
          <w:b/>
          <w:szCs w:val="24"/>
          <w:lang w:val="en-US"/>
        </w:rPr>
        <w:t xml:space="preserve"> the angular central collisions</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Select from the Tools any two balls and note their weight.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With one ball placed at the launcher and second set in the middle of the mat, move the launcher so that the center of the thrown ball is not on the same grid line as the center of ball lying on the mat. Pay attention to the fact that the middles of balls should be on the lines close enough to each other so that the collision occurrs at all.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Specify the initial velocity of any ejected ball and note it. Shoot the ball.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Use the camera recording to determine what are the values of the final velocities of the two balls. To do this, you need to determine how far each ball moves during a fixed period of time.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Using the recording find out at what angle balls have been rebound. This will help you determine the components of the velocity vectors in the horizontal and vertical directions.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lastRenderedPageBreak/>
        <w:t xml:space="preserve">Verify that both the principle of conservation of energy and the principle of conservation of the momentum are fulfilled. The corresponding formulas can be found in the textbook. </w:t>
      </w:r>
    </w:p>
    <w:p w:rsidR="00623E52" w:rsidRPr="0058766E"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Repeat the exercise with a different ball, changing the initial velocity and position of ejected balls. </w:t>
      </w:r>
    </w:p>
    <w:p w:rsidR="00862354" w:rsidRPr="00A97E0B" w:rsidRDefault="00623E52" w:rsidP="00416340">
      <w:pPr>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„ruch ciał niebieskich”</w:t>
      </w:r>
    </w:p>
    <w:p w:rsidR="00862354" w:rsidRPr="00A97E0B" w:rsidRDefault="0065735F" w:rsidP="00416340">
      <w:pPr>
        <w:pStyle w:val="Akapitzlist"/>
        <w:numPr>
          <w:ilvl w:val="0"/>
          <w:numId w:val="36"/>
        </w:numPr>
        <w:rPr>
          <w:b/>
        </w:rPr>
      </w:pPr>
      <w:r>
        <w:rPr>
          <w:b/>
        </w:rPr>
        <w:t>Description</w:t>
      </w:r>
      <w:r w:rsidR="00862354" w:rsidRPr="00A97E0B">
        <w:rPr>
          <w:b/>
        </w:rPr>
        <w:t xml:space="preserve"> </w:t>
      </w:r>
    </w:p>
    <w:p w:rsidR="00623E52" w:rsidRPr="008F00F3" w:rsidRDefault="00623E52" w:rsidP="00416340">
      <w:pPr>
        <w:spacing w:after="0"/>
        <w:ind w:left="284"/>
        <w:rPr>
          <w:rFonts w:cs="Times New Roman"/>
          <w:szCs w:val="24"/>
          <w:lang w:val="en-US"/>
        </w:rPr>
      </w:pPr>
      <w:r w:rsidRPr="008F00F3">
        <w:rPr>
          <w:rFonts w:cs="Times New Roman"/>
          <w:szCs w:val="24"/>
          <w:lang w:val="en-US"/>
        </w:rPr>
        <w:t xml:space="preserve"> </w:t>
      </w:r>
      <w:r w:rsidR="008F00F3">
        <w:rPr>
          <w:rFonts w:cs="Times New Roman"/>
          <w:szCs w:val="24"/>
          <w:lang w:val="en-US"/>
        </w:rPr>
        <w:tab/>
      </w:r>
      <w:r w:rsidRPr="008F00F3">
        <w:rPr>
          <w:rFonts w:cs="Times New Roman"/>
          <w:szCs w:val="24"/>
          <w:lang w:val="en-US"/>
        </w:rPr>
        <w:t xml:space="preserve">The </w:t>
      </w:r>
      <w:r w:rsidRPr="008F00F3">
        <w:rPr>
          <w:rFonts w:cs="Times New Roman"/>
          <w:b/>
          <w:szCs w:val="24"/>
          <w:lang w:val="en-US"/>
        </w:rPr>
        <w:t>celestial body</w:t>
      </w:r>
      <w:r w:rsidRPr="008F00F3">
        <w:rPr>
          <w:rFonts w:cs="Times New Roman"/>
          <w:szCs w:val="24"/>
          <w:lang w:val="en-US"/>
        </w:rPr>
        <w:t xml:space="preserve">  is any physical object (the object expanded in time and space) occurring in cosmic space, which is outside the Earth</w:t>
      </w:r>
      <w:r w:rsidR="008F00F3">
        <w:rPr>
          <w:rFonts w:cs="Times New Roman"/>
          <w:szCs w:val="24"/>
          <w:lang w:val="en-US"/>
        </w:rPr>
        <w:t>’</w:t>
      </w:r>
      <w:r w:rsidRPr="008F00F3">
        <w:rPr>
          <w:rFonts w:cs="Times New Roman"/>
          <w:szCs w:val="24"/>
          <w:lang w:val="en-US"/>
        </w:rPr>
        <w:t>s atmosphere (conventionally limit is called. Kármán line, located just 100 km above the the Earth</w:t>
      </w:r>
      <w:r w:rsidR="008F00F3">
        <w:rPr>
          <w:rFonts w:cs="Times New Roman"/>
          <w:szCs w:val="24"/>
          <w:lang w:val="en-US"/>
        </w:rPr>
        <w:t>’</w:t>
      </w:r>
      <w:r w:rsidRPr="008F00F3">
        <w:rPr>
          <w:rFonts w:cs="Times New Roman"/>
          <w:szCs w:val="24"/>
          <w:lang w:val="en-US"/>
        </w:rPr>
        <w:t xml:space="preserve">s surface). </w:t>
      </w:r>
    </w:p>
    <w:p w:rsidR="00623E52" w:rsidRPr="008F00F3" w:rsidRDefault="008F00F3" w:rsidP="00416340">
      <w:pPr>
        <w:spacing w:after="0"/>
        <w:ind w:left="284"/>
        <w:rPr>
          <w:rFonts w:cs="Times New Roman"/>
          <w:szCs w:val="24"/>
          <w:lang w:val="en-US"/>
        </w:rPr>
      </w:pPr>
      <w:r>
        <w:rPr>
          <w:rFonts w:cs="Times New Roman"/>
          <w:szCs w:val="24"/>
          <w:lang w:val="en-US"/>
        </w:rPr>
        <w:tab/>
      </w:r>
      <w:r w:rsidR="00623E52" w:rsidRPr="008F00F3">
        <w:rPr>
          <w:rFonts w:cs="Times New Roman"/>
          <w:szCs w:val="24"/>
          <w:lang w:val="en-US"/>
        </w:rPr>
        <w:t>Using the e-experiment you can explore the model of the solar system, learn about Kepler</w:t>
      </w:r>
      <w:r>
        <w:rPr>
          <w:rFonts w:cs="Times New Roman"/>
          <w:szCs w:val="24"/>
          <w:lang w:val="en-US"/>
        </w:rPr>
        <w:t>’</w:t>
      </w:r>
      <w:r w:rsidR="00623E52" w:rsidRPr="008F00F3">
        <w:rPr>
          <w:rFonts w:cs="Times New Roman"/>
          <w:szCs w:val="24"/>
          <w:lang w:val="en-US"/>
        </w:rPr>
        <w:t xml:space="preserve">s laws, calculate cosmic speeds and trajectories of planets and find out what the double star system is. It is also a unique opportunity to build your own solar system. </w:t>
      </w:r>
    </w:p>
    <w:p w:rsidR="00623E52" w:rsidRPr="008F00F3" w:rsidRDefault="00623E52" w:rsidP="00416340">
      <w:pPr>
        <w:spacing w:after="0"/>
        <w:ind w:left="284"/>
        <w:rPr>
          <w:rFonts w:cs="Times New Roman"/>
          <w:szCs w:val="24"/>
          <w:lang w:val="en-US"/>
        </w:rPr>
      </w:pPr>
      <w:r w:rsidRPr="008F00F3">
        <w:rPr>
          <w:rFonts w:cs="Times New Roman"/>
          <w:b/>
          <w:szCs w:val="24"/>
          <w:lang w:val="en-US"/>
        </w:rPr>
        <w:t>Note</w:t>
      </w:r>
      <w:r w:rsidR="008F00F3">
        <w:rPr>
          <w:rFonts w:cs="Times New Roman"/>
          <w:szCs w:val="24"/>
          <w:lang w:val="en-US"/>
        </w:rPr>
        <w:t>:</w:t>
      </w:r>
      <w:r w:rsidRPr="008F00F3">
        <w:rPr>
          <w:rFonts w:cs="Times New Roman"/>
          <w:szCs w:val="24"/>
          <w:lang w:val="en-US"/>
        </w:rPr>
        <w:t xml:space="preserve">  Due to the running time-consuming calculations and the use of three-dimensional graphics, animation of the solar system is likely to be quite slow (down to several fps). Still working on the optimization of the e-experiment so that you can take full advantage of its features also tablets.</w:t>
      </w:r>
    </w:p>
    <w:p w:rsidR="00623E52" w:rsidRPr="00647812" w:rsidRDefault="00623E52" w:rsidP="00416340">
      <w:pPr>
        <w:pStyle w:val="Akapitzlist"/>
        <w:numPr>
          <w:ilvl w:val="0"/>
          <w:numId w:val="36"/>
        </w:numPr>
        <w:rPr>
          <w:rFonts w:cs="Times New Roman"/>
          <w:b/>
          <w:szCs w:val="24"/>
        </w:rPr>
      </w:pPr>
      <w:r w:rsidRPr="00647812">
        <w:rPr>
          <w:rFonts w:cs="Times New Roman"/>
          <w:b/>
          <w:szCs w:val="24"/>
          <w:lang w:val="en-US"/>
        </w:rPr>
        <w:t xml:space="preserve">Exercise - examination of the solar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Select a toolbar "systems of celestial bodies", and then select the SOLAR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Before starting the experiment, using the navigation pane on the right side of the screen, try to locate all the planets in the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In the bottom panel, choose the "Settings" card and select "Show trajectories".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To save your time, you can speed up the flow of the time by selecting the appropriate value from the drop down menu from "Settings".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Hide the bottom panel by clicking on the HIDE PANEL button, and then run the experiment by pressing START.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Use the navigation buttons to adjust the system so that you could see as much as possible of trajectories of planets.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lastRenderedPageBreak/>
        <w:t xml:space="preserve">After that you can still navigate through the system easily to further investigate the principles of construction of the solar system, and further experiment with various settings.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What are your conclusions about:</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the size of the system,</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size of individual planets,</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 xml:space="preserve">the distance between planets?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Does a man, using capabilities of current technology, is able, at the time of his life, get on the edge of our solar system? </w:t>
      </w:r>
    </w:p>
    <w:p w:rsidR="00862354" w:rsidRPr="00F72F34" w:rsidRDefault="00623E52" w:rsidP="00416340">
      <w:pPr>
        <w:spacing w:after="0"/>
        <w:ind w:left="360"/>
        <w:rPr>
          <w:rStyle w:val="Tytuksiki"/>
          <w:rFonts w:cs="Times New Roman"/>
          <w:b w:val="0"/>
          <w:bCs w:val="0"/>
          <w:smallCaps w:val="0"/>
          <w:spacing w:val="0"/>
          <w:sz w:val="24"/>
          <w:szCs w:val="24"/>
          <w:lang w:val="en-US"/>
        </w:rPr>
      </w:pPr>
      <w:r w:rsidRPr="00BA1A4F">
        <w:rPr>
          <w:rFonts w:cs="Times New Roman"/>
          <w:szCs w:val="24"/>
          <w:lang w:val="en-US"/>
        </w:rPr>
        <w:t xml:space="preserve">Further exercises are in the textbook. </w:t>
      </w:r>
    </w:p>
    <w:p w:rsidR="00862354" w:rsidRPr="00A97E0B" w:rsidRDefault="00F7182E" w:rsidP="00416340">
      <w:pPr>
        <w:spacing w:before="240"/>
        <w:rPr>
          <w:rStyle w:val="Tytuksiki"/>
        </w:rPr>
      </w:pPr>
      <w:r w:rsidRPr="00A97E0B">
        <w:rPr>
          <w:rStyle w:val="Tytuksiki"/>
        </w:rPr>
        <w:t>e-doświadczenie „eksperymenty myslowe einsteina”</w:t>
      </w:r>
    </w:p>
    <w:p w:rsidR="00F7182E" w:rsidRPr="00A97E0B" w:rsidRDefault="0065735F" w:rsidP="00416340">
      <w:pPr>
        <w:pStyle w:val="Akapitzlist"/>
        <w:numPr>
          <w:ilvl w:val="0"/>
          <w:numId w:val="37"/>
        </w:numPr>
        <w:rPr>
          <w:b/>
        </w:rPr>
      </w:pPr>
      <w:r>
        <w:rPr>
          <w:b/>
        </w:rPr>
        <w:t>Description</w:t>
      </w:r>
      <w:r w:rsidR="00F7182E" w:rsidRPr="00A97E0B">
        <w:rPr>
          <w:b/>
        </w:rPr>
        <w:t xml:space="preserve"> </w:t>
      </w:r>
    </w:p>
    <w:p w:rsidR="00623E52" w:rsidRPr="00261786" w:rsidRDefault="00623E52" w:rsidP="00416340">
      <w:pPr>
        <w:spacing w:after="0"/>
        <w:ind w:left="284"/>
        <w:rPr>
          <w:rFonts w:cs="Times New Roman"/>
          <w:szCs w:val="24"/>
          <w:lang w:val="en-US"/>
        </w:rPr>
      </w:pPr>
      <w:r w:rsidRPr="00261786">
        <w:rPr>
          <w:rFonts w:cs="Times New Roman"/>
          <w:szCs w:val="24"/>
          <w:lang w:val="en-US"/>
        </w:rPr>
        <w:t xml:space="preserve">The Einstein's intelectual experiments  introduce the issues of the Special Theory of Relativity. The most important foundations of this theory are: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all the laws of nature (especially physics) are same regardless of where we observe them from, either the system does not move itself, or it is moving, but moves  without acceleration (or inertial frame) and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the speed of light is always constant in a given medium. It is also the highest speed at which the energy can be transferred.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Some conclusions of  special relativity  is counterintuitive: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Time dilation - time which passes between the two events is not clearly defined, but depends on the observer.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Relativity of simultaneity - two events defined by one observer as a simultaneous, may not be simultaneous for another observer.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Contraction of space - the distance between the points are dependent on the system. All moving objects we observe as shorter. </w:t>
      </w:r>
    </w:p>
    <w:p w:rsidR="00623E52" w:rsidRPr="00AD4084"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Energy is equivalent to mass and the relationship between these values ​​are described by the model E = mc ^ 2 </w:t>
      </w:r>
    </w:p>
    <w:p w:rsidR="00623E52" w:rsidRPr="00541407" w:rsidRDefault="00541407" w:rsidP="00416340">
      <w:pPr>
        <w:pStyle w:val="Akapitzlist"/>
        <w:numPr>
          <w:ilvl w:val="0"/>
          <w:numId w:val="37"/>
        </w:numPr>
        <w:rPr>
          <w:rFonts w:cs="Times New Roman"/>
          <w:szCs w:val="24"/>
        </w:rPr>
      </w:pPr>
      <w:r w:rsidRPr="00541407">
        <w:t>E</w:t>
      </w:r>
      <w:r w:rsidR="00623E52" w:rsidRPr="00541407">
        <w:rPr>
          <w:rFonts w:cs="Times New Roman"/>
          <w:szCs w:val="24"/>
          <w:lang w:val="en-US"/>
        </w:rPr>
        <w:t xml:space="preserve">xercise: Consider how the two observers see the world?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t xml:space="preserve">Let the first observer be a person on the ground, and the second - person in the rocket. The rocket is moving away from earth at a certain speed.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lastRenderedPageBreak/>
        <w:t xml:space="preserve">Assume that the person staying on the ground can see what is happening in the rocket. At some point of the time the astronaut in the rocket starts to grow a beard and is growing it for a certain time dt.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t>How long his beard grows according to the observer on the Earth (ie, what is the dt)?</w:t>
      </w:r>
    </w:p>
    <w:p w:rsidR="00623E52" w:rsidRPr="0018456B" w:rsidRDefault="00623E52" w:rsidP="00416340">
      <w:pPr>
        <w:pStyle w:val="Akapitzlist"/>
        <w:numPr>
          <w:ilvl w:val="0"/>
          <w:numId w:val="39"/>
        </w:numPr>
        <w:spacing w:after="0"/>
        <w:rPr>
          <w:rStyle w:val="Tytuksiki"/>
          <w:rFonts w:cs="Times New Roman"/>
          <w:b w:val="0"/>
          <w:bCs w:val="0"/>
          <w:smallCaps w:val="0"/>
          <w:spacing w:val="0"/>
          <w:sz w:val="24"/>
          <w:szCs w:val="24"/>
          <w:lang w:val="en-US"/>
        </w:rPr>
      </w:pPr>
      <w:r w:rsidRPr="0018456B">
        <w:rPr>
          <w:rFonts w:cs="Times New Roman"/>
          <w:szCs w:val="24"/>
          <w:lang w:val="en-US"/>
        </w:rPr>
        <w:t xml:space="preserve">Further exercises are in the textbook. </w:t>
      </w:r>
    </w:p>
    <w:p w:rsidR="005F5F8B" w:rsidRPr="00A97E0B" w:rsidRDefault="00267A9D" w:rsidP="00416340">
      <w:pPr>
        <w:spacing w:before="240"/>
        <w:rPr>
          <w:rStyle w:val="Tytuksiki"/>
        </w:rPr>
      </w:pPr>
      <w:r w:rsidRPr="00A97E0B">
        <w:rPr>
          <w:rStyle w:val="Tytuksiki"/>
        </w:rPr>
        <w:t>e-doświadczenie „</w:t>
      </w:r>
      <w:r w:rsidR="005F5F8B" w:rsidRPr="00A97E0B">
        <w:rPr>
          <w:rStyle w:val="Tytuksiki"/>
        </w:rPr>
        <w:t>Właściwości cieczy</w:t>
      </w:r>
      <w:r w:rsidRPr="00A97E0B">
        <w:rPr>
          <w:rStyle w:val="Tytuksiki"/>
        </w:rPr>
        <w:t>”</w:t>
      </w:r>
      <w:r w:rsidR="00847DCD" w:rsidRPr="00A97E0B">
        <w:rPr>
          <w:rStyle w:val="Tytuksiki"/>
        </w:rPr>
        <w:t xml:space="preserve"> </w:t>
      </w:r>
    </w:p>
    <w:p w:rsidR="00847DCD" w:rsidRDefault="0065735F" w:rsidP="00416340">
      <w:pPr>
        <w:pStyle w:val="Akapitzlist"/>
        <w:numPr>
          <w:ilvl w:val="0"/>
          <w:numId w:val="10"/>
        </w:numPr>
        <w:rPr>
          <w:b/>
        </w:rPr>
      </w:pPr>
      <w:r>
        <w:rPr>
          <w:b/>
        </w:rPr>
        <w:t>Description</w:t>
      </w:r>
      <w:r w:rsidR="00847DCD" w:rsidRPr="00A97E0B">
        <w:rPr>
          <w:b/>
        </w:rPr>
        <w:t xml:space="preserve"> </w:t>
      </w:r>
    </w:p>
    <w:p w:rsidR="001256F1" w:rsidRPr="001256F1" w:rsidRDefault="001256F1" w:rsidP="00416340">
      <w:pPr>
        <w:spacing w:after="0"/>
        <w:ind w:left="284"/>
        <w:rPr>
          <w:rFonts w:cs="Times New Roman"/>
          <w:szCs w:val="24"/>
          <w:lang w:val="en-US"/>
        </w:rPr>
      </w:pPr>
      <w:r>
        <w:rPr>
          <w:rFonts w:cs="Times New Roman"/>
          <w:szCs w:val="24"/>
          <w:lang w:val="en-US"/>
        </w:rPr>
        <w:tab/>
      </w:r>
      <w:r w:rsidRPr="001256F1">
        <w:rPr>
          <w:rFonts w:cs="Times New Roman"/>
          <w:b/>
          <w:szCs w:val="24"/>
          <w:lang w:val="en-US"/>
        </w:rPr>
        <w:t>Liquid</w:t>
      </w:r>
      <w:r w:rsidRPr="001256F1">
        <w:rPr>
          <w:rFonts w:cs="Times New Roman"/>
          <w:szCs w:val="24"/>
          <w:lang w:val="en-US"/>
        </w:rPr>
        <w:t xml:space="preserve">  is a state of matter intermediate between a solid and a gas. Physical body in </w:t>
      </w:r>
      <w:r w:rsidRPr="001256F1">
        <w:rPr>
          <w:rFonts w:cs="Times New Roman"/>
          <w:b/>
          <w:szCs w:val="24"/>
          <w:lang w:val="en-US"/>
        </w:rPr>
        <w:t>liquid</w:t>
      </w:r>
      <w:r w:rsidRPr="001256F1">
        <w:rPr>
          <w:rFonts w:cs="Times New Roman"/>
          <w:szCs w:val="24"/>
          <w:lang w:val="en-US"/>
        </w:rPr>
        <w:t xml:space="preserve"> phase hardly changes the volume, but easily changes the shape. Therefore, in the liquid case we observe that its takes the shape of the vessel in which is located.</w:t>
      </w:r>
    </w:p>
    <w:p w:rsidR="001256F1" w:rsidRPr="001256F1" w:rsidRDefault="001256F1" w:rsidP="00416340">
      <w:pPr>
        <w:spacing w:after="0"/>
        <w:ind w:left="426"/>
        <w:rPr>
          <w:rFonts w:cs="Times New Roman"/>
          <w:b/>
          <w:szCs w:val="24"/>
          <w:lang w:val="en-US"/>
        </w:rPr>
      </w:pPr>
      <w:r w:rsidRPr="001256F1">
        <w:rPr>
          <w:rFonts w:cs="Times New Roman"/>
          <w:b/>
          <w:szCs w:val="24"/>
          <w:lang w:val="en-US"/>
        </w:rPr>
        <w:t xml:space="preserve">In this e-experiment, you can do among others: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familiarize yourself with the hydrostatic paradox,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observe the water displacement of swimmers in different liquids,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determine the density of the liquid, </w:t>
      </w:r>
    </w:p>
    <w:p w:rsidR="001256F1" w:rsidRPr="00203C30"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measure the hydrostatic pressure. </w:t>
      </w:r>
    </w:p>
    <w:p w:rsidR="001256F1" w:rsidRPr="00FC261C" w:rsidRDefault="001256F1" w:rsidP="00416340">
      <w:pPr>
        <w:pStyle w:val="Akapitzlist"/>
        <w:numPr>
          <w:ilvl w:val="0"/>
          <w:numId w:val="10"/>
        </w:numPr>
        <w:rPr>
          <w:rFonts w:cs="Times New Roman"/>
          <w:b/>
          <w:szCs w:val="24"/>
        </w:rPr>
      </w:pPr>
      <w:r w:rsidRPr="00FC261C">
        <w:rPr>
          <w:rFonts w:cs="Times New Roman"/>
          <w:b/>
          <w:szCs w:val="24"/>
          <w:lang w:val="en-US"/>
        </w:rPr>
        <w:t>Exer</w:t>
      </w:r>
      <w:r w:rsidR="00FC261C" w:rsidRPr="00FC261C">
        <w:rPr>
          <w:rFonts w:cs="Times New Roman"/>
          <w:b/>
          <w:szCs w:val="24"/>
          <w:lang w:val="en-US"/>
        </w:rPr>
        <w:t>cise - hydrostatic paradox</w:t>
      </w:r>
    </w:p>
    <w:p w:rsidR="001256F1" w:rsidRPr="00FC261C" w:rsidRDefault="00FC261C" w:rsidP="00416340">
      <w:pPr>
        <w:spacing w:after="0"/>
        <w:ind w:left="284"/>
        <w:rPr>
          <w:rFonts w:cs="Times New Roman"/>
          <w:szCs w:val="24"/>
          <w:lang w:val="en-US"/>
        </w:rPr>
      </w:pPr>
      <w:r>
        <w:rPr>
          <w:rFonts w:cs="Times New Roman"/>
          <w:szCs w:val="24"/>
          <w:lang w:val="en-US"/>
        </w:rPr>
        <w:tab/>
      </w:r>
      <w:r w:rsidR="001256F1" w:rsidRPr="00FC261C">
        <w:rPr>
          <w:rFonts w:cs="Times New Roman"/>
          <w:szCs w:val="24"/>
          <w:lang w:val="en-US"/>
        </w:rPr>
        <w:t xml:space="preserve">Start a curiosity. Pour the mercury to all vesseles set on the table beyond high glass cylinder on the left hand side. In each vessel the height of the liquid column is the same. How high will be the the hydrostatic pressure in each vessel? Start the experiment and see if you were right. </w:t>
      </w:r>
    </w:p>
    <w:p w:rsidR="001256F1" w:rsidRP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Pour the mercury to the last container. Will the pressure be lower or higher than in the other vesseles? Or will be the same? </w:t>
      </w:r>
    </w:p>
    <w:p w:rsid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Repeat the experiment using a sea water. How does the p</w:t>
      </w:r>
      <w:r w:rsidR="00FC261C">
        <w:rPr>
          <w:rFonts w:cs="Times New Roman"/>
          <w:szCs w:val="24"/>
          <w:lang w:val="en-US"/>
        </w:rPr>
        <w:t>ressure in the vesseles change?</w:t>
      </w:r>
    </w:p>
    <w:p w:rsidR="001256F1" w:rsidRP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Consider what is the difference beetwen the mercury and the sea water? </w:t>
      </w:r>
    </w:p>
    <w:p w:rsidR="001256F1" w:rsidRPr="00C61995" w:rsidRDefault="001256F1" w:rsidP="00416340">
      <w:pPr>
        <w:spacing w:after="0"/>
        <w:ind w:left="284"/>
        <w:rPr>
          <w:rFonts w:cs="Times New Roman"/>
          <w:szCs w:val="24"/>
          <w:lang w:val="en-US"/>
        </w:rPr>
      </w:pPr>
      <w:r w:rsidRPr="00FC261C">
        <w:rPr>
          <w:rFonts w:cs="Times New Roman"/>
          <w:szCs w:val="24"/>
          <w:lang w:val="en-US"/>
        </w:rPr>
        <w:t xml:space="preserve">Further exercises are in the textbook. </w:t>
      </w:r>
    </w:p>
    <w:p w:rsidR="005F5F8B" w:rsidRPr="00A97E0B" w:rsidRDefault="00162B63" w:rsidP="00416340">
      <w:pPr>
        <w:spacing w:before="240"/>
        <w:rPr>
          <w:rStyle w:val="Tytuksiki"/>
        </w:rPr>
      </w:pPr>
      <w:r w:rsidRPr="00A97E0B">
        <w:rPr>
          <w:rStyle w:val="Tytuksiki"/>
        </w:rPr>
        <w:t>e-doświadczenie „</w:t>
      </w:r>
      <w:r w:rsidR="005F5F8B" w:rsidRPr="00A97E0B">
        <w:rPr>
          <w:rStyle w:val="Tytuksiki"/>
        </w:rPr>
        <w:t>Drgania mechaniczne</w:t>
      </w:r>
      <w:r w:rsidRPr="00A97E0B">
        <w:rPr>
          <w:rStyle w:val="Tytuksiki"/>
        </w:rPr>
        <w:t>”</w:t>
      </w:r>
    </w:p>
    <w:p w:rsidR="00657B18" w:rsidRDefault="0065735F" w:rsidP="00416340">
      <w:pPr>
        <w:pStyle w:val="Akapitzlist"/>
        <w:numPr>
          <w:ilvl w:val="0"/>
          <w:numId w:val="4"/>
        </w:numPr>
        <w:ind w:left="425"/>
        <w:rPr>
          <w:b/>
        </w:rPr>
      </w:pPr>
      <w:r>
        <w:rPr>
          <w:b/>
        </w:rPr>
        <w:t>Description</w:t>
      </w:r>
      <w:r w:rsidR="00657B18" w:rsidRPr="00A97E0B">
        <w:rPr>
          <w:b/>
        </w:rPr>
        <w:t xml:space="preserve"> </w:t>
      </w:r>
    </w:p>
    <w:p w:rsidR="001256F1" w:rsidRPr="00DB7117" w:rsidRDefault="00DB7117" w:rsidP="00416340">
      <w:pPr>
        <w:spacing w:after="0"/>
        <w:ind w:left="284"/>
        <w:rPr>
          <w:rFonts w:cs="Times New Roman"/>
          <w:szCs w:val="24"/>
          <w:lang w:val="en-US"/>
        </w:rPr>
      </w:pPr>
      <w:r>
        <w:rPr>
          <w:rFonts w:cs="Times New Roman"/>
          <w:szCs w:val="24"/>
          <w:lang w:val="en-US"/>
        </w:rPr>
        <w:lastRenderedPageBreak/>
        <w:tab/>
      </w:r>
      <w:r w:rsidR="001256F1" w:rsidRPr="00DB7117">
        <w:rPr>
          <w:rFonts w:cs="Times New Roman"/>
          <w:b/>
          <w:szCs w:val="24"/>
          <w:lang w:val="en-US"/>
        </w:rPr>
        <w:t xml:space="preserve">Mechanical vibration </w:t>
      </w:r>
      <w:r w:rsidR="001256F1" w:rsidRPr="00DB7117">
        <w:rPr>
          <w:rFonts w:cs="Times New Roman"/>
          <w:szCs w:val="24"/>
          <w:lang w:val="en-US"/>
        </w:rPr>
        <w:t>is a kind of movement, where certain physical quantities alternately increase and decrease over time. Examples of such movement are: motion of a pendulum or the movement of weight hung on a spring. Take a closer look at the movement of the weight hung on a vibrating spring. Oscillatory motion of the spring is a periodic motion, i.e. we can find a sequence repeated throughout its duration - oscillates around the equilibrium point.</w:t>
      </w:r>
    </w:p>
    <w:p w:rsidR="001256F1" w:rsidRPr="00DB7117" w:rsidRDefault="00985C94" w:rsidP="00416340">
      <w:pPr>
        <w:spacing w:after="0"/>
        <w:ind w:left="284"/>
        <w:rPr>
          <w:rFonts w:cs="Times New Roman"/>
          <w:szCs w:val="24"/>
          <w:lang w:val="en-US"/>
        </w:rPr>
      </w:pPr>
      <w:r>
        <w:rPr>
          <w:rFonts w:cs="Times New Roman"/>
          <w:szCs w:val="24"/>
          <w:lang w:val="en-US"/>
        </w:rPr>
        <w:tab/>
      </w:r>
      <w:r w:rsidR="001256F1" w:rsidRPr="00DB7117">
        <w:rPr>
          <w:rFonts w:cs="Times New Roman"/>
          <w:szCs w:val="24"/>
          <w:lang w:val="en-US"/>
        </w:rPr>
        <w:t>It is also a harmonic motion, as is formed under a force, which acts in a direction opposite that spring  has been stretched (or compressed). The force is due to the features possessed by the spring called the coefficient of elasticity. Compressed or stretched spring will be unsustainable and depending on the size of the elasticity coefficient  with varying intensity will strive to achieve a state of equilibrium.</w:t>
      </w:r>
    </w:p>
    <w:p w:rsidR="001256F1" w:rsidRPr="00985C94" w:rsidRDefault="001256F1" w:rsidP="00416340">
      <w:pPr>
        <w:spacing w:after="0"/>
        <w:ind w:left="425"/>
        <w:rPr>
          <w:rFonts w:cs="Times New Roman"/>
          <w:b/>
          <w:szCs w:val="24"/>
          <w:lang w:val="en-US"/>
        </w:rPr>
      </w:pPr>
      <w:r w:rsidRPr="00985C94">
        <w:rPr>
          <w:rFonts w:cs="Times New Roman"/>
          <w:b/>
          <w:szCs w:val="24"/>
          <w:lang w:val="en-US"/>
        </w:rPr>
        <w:t xml:space="preserve">In this e-experiment, you can do among others: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determine the period of vibrations,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specify elasticity coefficient,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specify ratio of force applied on the spring to its lengthening,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find out the intrinsic vibration period of the spring in relation to its weight. </w:t>
      </w:r>
    </w:p>
    <w:p w:rsidR="001256F1" w:rsidRPr="00B576ED" w:rsidRDefault="00985C94" w:rsidP="00416340">
      <w:pPr>
        <w:spacing w:after="0"/>
        <w:ind w:left="284"/>
        <w:rPr>
          <w:rFonts w:cs="Times New Roman"/>
          <w:szCs w:val="24"/>
          <w:lang w:val="en-US"/>
        </w:rPr>
      </w:pPr>
      <w:r>
        <w:rPr>
          <w:rFonts w:cs="Times New Roman"/>
          <w:szCs w:val="24"/>
          <w:lang w:val="en-US"/>
        </w:rPr>
        <w:tab/>
      </w:r>
      <w:r w:rsidR="001256F1" w:rsidRPr="00DB7117">
        <w:rPr>
          <w:rFonts w:cs="Times New Roman"/>
          <w:szCs w:val="24"/>
          <w:lang w:val="en-US"/>
        </w:rPr>
        <w:t xml:space="preserve">In this e-experiment we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w:t>
      </w:r>
    </w:p>
    <w:p w:rsidR="001256F1" w:rsidRPr="00B576ED" w:rsidRDefault="001256F1" w:rsidP="00416340">
      <w:pPr>
        <w:pStyle w:val="Akapitzlist"/>
        <w:numPr>
          <w:ilvl w:val="0"/>
          <w:numId w:val="4"/>
        </w:numPr>
        <w:spacing w:after="0"/>
        <w:ind w:left="426"/>
        <w:rPr>
          <w:rFonts w:cs="Times New Roman"/>
          <w:b/>
          <w:szCs w:val="24"/>
          <w:lang w:val="en-US"/>
        </w:rPr>
      </w:pPr>
      <w:r w:rsidRPr="00B576ED">
        <w:rPr>
          <w:rFonts w:cs="Times New Roman"/>
          <w:b/>
          <w:szCs w:val="24"/>
          <w:lang w:val="en-US"/>
        </w:rPr>
        <w:t xml:space="preserve">Exercise - calculating the elasticity coefficient of the vibrating spring </w:t>
      </w:r>
    </w:p>
    <w:p w:rsidR="001256F1" w:rsidRPr="00A97E0B" w:rsidRDefault="000A35AF" w:rsidP="00416340">
      <w:pPr>
        <w:spacing w:after="0"/>
        <w:ind w:left="284"/>
        <w:rPr>
          <w:rFonts w:cs="Times New Roman"/>
          <w:szCs w:val="24"/>
          <w:lang w:val="en-US"/>
        </w:rPr>
      </w:pPr>
      <w:r>
        <w:rPr>
          <w:rFonts w:cs="Times New Roman"/>
          <w:szCs w:val="24"/>
          <w:lang w:val="en-US"/>
        </w:rPr>
        <w:tab/>
      </w:r>
      <w:r w:rsidR="001256F1" w:rsidRPr="00A97E0B">
        <w:rPr>
          <w:rFonts w:cs="Times New Roman"/>
          <w:szCs w:val="24"/>
          <w:lang w:val="en-US"/>
        </w:rPr>
        <w:t xml:space="preserve">From the Tools select: a tripod, a box of weights, one spring, e.g. copper. In physical terms, select any planet on which the measurement is performed. Place the spring on the tripod. Then select two weights and hang them on the spring (you can put up to 300 g). Stretch the spring and start the experiment.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What are the minimum and  maximum positions of the weight during the spring oscillation (if necessary use the video camera)?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What is the value of the elasticity coefficient?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lastRenderedPageBreak/>
        <w:t xml:space="preserve">From the toolbar choose  the physical condition and select another planet. After that perform the measurement. Does spring elasticity coefficient change? Why did this happen? </w:t>
      </w:r>
    </w:p>
    <w:p w:rsidR="001256F1" w:rsidRPr="00A97E0B" w:rsidRDefault="001256F1" w:rsidP="00416340">
      <w:pPr>
        <w:pStyle w:val="Akapitzlist"/>
        <w:ind w:left="426"/>
        <w:rPr>
          <w:b/>
        </w:rPr>
      </w:pPr>
      <w:r w:rsidRPr="00A97E0B">
        <w:rPr>
          <w:rFonts w:cs="Times New Roman"/>
          <w:szCs w:val="24"/>
          <w:lang w:val="en-US"/>
        </w:rPr>
        <w:t>Further exercises are in the textbook.</w:t>
      </w:r>
    </w:p>
    <w:p w:rsidR="00C31993" w:rsidRPr="00A97E0B" w:rsidRDefault="00C31993" w:rsidP="00416340">
      <w:pPr>
        <w:spacing w:before="240"/>
        <w:rPr>
          <w:rStyle w:val="Tytuksiki"/>
        </w:rPr>
      </w:pPr>
      <w:r w:rsidRPr="00A97E0B">
        <w:rPr>
          <w:rStyle w:val="Tytuksiki"/>
        </w:rPr>
        <w:t>e-doświadczenie „właściwości gazów”</w:t>
      </w:r>
    </w:p>
    <w:p w:rsidR="00C31993" w:rsidRDefault="0065735F" w:rsidP="00416340">
      <w:pPr>
        <w:pStyle w:val="Akapitzlist"/>
        <w:numPr>
          <w:ilvl w:val="0"/>
          <w:numId w:val="5"/>
        </w:numPr>
        <w:rPr>
          <w:b/>
        </w:rPr>
      </w:pPr>
      <w:r>
        <w:rPr>
          <w:b/>
        </w:rPr>
        <w:t>Description</w:t>
      </w:r>
    </w:p>
    <w:p w:rsidR="001256F1" w:rsidRPr="00BC181A" w:rsidRDefault="001256F1" w:rsidP="00416340">
      <w:pPr>
        <w:spacing w:after="0"/>
        <w:ind w:left="284"/>
        <w:rPr>
          <w:rFonts w:cs="Times New Roman"/>
          <w:szCs w:val="24"/>
          <w:lang w:val="en-US"/>
        </w:rPr>
      </w:pPr>
      <w:r w:rsidRPr="00BC181A">
        <w:rPr>
          <w:rFonts w:cs="Times New Roman"/>
          <w:szCs w:val="24"/>
          <w:lang w:val="en-US"/>
        </w:rPr>
        <w:t xml:space="preserve"> </w:t>
      </w:r>
      <w:r w:rsidR="00BC181A">
        <w:rPr>
          <w:rFonts w:cs="Times New Roman"/>
          <w:szCs w:val="24"/>
          <w:lang w:val="en-US"/>
        </w:rPr>
        <w:tab/>
      </w:r>
      <w:r w:rsidRPr="00BC181A">
        <w:rPr>
          <w:rFonts w:cs="Times New Roman"/>
          <w:b/>
          <w:szCs w:val="24"/>
          <w:lang w:val="en-US"/>
        </w:rPr>
        <w:t>Gas</w:t>
      </w:r>
      <w:r w:rsidRPr="00BC181A">
        <w:rPr>
          <w:rFonts w:cs="Times New Roman"/>
          <w:szCs w:val="24"/>
          <w:lang w:val="en-US"/>
        </w:rPr>
        <w:t xml:space="preserve">  is a state of matter in which the physical body occupies the entire available space. Between gas molecules are small interations, and their energy is larger than the molecules bound in the solid state. </w:t>
      </w:r>
      <w:r w:rsidRPr="00BC181A">
        <w:rPr>
          <w:rFonts w:cs="Times New Roman"/>
          <w:b/>
          <w:szCs w:val="24"/>
          <w:lang w:val="en-US"/>
        </w:rPr>
        <w:t>Gas</w:t>
      </w:r>
      <w:r w:rsidRPr="00BC181A">
        <w:rPr>
          <w:rFonts w:cs="Times New Roman"/>
          <w:szCs w:val="24"/>
          <w:lang w:val="en-US"/>
        </w:rPr>
        <w:t xml:space="preserve"> molecules move in almost chaotic manner and collide with each other and with surfaces limiting them. Therefore, a small amount of the gas molecules may spread at very large area.</w:t>
      </w:r>
    </w:p>
    <w:p w:rsidR="001256F1" w:rsidRPr="00BC181A" w:rsidRDefault="001256F1" w:rsidP="00416340">
      <w:pPr>
        <w:spacing w:after="0"/>
        <w:ind w:left="426"/>
        <w:rPr>
          <w:rFonts w:cs="Times New Roman"/>
          <w:szCs w:val="24"/>
          <w:lang w:val="en-US"/>
        </w:rPr>
      </w:pPr>
      <w:r w:rsidRPr="00BC181A">
        <w:rPr>
          <w:rFonts w:cs="Times New Roman"/>
          <w:szCs w:val="24"/>
          <w:lang w:val="en-US"/>
        </w:rPr>
        <w:t xml:space="preserve"> Ideal gas  is a mathematical model, in which:</w:t>
      </w:r>
    </w:p>
    <w:p w:rsidR="001256F1" w:rsidRPr="00BC181A" w:rsidRDefault="001256F1" w:rsidP="00416340">
      <w:pPr>
        <w:pStyle w:val="Akapitzlist"/>
        <w:numPr>
          <w:ilvl w:val="0"/>
          <w:numId w:val="44"/>
        </w:numPr>
        <w:spacing w:after="0"/>
        <w:rPr>
          <w:rFonts w:cs="Times New Roman"/>
          <w:szCs w:val="24"/>
          <w:lang w:val="en-US"/>
        </w:rPr>
      </w:pPr>
      <w:r w:rsidRPr="00BC181A">
        <w:rPr>
          <w:rFonts w:cs="Times New Roman"/>
          <w:szCs w:val="24"/>
          <w:lang w:val="en-US"/>
        </w:rPr>
        <w:t xml:space="preserve">the intermolecular actions are ignored, </w:t>
      </w:r>
    </w:p>
    <w:p w:rsidR="001256F1" w:rsidRPr="00BC181A" w:rsidRDefault="001256F1" w:rsidP="00416340">
      <w:pPr>
        <w:pStyle w:val="Akapitzlist"/>
        <w:numPr>
          <w:ilvl w:val="0"/>
          <w:numId w:val="44"/>
        </w:numPr>
        <w:spacing w:after="0"/>
        <w:rPr>
          <w:rFonts w:cs="Times New Roman"/>
          <w:szCs w:val="24"/>
          <w:lang w:val="en-US"/>
        </w:rPr>
      </w:pPr>
      <w:r w:rsidRPr="00BC181A">
        <w:rPr>
          <w:rFonts w:cs="Times New Roman"/>
          <w:szCs w:val="24"/>
          <w:lang w:val="en-US"/>
        </w:rPr>
        <w:t xml:space="preserve">molecules are in continuous chaotic motion, </w:t>
      </w:r>
    </w:p>
    <w:p w:rsidR="001256F1" w:rsidRPr="00BC181A" w:rsidRDefault="001256F1" w:rsidP="00416340">
      <w:pPr>
        <w:pStyle w:val="Akapitzlist"/>
        <w:numPr>
          <w:ilvl w:val="0"/>
          <w:numId w:val="44"/>
        </w:numPr>
        <w:spacing w:after="0"/>
        <w:rPr>
          <w:rFonts w:cs="Times New Roman"/>
          <w:szCs w:val="24"/>
          <w:lang w:val="en-US"/>
        </w:rPr>
      </w:pPr>
      <w:r w:rsidRPr="00BC181A">
        <w:rPr>
          <w:rFonts w:cs="Times New Roman"/>
          <w:szCs w:val="24"/>
          <w:lang w:val="en-US"/>
        </w:rPr>
        <w:t xml:space="preserve">it is assumed that the particles’ collisions are perfectly elastic, </w:t>
      </w:r>
    </w:p>
    <w:p w:rsidR="00BC181A" w:rsidRPr="00416340" w:rsidRDefault="001256F1" w:rsidP="00416340">
      <w:pPr>
        <w:pStyle w:val="Akapitzlist"/>
        <w:numPr>
          <w:ilvl w:val="0"/>
          <w:numId w:val="44"/>
        </w:numPr>
        <w:spacing w:after="0"/>
        <w:rPr>
          <w:rFonts w:cs="Times New Roman"/>
          <w:szCs w:val="24"/>
          <w:lang w:val="en-US"/>
        </w:rPr>
      </w:pPr>
      <w:r w:rsidRPr="00BC181A">
        <w:rPr>
          <w:rFonts w:cs="Times New Roman"/>
          <w:szCs w:val="24"/>
          <w:lang w:val="en-US"/>
        </w:rPr>
        <w:t>the volume occupied by the tiny particles themselves  is omitted in relation to the</w:t>
      </w:r>
      <w:r w:rsidR="00BC181A">
        <w:rPr>
          <w:rFonts w:cs="Times New Roman"/>
          <w:szCs w:val="24"/>
          <w:lang w:val="en-US"/>
        </w:rPr>
        <w:t xml:space="preserve"> </w:t>
      </w:r>
      <w:r w:rsidRPr="00BC181A">
        <w:rPr>
          <w:rFonts w:cs="Times New Roman"/>
          <w:szCs w:val="24"/>
          <w:lang w:val="en-US"/>
        </w:rPr>
        <w:t xml:space="preserve">sheer volume occupied by the gas, </w:t>
      </w:r>
    </w:p>
    <w:p w:rsidR="001256F1" w:rsidRPr="00BC181A" w:rsidRDefault="001256F1" w:rsidP="00416340">
      <w:pPr>
        <w:spacing w:after="0"/>
        <w:ind w:left="284"/>
        <w:rPr>
          <w:rFonts w:cs="Times New Roman"/>
          <w:szCs w:val="24"/>
          <w:lang w:val="en-US"/>
        </w:rPr>
      </w:pPr>
      <w:r w:rsidRPr="00BC181A">
        <w:rPr>
          <w:rFonts w:cs="Times New Roman"/>
          <w:szCs w:val="24"/>
          <w:lang w:val="en-US"/>
        </w:rPr>
        <w:t xml:space="preserve">In this e-experiment, you can do among others: </w:t>
      </w:r>
    </w:p>
    <w:p w:rsidR="001256F1" w:rsidRPr="00E45AC2" w:rsidRDefault="001256F1" w:rsidP="00416340">
      <w:pPr>
        <w:pStyle w:val="Akapitzlist"/>
        <w:numPr>
          <w:ilvl w:val="0"/>
          <w:numId w:val="45"/>
        </w:numPr>
        <w:spacing w:after="0"/>
        <w:rPr>
          <w:rFonts w:cs="Times New Roman"/>
          <w:szCs w:val="24"/>
          <w:lang w:val="en-US"/>
        </w:rPr>
      </w:pPr>
      <w:r w:rsidRPr="00E45AC2">
        <w:rPr>
          <w:rFonts w:cs="Times New Roman"/>
          <w:szCs w:val="24"/>
          <w:lang w:val="en-US"/>
        </w:rPr>
        <w:t xml:space="preserve">build a measuring system for observing the behavior of the selected gas in certain physical conditions, </w:t>
      </w:r>
    </w:p>
    <w:p w:rsidR="001256F1" w:rsidRPr="00E45AC2" w:rsidRDefault="001256F1" w:rsidP="00416340">
      <w:pPr>
        <w:pStyle w:val="Akapitzlist"/>
        <w:numPr>
          <w:ilvl w:val="0"/>
          <w:numId w:val="45"/>
        </w:numPr>
        <w:spacing w:after="0"/>
        <w:rPr>
          <w:rFonts w:cs="Times New Roman"/>
          <w:szCs w:val="24"/>
          <w:lang w:val="en-US"/>
        </w:rPr>
      </w:pPr>
      <w:r w:rsidRPr="00E45AC2">
        <w:rPr>
          <w:rFonts w:cs="Times New Roman"/>
          <w:szCs w:val="24"/>
          <w:lang w:val="en-US"/>
        </w:rPr>
        <w:t xml:space="preserve">observe the thermodynamic changes: isobaric, isochoric, isothermal or adiabatic. </w:t>
      </w:r>
    </w:p>
    <w:p w:rsidR="001256F1" w:rsidRPr="00E45AC2" w:rsidRDefault="001256F1" w:rsidP="00416340">
      <w:pPr>
        <w:pStyle w:val="Akapitzlist"/>
        <w:numPr>
          <w:ilvl w:val="0"/>
          <w:numId w:val="45"/>
        </w:numPr>
        <w:spacing w:after="0"/>
        <w:rPr>
          <w:rFonts w:cs="Times New Roman"/>
          <w:szCs w:val="24"/>
          <w:lang w:val="en-US"/>
        </w:rPr>
      </w:pPr>
      <w:r w:rsidRPr="00E45AC2">
        <w:rPr>
          <w:rFonts w:cs="Times New Roman"/>
          <w:szCs w:val="24"/>
          <w:lang w:val="en-US"/>
        </w:rPr>
        <w:t xml:space="preserve">perform measurements of the pressure, temperature and gas volume in the cylinder. </w:t>
      </w:r>
    </w:p>
    <w:p w:rsidR="001256F1" w:rsidRPr="000A0F6E" w:rsidRDefault="000A0F6E" w:rsidP="00416340">
      <w:pPr>
        <w:pStyle w:val="Akapitzlist"/>
        <w:numPr>
          <w:ilvl w:val="0"/>
          <w:numId w:val="5"/>
        </w:numPr>
        <w:rPr>
          <w:rFonts w:cs="Times New Roman"/>
          <w:b/>
          <w:szCs w:val="24"/>
        </w:rPr>
      </w:pPr>
      <w:r w:rsidRPr="000A0F6E">
        <w:rPr>
          <w:b/>
        </w:rPr>
        <w:t>E</w:t>
      </w:r>
      <w:r w:rsidR="001256F1" w:rsidRPr="000A0F6E">
        <w:rPr>
          <w:rFonts w:cs="Times New Roman"/>
          <w:b/>
          <w:szCs w:val="24"/>
          <w:lang w:val="en-US"/>
        </w:rPr>
        <w:t xml:space="preserve">xercise - study the behavior of an ideal gas  </w:t>
      </w:r>
    </w:p>
    <w:p w:rsidR="001256F1" w:rsidRPr="00DD518F" w:rsidRDefault="001256F1" w:rsidP="00416340">
      <w:pPr>
        <w:spacing w:after="0"/>
        <w:ind w:left="426"/>
        <w:rPr>
          <w:rFonts w:cs="Times New Roman"/>
          <w:szCs w:val="24"/>
          <w:lang w:val="en-US"/>
        </w:rPr>
      </w:pPr>
      <w:r w:rsidRPr="00DD518F">
        <w:rPr>
          <w:rFonts w:cs="Times New Roman"/>
          <w:szCs w:val="24"/>
          <w:lang w:val="en-US"/>
        </w:rPr>
        <w:t xml:space="preserve">From the Tools choose: a cylinder with a piston, a Bunsen burner, an insulating foam, a set of weights, a bottle with one-atomic ideal gas. </w:t>
      </w:r>
    </w:p>
    <w:p w:rsidR="001256F1" w:rsidRP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Put on the cylinder the insulating foam and set the cylinder on the burner. Run experiment. Let 3 portions of the gas from the bottle to the cylinder. Please observe its parameters. Place any 3 weights on the piston. Please refer to an additional information placed in the cylinder’  tooltip.</w:t>
      </w:r>
    </w:p>
    <w:p w:rsid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lastRenderedPageBreak/>
        <w:t xml:space="preserve">Heat up the gas in the cylinder. Get your measurement data to the table (THERMO button). </w:t>
      </w:r>
    </w:p>
    <w:p w:rsidR="001256F1" w:rsidRP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 xml:space="preserve">Which parameter (temperature, volume, pressure) has changed during the measurement? </w:t>
      </w:r>
    </w:p>
    <w:p w:rsidR="001256F1" w:rsidRP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After that create a chart of the dependency of the volume on the temperature.</w:t>
      </w:r>
    </w:p>
    <w:p w:rsid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 xml:space="preserve">Turn off the burner. Block position of the piston and then again heat up the gas. Get your measurement data to the table again. </w:t>
      </w:r>
    </w:p>
    <w:p w:rsidR="001256F1" w:rsidRP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 xml:space="preserve">Make a similar chart. Analyze the results. Repeat the exercise for different weights. </w:t>
      </w:r>
    </w:p>
    <w:p w:rsidR="001256F1" w:rsidRPr="00DD518F" w:rsidRDefault="001256F1" w:rsidP="00416340">
      <w:pPr>
        <w:ind w:left="426"/>
        <w:rPr>
          <w:rStyle w:val="Tytuksiki"/>
          <w:rFonts w:cs="Times New Roman"/>
          <w:bCs w:val="0"/>
          <w:smallCaps w:val="0"/>
          <w:spacing w:val="0"/>
          <w:sz w:val="24"/>
          <w:szCs w:val="24"/>
        </w:rPr>
      </w:pPr>
      <w:r w:rsidRPr="00DD518F">
        <w:rPr>
          <w:rFonts w:cs="Times New Roman"/>
          <w:szCs w:val="24"/>
          <w:lang w:val="en-US"/>
        </w:rPr>
        <w:t>Further exercises are in the textbook.</w:t>
      </w:r>
    </w:p>
    <w:p w:rsidR="005F5F8B" w:rsidRPr="00A97E0B" w:rsidRDefault="003D7740" w:rsidP="00416340">
      <w:pPr>
        <w:spacing w:before="240"/>
        <w:rPr>
          <w:rStyle w:val="Tytuksiki"/>
        </w:rPr>
      </w:pPr>
      <w:r w:rsidRPr="00A97E0B">
        <w:rPr>
          <w:rStyle w:val="Tytuksiki"/>
        </w:rPr>
        <w:t>e-doświadczenie „</w:t>
      </w:r>
      <w:r w:rsidR="005F5F8B" w:rsidRPr="00A97E0B">
        <w:rPr>
          <w:rStyle w:val="Tytuksiki"/>
        </w:rPr>
        <w:t>Pole elektryczne</w:t>
      </w:r>
      <w:r w:rsidRPr="00A97E0B">
        <w:rPr>
          <w:rStyle w:val="Tytuksiki"/>
        </w:rPr>
        <w:t>”</w:t>
      </w:r>
    </w:p>
    <w:p w:rsidR="00476D18" w:rsidRDefault="0065735F" w:rsidP="00416340">
      <w:pPr>
        <w:pStyle w:val="Akapitzlist"/>
        <w:numPr>
          <w:ilvl w:val="0"/>
          <w:numId w:val="11"/>
        </w:numPr>
        <w:rPr>
          <w:b/>
        </w:rPr>
      </w:pPr>
      <w:r>
        <w:rPr>
          <w:b/>
        </w:rPr>
        <w:t>Description</w:t>
      </w:r>
    </w:p>
    <w:p w:rsidR="00913D06" w:rsidRPr="00913D06" w:rsidRDefault="00913D06" w:rsidP="00416340">
      <w:pPr>
        <w:spacing w:after="0"/>
        <w:ind w:left="284"/>
        <w:rPr>
          <w:rFonts w:cs="Times New Roman"/>
          <w:szCs w:val="24"/>
          <w:lang w:val="en-US"/>
        </w:rPr>
      </w:pPr>
      <w:r>
        <w:rPr>
          <w:rFonts w:cs="Times New Roman"/>
          <w:szCs w:val="24"/>
          <w:lang w:val="en-US"/>
        </w:rPr>
        <w:tab/>
      </w:r>
      <w:r w:rsidRPr="00913D06">
        <w:rPr>
          <w:rFonts w:cs="Times New Roman"/>
          <w:szCs w:val="24"/>
          <w:lang w:val="en-US"/>
        </w:rPr>
        <w:t xml:space="preserve">Imagine a space filled by the electric charges.  An area where  electric charges reside, affected by electrostatic forces, is called  the </w:t>
      </w:r>
      <w:r w:rsidRPr="00913D06">
        <w:rPr>
          <w:rFonts w:cs="Times New Roman"/>
          <w:b/>
          <w:szCs w:val="24"/>
          <w:lang w:val="en-US"/>
        </w:rPr>
        <w:t>electric field</w:t>
      </w:r>
      <w:r w:rsidRPr="00913D06">
        <w:rPr>
          <w:rFonts w:cs="Times New Roman"/>
          <w:szCs w:val="24"/>
          <w:lang w:val="en-US"/>
        </w:rPr>
        <w:t>. Each one of the electric charges is the source of the electric field.  Chose one of these charges and call it a probationary charge. Electrostatic forces originating from other electric charges placed in this area have an impact at the probationary charge. At the same time the probationary charge affects the rest of electric charges with force related to its own electric charge. The sparsely the charges are placed in the area, the weaker are interactions between them. Their intensity also decreases with increasing distance between the charges.</w:t>
      </w:r>
    </w:p>
    <w:p w:rsidR="00913D06" w:rsidRPr="00913D06" w:rsidRDefault="00913D06" w:rsidP="00416340">
      <w:pPr>
        <w:spacing w:after="0"/>
        <w:ind w:left="426"/>
        <w:rPr>
          <w:rFonts w:cs="Times New Roman"/>
          <w:b/>
          <w:szCs w:val="24"/>
          <w:lang w:val="en-US"/>
        </w:rPr>
      </w:pPr>
      <w:r w:rsidRPr="00913D06">
        <w:rPr>
          <w:rFonts w:cs="Times New Roman"/>
          <w:b/>
          <w:szCs w:val="24"/>
          <w:lang w:val="en-US"/>
        </w:rPr>
        <w:t xml:space="preserve">In this e-experiment, you can do among others: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observe the basic concepts of electrostatics, for example, the distribution and the shape of the electric field coming from charged bodies,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measure the potential at any point of the produced electric field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determine the position of equipotential lines, </w:t>
      </w:r>
    </w:p>
    <w:p w:rsidR="00913D06" w:rsidRPr="001C54B7"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in curiosity you will familiarize with Millikan’s experiment, which shows how to determine the value of the elementary charge.         </w:t>
      </w:r>
    </w:p>
    <w:p w:rsidR="00913D06" w:rsidRPr="001C54B7" w:rsidRDefault="00913D06" w:rsidP="00416340">
      <w:pPr>
        <w:pStyle w:val="Akapitzlist"/>
        <w:numPr>
          <w:ilvl w:val="0"/>
          <w:numId w:val="11"/>
        </w:numPr>
        <w:rPr>
          <w:b/>
        </w:rPr>
      </w:pPr>
      <w:r w:rsidRPr="001C54B7">
        <w:rPr>
          <w:rFonts w:cs="Times New Roman"/>
          <w:b/>
          <w:szCs w:val="24"/>
          <w:lang w:val="en-US"/>
        </w:rPr>
        <w:t xml:space="preserve">Exercise - flat capacitor performance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Select from the Tools: a cuvette, a paper, two flat electrodes, a power supply, two wires: blue and red, a quinine. Inside the cuvette, place the electrodes in parallel to each other at a distance of 10 cm. Connect the first electrode to the positive socket of the power supply </w:t>
      </w:r>
      <w:r w:rsidRPr="00A97E0B">
        <w:rPr>
          <w:rFonts w:cs="Times New Roman"/>
          <w:szCs w:val="24"/>
          <w:lang w:val="en-US"/>
        </w:rPr>
        <w:lastRenderedPageBreak/>
        <w:t xml:space="preserve">using one of chosen wires. Connect the other to the negative socket. Adjust the power supply voltage to 20V and start experiment. How does the vectors of the electric field forces extending between electrodes look like?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Pour olive oil into the cuvette, and then sprinkle it with the quinine. Quinine crystals, under the influence of the electric field, will be arranged along with the lines of the electric field forces. Restart your experiment.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Are the quinine crystals arranging themselves according to your expectations? Is the obtained electric field homogeneous?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Now reconnect the second electrode to the positive socket. Leave the AC voltage at 20V. Are lines of the electric field forces arranged as before?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Repeat the experiment with electrodes set at a distance of  20 cm, and then 30 cm. What has changed?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What can you say about the force that acts on the charge placed at any point of the homogeneous electric field? </w:t>
      </w:r>
    </w:p>
    <w:p w:rsidR="005D5AAD" w:rsidRPr="00A97E0B" w:rsidRDefault="00913D06" w:rsidP="00416340">
      <w:pPr>
        <w:spacing w:after="0"/>
        <w:ind w:left="426"/>
        <w:rPr>
          <w:rFonts w:cs="Times New Roman"/>
          <w:b/>
          <w:szCs w:val="24"/>
        </w:rPr>
      </w:pPr>
      <w:r w:rsidRPr="00A97E0B">
        <w:rPr>
          <w:rFonts w:cs="Times New Roman"/>
          <w:szCs w:val="24"/>
          <w:lang w:val="en-US"/>
        </w:rPr>
        <w:t xml:space="preserve">Further exercises are in the textbook. </w:t>
      </w:r>
    </w:p>
    <w:p w:rsidR="005F5F8B" w:rsidRPr="00A97E0B" w:rsidRDefault="009E56AB" w:rsidP="00416340">
      <w:pPr>
        <w:spacing w:before="240"/>
        <w:rPr>
          <w:rStyle w:val="Tytuksiki"/>
        </w:rPr>
      </w:pPr>
      <w:r w:rsidRPr="00A97E0B">
        <w:rPr>
          <w:rStyle w:val="Tytuksiki"/>
        </w:rPr>
        <w:t>e-doświadczenie „</w:t>
      </w:r>
      <w:r w:rsidR="005F5F8B" w:rsidRPr="00A97E0B">
        <w:rPr>
          <w:rStyle w:val="Tytuksiki"/>
        </w:rPr>
        <w:t>Obwody prądu stałego</w:t>
      </w:r>
      <w:r w:rsidRPr="00A97E0B">
        <w:rPr>
          <w:rStyle w:val="Tytuksiki"/>
        </w:rPr>
        <w:t>”</w:t>
      </w:r>
    </w:p>
    <w:p w:rsidR="0088483A" w:rsidRDefault="0065735F" w:rsidP="00416340">
      <w:pPr>
        <w:pStyle w:val="Akapitzlist"/>
        <w:numPr>
          <w:ilvl w:val="0"/>
          <w:numId w:val="2"/>
        </w:numPr>
        <w:ind w:left="426"/>
        <w:rPr>
          <w:b/>
        </w:rPr>
      </w:pPr>
      <w:r>
        <w:rPr>
          <w:b/>
        </w:rPr>
        <w:t>Description</w:t>
      </w:r>
    </w:p>
    <w:p w:rsidR="00A275FC" w:rsidRPr="00B50E06" w:rsidRDefault="00B50E06" w:rsidP="00416340">
      <w:pPr>
        <w:spacing w:after="0"/>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An ordered movement of electric charges through some space is called an electric current. It is assumed that the current flows from the point(s) having a higher potential to the point(s) with a lower potential, and hence direction of current flow is consistent with the direction of movement of the positive charges in the electric field. DC (direct current) is characterized by a constant value of current intensity and constant flow direction, as opposed to alternating current (AC - alternating current). </w:t>
      </w:r>
    </w:p>
    <w:p w:rsidR="00A275FC" w:rsidRPr="00B50E06" w:rsidRDefault="00B50E06" w:rsidP="00416340">
      <w:pPr>
        <w:spacing w:after="0"/>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 </w:t>
      </w:r>
      <w:r w:rsidR="00A275FC" w:rsidRPr="00B50E06">
        <w:rPr>
          <w:rFonts w:cs="Times New Roman"/>
          <w:b/>
          <w:szCs w:val="24"/>
          <w:lang w:val="en-US"/>
        </w:rPr>
        <w:t>DC electric circuit</w:t>
      </w:r>
      <w:r w:rsidR="00A275FC" w:rsidRPr="00B50E06">
        <w:rPr>
          <w:rFonts w:cs="Times New Roman"/>
          <w:szCs w:val="24"/>
          <w:lang w:val="en-US"/>
        </w:rPr>
        <w:t xml:space="preserve">  is a system consisting of the current or voltage source, and other circuit elements, such as: resistors, capacitors, coils, diodes ... . These elements are connected to the source using wires, so that current flows in all the circuit elements. &lt;/ p&gt;</w:t>
      </w:r>
    </w:p>
    <w:p w:rsidR="00A275FC" w:rsidRPr="00B50E06" w:rsidRDefault="00A275FC" w:rsidP="00416340">
      <w:pPr>
        <w:spacing w:after="0"/>
        <w:ind w:left="426"/>
        <w:rPr>
          <w:rFonts w:cs="Times New Roman"/>
          <w:b/>
          <w:szCs w:val="24"/>
          <w:lang w:val="en-US"/>
        </w:rPr>
      </w:pPr>
      <w:r w:rsidRPr="00B50E06">
        <w:rPr>
          <w:rFonts w:cs="Times New Roman"/>
          <w:b/>
          <w:szCs w:val="24"/>
          <w:lang w:val="en-US"/>
        </w:rPr>
        <w:t xml:space="preserve">In this e-experiment, you can do among others: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Ohm's law,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Kirchhoff's laws,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lastRenderedPageBreak/>
        <w:t xml:space="preserve">learn the principles of combining the light bulbs and resistors etc, in series and in parallel,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design your own DC circuit,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determine the effect of various methods of connecting the components of the system on its operation, </w:t>
      </w:r>
    </w:p>
    <w:p w:rsidR="00A275FC" w:rsidRPr="00176514"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measure the current flowing in the circuit or the voltage at various elements of the electrical circuit. </w:t>
      </w:r>
    </w:p>
    <w:p w:rsidR="00A275FC" w:rsidRPr="00176514" w:rsidRDefault="00A275FC" w:rsidP="00416340">
      <w:pPr>
        <w:pStyle w:val="Akapitzlist"/>
        <w:numPr>
          <w:ilvl w:val="0"/>
          <w:numId w:val="2"/>
        </w:numPr>
        <w:ind w:left="426"/>
        <w:rPr>
          <w:rFonts w:cs="Times New Roman"/>
          <w:b/>
          <w:szCs w:val="24"/>
        </w:rPr>
      </w:pPr>
      <w:r w:rsidRPr="00176514">
        <w:rPr>
          <w:rFonts w:cs="Times New Roman"/>
          <w:b/>
          <w:szCs w:val="24"/>
          <w:lang w:val="en-US"/>
        </w:rPr>
        <w:t xml:space="preserve">Exercise - Ohm's law </w:t>
      </w:r>
    </w:p>
    <w:p w:rsidR="00A275FC" w:rsidRPr="00A97E0B" w:rsidRDefault="00176514" w:rsidP="00416340">
      <w:pPr>
        <w:spacing w:after="0"/>
        <w:ind w:left="284"/>
        <w:rPr>
          <w:rFonts w:cs="Times New Roman"/>
          <w:szCs w:val="24"/>
          <w:lang w:val="en-US"/>
        </w:rPr>
      </w:pPr>
      <w:r>
        <w:rPr>
          <w:rFonts w:cs="Times New Roman"/>
          <w:szCs w:val="24"/>
          <w:lang w:val="en-US"/>
        </w:rPr>
        <w:tab/>
      </w:r>
      <w:r w:rsidR="00A275FC" w:rsidRPr="00A97E0B">
        <w:rPr>
          <w:rFonts w:cs="Times New Roman"/>
          <w:szCs w:val="24"/>
          <w:lang w:val="en-US"/>
        </w:rPr>
        <w:t>Choose from the Tools: cir</w:t>
      </w:r>
      <w:r w:rsidR="00A275FC" w:rsidRPr="00A97E0B">
        <w:rPr>
          <w:lang w:val="en-US"/>
        </w:rPr>
        <w:t>cuit n</w:t>
      </w:r>
      <w:r w:rsidR="00A275FC" w:rsidRPr="00A97E0B">
        <w:rPr>
          <w:rFonts w:cs="Times New Roman"/>
          <w:szCs w:val="24"/>
          <w:lang w:val="en-US"/>
        </w:rPr>
        <w:t xml:space="preserve">o. 1. Note that in the prepared circuit an ammeter is included in series and a voltmeter in parallel. Measure the dependency of the current intensity on the voltage. Write data in the table, then do a chart of written results. Is this a linear dependence?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Repeat the experiment for resistors 1 Ω, 100 Ω, R1.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Does the ratio of the voltage measured at the end of conductor to the intensity of the current flowing through a conductor is constant?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What is the resistance of R1? Does the resistance depends on the voltage or the intensity of current? </w:t>
      </w:r>
    </w:p>
    <w:p w:rsidR="00A275FC" w:rsidRPr="005467C7" w:rsidRDefault="00A275FC" w:rsidP="00416340">
      <w:pPr>
        <w:spacing w:after="0"/>
        <w:ind w:left="426"/>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416340">
      <w:pPr>
        <w:spacing w:before="240"/>
        <w:rPr>
          <w:rStyle w:val="Tytuksiki"/>
        </w:rPr>
      </w:pPr>
      <w:r w:rsidRPr="00A97E0B">
        <w:rPr>
          <w:rStyle w:val="Tytuksiki"/>
        </w:rPr>
        <w:t>e-doświadczenie „</w:t>
      </w:r>
      <w:r w:rsidR="005F5F8B" w:rsidRPr="00A97E0B">
        <w:rPr>
          <w:rStyle w:val="Tytuksiki"/>
        </w:rPr>
        <w:t xml:space="preserve">Laboratorium </w:t>
      </w:r>
      <w:r w:rsidR="006B6B68" w:rsidRPr="00A97E0B">
        <w:rPr>
          <w:rStyle w:val="Tytuksiki"/>
        </w:rPr>
        <w:t>dźwięku</w:t>
      </w:r>
      <w:r w:rsidRPr="00A97E0B">
        <w:rPr>
          <w:rStyle w:val="Tytuksiki"/>
        </w:rPr>
        <w:t>”</w:t>
      </w:r>
    </w:p>
    <w:p w:rsidR="005F5F8B" w:rsidRDefault="0065735F" w:rsidP="00416340">
      <w:pPr>
        <w:pStyle w:val="Akapitzlist"/>
        <w:numPr>
          <w:ilvl w:val="0"/>
          <w:numId w:val="6"/>
        </w:numPr>
        <w:rPr>
          <w:b/>
        </w:rPr>
      </w:pPr>
      <w:r>
        <w:rPr>
          <w:b/>
        </w:rPr>
        <w:t>Description</w:t>
      </w:r>
    </w:p>
    <w:p w:rsidR="00197E92" w:rsidRPr="00197E92" w:rsidRDefault="00197E92" w:rsidP="00416340">
      <w:pPr>
        <w:spacing w:after="0"/>
        <w:ind w:left="284"/>
        <w:rPr>
          <w:rFonts w:cs="Times New Roman"/>
          <w:szCs w:val="24"/>
          <w:lang w:val="en-US"/>
        </w:rPr>
      </w:pPr>
      <w:r>
        <w:rPr>
          <w:rFonts w:cs="Times New Roman"/>
          <w:szCs w:val="24"/>
          <w:lang w:val="en-US"/>
        </w:rPr>
        <w:tab/>
      </w:r>
      <w:r w:rsidRPr="00197E92">
        <w:rPr>
          <w:rFonts w:cs="Times New Roman"/>
          <w:szCs w:val="24"/>
          <w:lang w:val="en-US"/>
        </w:rPr>
        <w:t xml:space="preserve">The </w:t>
      </w:r>
      <w:r w:rsidRPr="00197E92">
        <w:rPr>
          <w:rFonts w:cs="Times New Roman"/>
          <w:b/>
          <w:szCs w:val="24"/>
          <w:lang w:val="en-US"/>
        </w:rPr>
        <w:t>sound</w:t>
      </w:r>
      <w:r w:rsidRPr="00197E92">
        <w:rPr>
          <w:rFonts w:cs="Times New Roman"/>
          <w:szCs w:val="24"/>
          <w:lang w:val="en-US"/>
        </w:rPr>
        <w:t xml:space="preserve"> is an acoustic wave propagating in some medium. The sound during propagation changes the pressure and the density of the medium. The sound wave in the medium produces cyclic concentrations and dilution of  medium particles (eg. air or water). </w:t>
      </w:r>
    </w:p>
    <w:p w:rsidR="00197E92" w:rsidRPr="00197E92" w:rsidRDefault="00197E92" w:rsidP="00416340">
      <w:pPr>
        <w:spacing w:after="0"/>
        <w:ind w:left="284"/>
        <w:rPr>
          <w:rFonts w:cs="Times New Roman"/>
          <w:szCs w:val="24"/>
          <w:lang w:val="en-US"/>
        </w:rPr>
      </w:pPr>
      <w:r>
        <w:rPr>
          <w:rFonts w:cs="Times New Roman"/>
          <w:szCs w:val="24"/>
          <w:lang w:val="en-US"/>
        </w:rPr>
        <w:tab/>
      </w:r>
      <w:r w:rsidRPr="00197E92">
        <w:rPr>
          <w:rFonts w:cs="Times New Roman"/>
          <w:szCs w:val="24"/>
          <w:lang w:val="en-US"/>
        </w:rPr>
        <w:t xml:space="preserve">Spreading </w:t>
      </w:r>
      <w:r w:rsidRPr="00197E92">
        <w:rPr>
          <w:rFonts w:cs="Times New Roman"/>
          <w:b/>
          <w:szCs w:val="24"/>
          <w:lang w:val="en-US"/>
        </w:rPr>
        <w:t>sound</w:t>
      </w:r>
      <w:r w:rsidRPr="00197E92">
        <w:rPr>
          <w:rFonts w:cs="Times New Roman"/>
          <w:szCs w:val="24"/>
          <w:lang w:val="en-US"/>
        </w:rPr>
        <w:t xml:space="preserve"> is a longitudinal wave i.e. direction of compation and dilution of the particles is consistent with the direction of the wave propagation. The peaks and valleys of the sound wave are moving at a certain speed (the speed of sound), and after getting to the receiver - the human ear - make an experience of a sound. A man hears the sonic frequencies from 16 Hz to 20 kHz. Lower frequency vibrations are called infrasound, ultrasound are higher.</w:t>
      </w:r>
    </w:p>
    <w:p w:rsidR="00197E92" w:rsidRPr="00197E92" w:rsidRDefault="00197E92" w:rsidP="00416340">
      <w:pPr>
        <w:spacing w:after="0"/>
        <w:ind w:left="284"/>
        <w:rPr>
          <w:rFonts w:cs="Times New Roman"/>
          <w:b/>
          <w:szCs w:val="24"/>
          <w:lang w:val="en-US"/>
        </w:rPr>
      </w:pPr>
      <w:r w:rsidRPr="00197E92">
        <w:rPr>
          <w:rFonts w:cs="Times New Roman"/>
          <w:b/>
          <w:szCs w:val="24"/>
          <w:lang w:val="en-US"/>
        </w:rPr>
        <w:lastRenderedPageBreak/>
        <w:t xml:space="preserve">In this e-experiment, you can do among others: </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observe acustic resonance </w:t>
      </w:r>
    </w:p>
    <w:p w:rsidR="00197E92" w:rsidRPr="00197E92" w:rsidRDefault="00197E92" w:rsidP="00416340">
      <w:pPr>
        <w:pStyle w:val="Akapitzlist"/>
        <w:spacing w:after="0"/>
        <w:rPr>
          <w:rFonts w:cs="Times New Roman"/>
          <w:szCs w:val="24"/>
          <w:lang w:val="en-US"/>
        </w:rPr>
      </w:pPr>
      <w:r w:rsidRPr="00395222">
        <w:rPr>
          <w:rFonts w:cs="Times New Roman"/>
          <w:szCs w:val="24"/>
          <w:lang w:val="en-US"/>
        </w:rPr>
        <w:t>The phenomenon of resonance occurs, when the frequency of vibrations of some objects are match each other i.e. tuning forks. It involves transfer of the vibration energy from one tuning fork to another. When tuning forks are properly tuned, excited tuning fork has the same base frequency of vibration as the second one, which is not excited.</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observe interference </w:t>
      </w:r>
    </w:p>
    <w:p w:rsidR="00197E92" w:rsidRPr="00395222" w:rsidRDefault="00197E92" w:rsidP="00416340">
      <w:pPr>
        <w:pStyle w:val="Akapitzlist"/>
        <w:spacing w:after="0"/>
        <w:rPr>
          <w:rFonts w:cs="Times New Roman"/>
          <w:szCs w:val="24"/>
          <w:lang w:val="en-US"/>
        </w:rPr>
      </w:pPr>
      <w:r w:rsidRPr="00395222">
        <w:rPr>
          <w:rFonts w:cs="Times New Roman"/>
          <w:szCs w:val="24"/>
          <w:lang w:val="en-US"/>
        </w:rPr>
        <w:t xml:space="preserve">Sound waves do not propagate in the space in isolation, when wave  encounter other acoustic waves they overlap. Under certain conditions, waves can be mutually reinforcing or suppress. </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measure the frequency of beats </w:t>
      </w:r>
    </w:p>
    <w:p w:rsidR="00197E92" w:rsidRPr="00197E92" w:rsidRDefault="00197E92" w:rsidP="00416340">
      <w:pPr>
        <w:pStyle w:val="Akapitzlist"/>
        <w:spacing w:after="0"/>
        <w:rPr>
          <w:rFonts w:cs="Times New Roman"/>
          <w:szCs w:val="24"/>
          <w:lang w:val="en-US"/>
        </w:rPr>
      </w:pPr>
      <w:r w:rsidRPr="00395222">
        <w:rPr>
          <w:rFonts w:cs="Times New Roman"/>
          <w:szCs w:val="24"/>
          <w:lang w:val="en-US"/>
        </w:rPr>
        <w:t xml:space="preserve">Beats are created by imposition of the two harmonic waves of equal amplitude and slightly different frequencies. We hear the cyclically recurring gains and dropouts in the sound. For example, the rumbling sound produced by the juxtaposition of two badly tuned musical instruments. </w:t>
      </w:r>
    </w:p>
    <w:p w:rsidR="00197E92" w:rsidRP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determine the frequency of a tuning fork vibration.</w:t>
      </w:r>
    </w:p>
    <w:p w:rsidR="00913D06" w:rsidRPr="00197E92" w:rsidRDefault="00913D06" w:rsidP="00416340">
      <w:pPr>
        <w:pStyle w:val="Akapitzlist"/>
        <w:numPr>
          <w:ilvl w:val="0"/>
          <w:numId w:val="6"/>
        </w:numPr>
        <w:rPr>
          <w:b/>
        </w:rPr>
      </w:pPr>
      <w:r w:rsidRPr="00197E92">
        <w:rPr>
          <w:rFonts w:cs="Times New Roman"/>
          <w:b/>
          <w:szCs w:val="24"/>
          <w:lang w:val="en-US"/>
        </w:rPr>
        <w:t xml:space="preserve">Exercise - acoustic resonance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Tuning forks are instaled on resonance boxes and located at short distance from each other. The holes of boxes are located opposite to each other. Set the frequency of the first tuning fork at 440 Hz and the other at 445 Hz. Exite the first tuning fork, and after a while, stop it.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Does the second tuning fork begin to vibrate?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If it does not, change the frequency of vibration of the second tuning fork by 0.5 Hz.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At what frequency tuning forks fall into resonance? Does the order of tuning fork excitation is important?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 „</w:t>
      </w:r>
      <w:r w:rsidR="005F5F8B" w:rsidRPr="00A97E0B">
        <w:rPr>
          <w:rStyle w:val="Tytuksiki"/>
        </w:rPr>
        <w:t>Kalorymetria</w:t>
      </w:r>
      <w:r w:rsidRPr="00A97E0B">
        <w:rPr>
          <w:rStyle w:val="Tytuksiki"/>
        </w:rPr>
        <w:t>”</w:t>
      </w:r>
    </w:p>
    <w:p w:rsidR="00081B8B" w:rsidRPr="00231673" w:rsidRDefault="0065735F" w:rsidP="00416340">
      <w:pPr>
        <w:pStyle w:val="Akapitzlist"/>
        <w:numPr>
          <w:ilvl w:val="0"/>
          <w:numId w:val="16"/>
        </w:numPr>
        <w:tabs>
          <w:tab w:val="clear" w:pos="851"/>
        </w:tabs>
        <w:rPr>
          <w:b/>
        </w:rPr>
      </w:pPr>
      <w:r>
        <w:rPr>
          <w:b/>
        </w:rPr>
        <w:t>Description</w:t>
      </w:r>
      <w:r w:rsidR="0004357B" w:rsidRPr="00A97E0B">
        <w:rPr>
          <w:b/>
        </w:rPr>
        <w:tab/>
      </w:r>
    </w:p>
    <w:p w:rsidR="00231673" w:rsidRPr="00A97E0B" w:rsidRDefault="00231673" w:rsidP="00416340">
      <w:pPr>
        <w:spacing w:after="0"/>
        <w:rPr>
          <w:rFonts w:cs="Times New Roman"/>
          <w:szCs w:val="24"/>
          <w:lang w:val="en-US"/>
        </w:rPr>
      </w:pPr>
      <w:r>
        <w:rPr>
          <w:rFonts w:cs="Times New Roman"/>
          <w:szCs w:val="24"/>
          <w:lang w:val="en-US"/>
        </w:rPr>
        <w:tab/>
      </w:r>
      <w:r w:rsidR="00081B8B" w:rsidRPr="00231673">
        <w:rPr>
          <w:rFonts w:cs="Times New Roman"/>
          <w:b/>
          <w:szCs w:val="24"/>
          <w:lang w:val="en-US"/>
        </w:rPr>
        <w:t>Calorimetry</w:t>
      </w:r>
      <w:r w:rsidR="00081B8B" w:rsidRPr="00A97E0B">
        <w:rPr>
          <w:rFonts w:cs="Times New Roman"/>
          <w:szCs w:val="24"/>
          <w:lang w:val="en-US"/>
        </w:rPr>
        <w:t xml:space="preserve">  (Latin calor = heat) - the science dealing with development of techniques for measuring the heat generated by the reaction of a variety of chemical </w:t>
      </w:r>
      <w:r w:rsidR="00081B8B" w:rsidRPr="00A97E0B">
        <w:rPr>
          <w:rFonts w:cs="Times New Roman"/>
          <w:szCs w:val="24"/>
          <w:lang w:val="en-US"/>
        </w:rPr>
        <w:lastRenderedPageBreak/>
        <w:t>and physical processes. In the experiment, we mainly use laboratory instrument (calorimeter) used to measure the heat emitted or absorbed during the processes.</w:t>
      </w:r>
    </w:p>
    <w:p w:rsidR="00081B8B" w:rsidRPr="00A97E0B" w:rsidRDefault="00081B8B" w:rsidP="00416340">
      <w:pPr>
        <w:spacing w:after="0"/>
        <w:rPr>
          <w:rFonts w:cs="Times New Roman"/>
          <w:szCs w:val="24"/>
          <w:lang w:val="en-US"/>
        </w:rPr>
      </w:pPr>
      <w:r w:rsidRPr="00A97E0B">
        <w:rPr>
          <w:rFonts w:cs="Times New Roman"/>
          <w:szCs w:val="24"/>
          <w:lang w:val="en-US"/>
        </w:rPr>
        <w:t xml:space="preserve">Calorimeter is used primarily to determine: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specific heat of the liquid,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specific heat of solids,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melting heat, </w:t>
      </w:r>
    </w:p>
    <w:p w:rsidR="00231673" w:rsidRPr="00600010"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evaporation heat.  </w:t>
      </w:r>
    </w:p>
    <w:p w:rsidR="00081B8B" w:rsidRPr="00A97E0B" w:rsidRDefault="00231673" w:rsidP="00416340">
      <w:pPr>
        <w:spacing w:after="0"/>
        <w:rPr>
          <w:rFonts w:cs="Times New Roman"/>
          <w:szCs w:val="24"/>
          <w:lang w:val="en-US"/>
        </w:rPr>
      </w:pPr>
      <w:r>
        <w:rPr>
          <w:rFonts w:cs="Times New Roman"/>
          <w:szCs w:val="24"/>
          <w:lang w:val="en-US"/>
        </w:rPr>
        <w:tab/>
      </w:r>
      <w:r w:rsidR="00081B8B" w:rsidRPr="00A97E0B">
        <w:rPr>
          <w:rFonts w:cs="Times New Roman"/>
          <w:szCs w:val="24"/>
          <w:lang w:val="en-US"/>
        </w:rPr>
        <w:t>In curiosity you can familiarize yourself with the calorific bomb. This is a special type of calorimeter adapted to measure rapidly running processes. The process is initiated eg. by an electric spark. Running combustion of material placed in the calorimeter heats the air, which is there. The intensity of the process is reflected in the increase in temperature and the volume of air that escapes from the calorimeter.</w:t>
      </w:r>
    </w:p>
    <w:p w:rsidR="00081B8B" w:rsidRPr="00231673" w:rsidRDefault="00081B8B" w:rsidP="00416340">
      <w:pPr>
        <w:spacing w:after="0"/>
        <w:rPr>
          <w:rFonts w:cs="Times New Roman"/>
          <w:b/>
          <w:szCs w:val="24"/>
          <w:lang w:val="en-US"/>
        </w:rPr>
      </w:pPr>
      <w:r w:rsidRPr="00231673">
        <w:rPr>
          <w:rFonts w:cs="Times New Roman"/>
          <w:b/>
          <w:szCs w:val="24"/>
          <w:lang w:val="en-US"/>
        </w:rPr>
        <w:t xml:space="preserve">In this e-experiment, you can do among others: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find out heat capacity of the calorimeter,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determine specific heat of the metals available in the experiment,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calculate melting heat of ice and evaporation heat of liquids, </w:t>
      </w:r>
    </w:p>
    <w:p w:rsidR="005F5F8B" w:rsidRPr="00600010"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learn the caloric value of food products.        </w:t>
      </w:r>
    </w:p>
    <w:p w:rsidR="00913D06" w:rsidRPr="00081B8B" w:rsidRDefault="00913D06" w:rsidP="00416340">
      <w:pPr>
        <w:pStyle w:val="Akapitzlist"/>
        <w:numPr>
          <w:ilvl w:val="0"/>
          <w:numId w:val="16"/>
        </w:numPr>
        <w:spacing w:after="0"/>
        <w:rPr>
          <w:rFonts w:cs="Times New Roman"/>
          <w:b/>
          <w:szCs w:val="24"/>
          <w:lang w:val="en-US"/>
        </w:rPr>
      </w:pPr>
      <w:r w:rsidRPr="00081B8B">
        <w:rPr>
          <w:rFonts w:cs="Times New Roman"/>
          <w:b/>
          <w:szCs w:val="24"/>
          <w:lang w:val="en-US"/>
        </w:rPr>
        <w:t xml:space="preserve">Exercise - measuring the vaporization heat of the water </w:t>
      </w:r>
    </w:p>
    <w:p w:rsidR="00913D06" w:rsidRPr="00A97E0B" w:rsidRDefault="00913D06" w:rsidP="00416340">
      <w:pPr>
        <w:spacing w:after="0"/>
        <w:ind w:left="284"/>
        <w:rPr>
          <w:rFonts w:cs="Times New Roman"/>
          <w:szCs w:val="24"/>
          <w:lang w:val="en-US"/>
        </w:rPr>
      </w:pPr>
      <w:r w:rsidRPr="00A97E0B">
        <w:rPr>
          <w:rFonts w:cs="Times New Roman"/>
          <w:szCs w:val="24"/>
          <w:lang w:val="en-US"/>
        </w:rPr>
        <w:t>Read and write down the state of calorimeter before the measurement.</w:t>
      </w:r>
      <w:r w:rsidRPr="00A97E0B">
        <w:rPr>
          <w:lang w:val="en-US"/>
        </w:rPr>
        <w:t xml:space="preserve"> </w:t>
      </w:r>
      <w:r w:rsidRPr="00A97E0B">
        <w:rPr>
          <w:rFonts w:cs="Times New Roman"/>
          <w:szCs w:val="24"/>
          <w:lang w:val="en-US"/>
        </w:rPr>
        <w:t xml:space="preserve">Bring the water in the vaporiser to a boil. Then connect the vaporiser to calorimeter. When the temperature shown on the thermometer ceases to rise, move the pipe away from the calorimeter.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Weigh the calorimeter and calculate how much water condensed?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If you have not weighed the calorimeter before the measurement, then you have to repeat measuring.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Make a note of how long the condensation took. Knowing how much water has condensed in a certain time, can you determine the vaporization heat of the water? </w:t>
      </w:r>
    </w:p>
    <w:p w:rsidR="005D5AAD" w:rsidRPr="00A97E0B" w:rsidRDefault="00913D06" w:rsidP="00416340">
      <w:pPr>
        <w:pStyle w:val="Akapitzlist"/>
        <w:ind w:left="284"/>
        <w:rPr>
          <w:b/>
        </w:rPr>
      </w:pPr>
      <w:r w:rsidRPr="00A97E0B">
        <w:rPr>
          <w:rFonts w:cs="Times New Roman"/>
          <w:szCs w:val="24"/>
          <w:lang w:val="en-US"/>
        </w:rPr>
        <w:t>Further exercises are in the textbook.</w:t>
      </w:r>
    </w:p>
    <w:p w:rsidR="005F5F8B" w:rsidRPr="00A97E0B" w:rsidRDefault="00720F8F" w:rsidP="00416340">
      <w:pPr>
        <w:pStyle w:val="Akapitzlist"/>
        <w:spacing w:before="240"/>
        <w:ind w:left="0"/>
        <w:rPr>
          <w:rStyle w:val="Tytuksiki"/>
        </w:rPr>
      </w:pPr>
      <w:r w:rsidRPr="00A97E0B">
        <w:rPr>
          <w:rStyle w:val="Tytuksiki"/>
        </w:rPr>
        <w:t>e-doświadczenie „</w:t>
      </w:r>
      <w:r w:rsidR="005F5F8B" w:rsidRPr="00A97E0B">
        <w:rPr>
          <w:rStyle w:val="Tytuksiki"/>
        </w:rPr>
        <w:t>Kondensatory</w:t>
      </w:r>
      <w:r w:rsidRPr="00A97E0B">
        <w:rPr>
          <w:rStyle w:val="Tytuksiki"/>
        </w:rPr>
        <w:t>”</w:t>
      </w:r>
    </w:p>
    <w:p w:rsidR="005F5F8B" w:rsidRDefault="0065735F" w:rsidP="00416340">
      <w:pPr>
        <w:pStyle w:val="Akapitzlist"/>
        <w:numPr>
          <w:ilvl w:val="0"/>
          <w:numId w:val="7"/>
        </w:numPr>
        <w:rPr>
          <w:b/>
        </w:rPr>
      </w:pPr>
      <w:r>
        <w:rPr>
          <w:b/>
        </w:rPr>
        <w:t>Description</w:t>
      </w:r>
    </w:p>
    <w:p w:rsidR="00297D54" w:rsidRPr="00297D54" w:rsidRDefault="00297D54" w:rsidP="00416340">
      <w:pPr>
        <w:spacing w:after="0"/>
        <w:ind w:left="426"/>
        <w:rPr>
          <w:rFonts w:cs="Times New Roman"/>
          <w:szCs w:val="24"/>
          <w:lang w:val="en-US"/>
        </w:rPr>
      </w:pPr>
      <w:r>
        <w:rPr>
          <w:rFonts w:cs="Times New Roman"/>
          <w:b/>
          <w:szCs w:val="24"/>
          <w:lang w:val="en-US"/>
        </w:rPr>
        <w:lastRenderedPageBreak/>
        <w:tab/>
      </w:r>
      <w:r w:rsidRPr="00297D54">
        <w:rPr>
          <w:rFonts w:cs="Times New Roman"/>
          <w:b/>
          <w:szCs w:val="24"/>
          <w:lang w:val="en-US"/>
        </w:rPr>
        <w:t>Capacitor</w:t>
      </w:r>
      <w:r w:rsidRPr="00297D54">
        <w:rPr>
          <w:rFonts w:cs="Times New Roman"/>
          <w:szCs w:val="24"/>
          <w:lang w:val="en-US"/>
        </w:rPr>
        <w:t xml:space="preserve">  is a device for collecting the electric charge. Each  </w:t>
      </w:r>
      <w:r w:rsidRPr="00297D54">
        <w:rPr>
          <w:rFonts w:cs="Times New Roman"/>
          <w:b/>
          <w:szCs w:val="24"/>
          <w:lang w:val="en-US"/>
        </w:rPr>
        <w:t>capacitor</w:t>
      </w:r>
      <w:r w:rsidRPr="00297D54">
        <w:rPr>
          <w:rFonts w:cs="Times New Roman"/>
          <w:szCs w:val="24"/>
          <w:lang w:val="en-US"/>
        </w:rPr>
        <w:t xml:space="preserve">  consists of conductors (cover) separated by a dielectric layer. In order to collect the electric charge, voltage must be led to the capacitor’s cover. After disconnecting from the power supply electrostatic forces persist charges on the covers. </w:t>
      </w:r>
    </w:p>
    <w:p w:rsidR="00297D54" w:rsidRPr="00297D54" w:rsidRDefault="00297D54" w:rsidP="00416340">
      <w:pPr>
        <w:spacing w:after="0"/>
        <w:ind w:left="426"/>
        <w:rPr>
          <w:rFonts w:cs="Times New Roman"/>
          <w:szCs w:val="24"/>
          <w:lang w:val="en-US"/>
        </w:rPr>
      </w:pPr>
      <w:r>
        <w:rPr>
          <w:rFonts w:cs="Times New Roman"/>
          <w:szCs w:val="24"/>
          <w:lang w:val="en-US"/>
        </w:rPr>
        <w:tab/>
      </w:r>
      <w:r w:rsidRPr="00297D54">
        <w:rPr>
          <w:rFonts w:cs="Times New Roman"/>
          <w:szCs w:val="24"/>
          <w:lang w:val="en-US"/>
        </w:rPr>
        <w:t xml:space="preserve">A characteristic feature is the capacitance of the capacitor, namely the quantitative ability to collect the charge. A special type of capacitor is the flat capacitor. It is composed of two parallel metal plates separated by a certain distance, eg. the air capacitor  - the gap between the covers is filled with air. </w:t>
      </w:r>
    </w:p>
    <w:p w:rsidR="00297D54" w:rsidRPr="00297D54" w:rsidRDefault="00297D54" w:rsidP="00416340">
      <w:pPr>
        <w:spacing w:after="0"/>
        <w:ind w:left="426"/>
        <w:rPr>
          <w:rFonts w:cs="Times New Roman"/>
          <w:b/>
          <w:szCs w:val="24"/>
          <w:lang w:val="en-US"/>
        </w:rPr>
      </w:pPr>
      <w:r w:rsidRPr="00297D54">
        <w:rPr>
          <w:rFonts w:cs="Times New Roman"/>
          <w:b/>
          <w:szCs w:val="24"/>
          <w:lang w:val="en-US"/>
        </w:rPr>
        <w:t xml:space="preserve">In this e-experiment, you can do among others: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familiarize with the construction of a flat the capacitor ,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learn the principles of capacitors connected in series and in parallel,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determine how capacitor-joining methods affect the properties of the electrical circuit,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measure the overral capacitance various capacitor systems, </w:t>
      </w:r>
    </w:p>
    <w:p w:rsidR="00297D54" w:rsidRPr="00EC7C1D" w:rsidRDefault="00297D54" w:rsidP="00416340">
      <w:pPr>
        <w:pStyle w:val="Akapitzlist"/>
        <w:numPr>
          <w:ilvl w:val="0"/>
          <w:numId w:val="47"/>
        </w:numPr>
        <w:rPr>
          <w:b/>
        </w:rPr>
      </w:pPr>
      <w:r w:rsidRPr="00EC7C1D">
        <w:rPr>
          <w:rFonts w:cs="Times New Roman"/>
          <w:szCs w:val="24"/>
          <w:lang w:val="en-US"/>
        </w:rPr>
        <w:t xml:space="preserve">determine the effect of different dielectric materials on the capacitance of the capacitor.    </w:t>
      </w:r>
    </w:p>
    <w:p w:rsidR="00297D54" w:rsidRPr="00EC7C1D" w:rsidRDefault="00297D54" w:rsidP="00416340">
      <w:pPr>
        <w:pStyle w:val="Akapitzlist"/>
        <w:numPr>
          <w:ilvl w:val="0"/>
          <w:numId w:val="7"/>
        </w:numPr>
        <w:rPr>
          <w:b/>
        </w:rPr>
      </w:pPr>
      <w:r w:rsidRPr="00EC7C1D">
        <w:rPr>
          <w:rFonts w:cs="Times New Roman"/>
          <w:b/>
          <w:szCs w:val="24"/>
          <w:lang w:val="en-US"/>
        </w:rPr>
        <w:t xml:space="preserve">Exercise - serial and parallel connections of capacitors </w:t>
      </w:r>
    </w:p>
    <w:p w:rsidR="00297D54" w:rsidRPr="00A97E0B" w:rsidRDefault="00297D54" w:rsidP="00416340">
      <w:pPr>
        <w:spacing w:after="0"/>
        <w:ind w:left="426"/>
        <w:rPr>
          <w:rFonts w:cs="Times New Roman"/>
          <w:szCs w:val="24"/>
          <w:lang w:val="en-US"/>
        </w:rPr>
      </w:pPr>
      <w:r w:rsidRPr="00A97E0B">
        <w:rPr>
          <w:rFonts w:cs="Times New Roman"/>
          <w:szCs w:val="24"/>
          <w:lang w:val="en-US"/>
        </w:rPr>
        <w:t xml:space="preserve">Select from the Tools: a capacitance meter, two wires, a perforated plate and a box of capacitors. Place four capacitors on the mat. Connect them in series - pay attention to not close the circuit. What happens if you measure the capacitance of the closed circuit? </w:t>
      </w:r>
    </w:p>
    <w:p w:rsidR="00297D54" w:rsidRPr="00A97E0B" w:rsidRDefault="00297D54" w:rsidP="00416340">
      <w:pPr>
        <w:spacing w:after="0"/>
        <w:ind w:left="426"/>
        <w:rPr>
          <w:rFonts w:cs="Times New Roman"/>
          <w:szCs w:val="24"/>
          <w:lang w:val="en-US"/>
        </w:rPr>
      </w:pPr>
      <w:r w:rsidRPr="00A97E0B">
        <w:rPr>
          <w:rFonts w:cs="Times New Roman"/>
          <w:szCs w:val="24"/>
          <w:lang w:val="en-US"/>
        </w:rPr>
        <w:t xml:space="preserve">Measure the capacitance of each capacitor separatedly and the system as a whole.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How does capacitance of the circuit of capacitors connected in series change?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Based on observations, try to come up with a formula.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Repeat above experiment with capacitors connected in parallel. Use the same capacitors as before.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Has the total capacity of the circuit changed? Why did this happen? </w:t>
      </w:r>
    </w:p>
    <w:p w:rsidR="005D5AAD" w:rsidRPr="00A97E0B" w:rsidRDefault="00297D54" w:rsidP="00416340">
      <w:pPr>
        <w:spacing w:after="0"/>
        <w:ind w:left="426"/>
        <w:rPr>
          <w:b/>
        </w:rPr>
      </w:pPr>
      <w:r w:rsidRPr="00A97E0B">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 „</w:t>
      </w:r>
      <w:r w:rsidR="005F5F8B" w:rsidRPr="00A97E0B">
        <w:rPr>
          <w:rStyle w:val="Tytuksiki"/>
        </w:rPr>
        <w:t>Pole magnetyczne</w:t>
      </w:r>
      <w:r w:rsidRPr="00A97E0B">
        <w:rPr>
          <w:rStyle w:val="Tytuksiki"/>
        </w:rPr>
        <w:t>”</w:t>
      </w:r>
    </w:p>
    <w:p w:rsidR="008B4F7E" w:rsidRDefault="0065735F" w:rsidP="00416340">
      <w:pPr>
        <w:pStyle w:val="Akapitzlist"/>
        <w:numPr>
          <w:ilvl w:val="0"/>
          <w:numId w:val="15"/>
        </w:numPr>
        <w:rPr>
          <w:b/>
        </w:rPr>
      </w:pPr>
      <w:r>
        <w:rPr>
          <w:b/>
        </w:rPr>
        <w:t>Description</w:t>
      </w:r>
      <w:r w:rsidR="008B4F7E" w:rsidRPr="00A97E0B">
        <w:rPr>
          <w:b/>
        </w:rPr>
        <w:t xml:space="preserve"> </w:t>
      </w:r>
    </w:p>
    <w:p w:rsidR="007950CA" w:rsidRPr="0065735F" w:rsidRDefault="0065735F" w:rsidP="00416340">
      <w:pPr>
        <w:spacing w:after="0"/>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We observe  </w:t>
      </w:r>
      <w:r w:rsidR="007950CA" w:rsidRPr="0065735F">
        <w:rPr>
          <w:rFonts w:cs="Times New Roman"/>
          <w:b/>
          <w:szCs w:val="24"/>
          <w:lang w:val="en-US"/>
        </w:rPr>
        <w:t>the magnetic field</w:t>
      </w:r>
      <w:r w:rsidR="007950CA" w:rsidRPr="0065735F">
        <w:rPr>
          <w:rFonts w:cs="Times New Roman"/>
          <w:szCs w:val="24"/>
          <w:lang w:val="en-US"/>
        </w:rPr>
        <w:t xml:space="preserve">  between two magnetic poles of a body. In contrast to the electric field, magnetic field does not have a source. A single electric charge </w:t>
      </w:r>
      <w:r w:rsidR="007950CA" w:rsidRPr="0065735F">
        <w:rPr>
          <w:rFonts w:cs="Times New Roman"/>
          <w:szCs w:val="24"/>
          <w:lang w:val="en-US"/>
        </w:rPr>
        <w:lastRenderedPageBreak/>
        <w:t xml:space="preserve">produces the electric field.  The magnetic field  needs a dipole, which is a configuration of two dissimilar electrical charges or magnetic poles. </w:t>
      </w:r>
    </w:p>
    <w:p w:rsidR="0065735F" w:rsidRPr="0065735F" w:rsidRDefault="0065735F" w:rsidP="00416340">
      <w:pPr>
        <w:spacing w:after="0"/>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The oldest known magnet is the magnetite. If from a solid magnetite lump several bars were cut out, each one would preserve the same magnetic properties. Each bar still would have two distinct poles (just as the whole lump of ore had before) and would attract iron filings. Line structure of  the magnetic field forces   for each of them would have been almost identical. </w:t>
      </w:r>
    </w:p>
    <w:p w:rsidR="007950CA" w:rsidRPr="0065735F" w:rsidRDefault="007950CA" w:rsidP="00416340">
      <w:pPr>
        <w:spacing w:after="0"/>
        <w:ind w:left="426"/>
        <w:rPr>
          <w:rFonts w:cs="Times New Roman"/>
          <w:b/>
          <w:szCs w:val="24"/>
          <w:lang w:val="en-US"/>
        </w:rPr>
      </w:pPr>
      <w:r w:rsidRPr="0065735F">
        <w:rPr>
          <w:rFonts w:cs="Times New Roman"/>
          <w:b/>
          <w:szCs w:val="24"/>
          <w:lang w:val="en-US"/>
        </w:rPr>
        <w:t xml:space="preserve">In this e-experiment, you can do among others: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 xml:space="preserve">observe the shape of the magnetic field lines originating from the magnets of different shapes,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observe the shape of the magnetic field lines originating from the conductors</w:t>
      </w:r>
      <w:r w:rsidR="0065735F">
        <w:rPr>
          <w:rFonts w:cs="Times New Roman"/>
          <w:szCs w:val="24"/>
          <w:lang w:val="en-US"/>
        </w:rPr>
        <w:t>, in </w:t>
      </w:r>
      <w:r w:rsidRPr="0065735F">
        <w:rPr>
          <w:rFonts w:cs="Times New Roman"/>
          <w:szCs w:val="24"/>
          <w:lang w:val="en-US"/>
        </w:rPr>
        <w:t xml:space="preserve">which current flows,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 xml:space="preserve">indicate the shape of the magnetic field lines, </w:t>
      </w:r>
    </w:p>
    <w:p w:rsidR="007453DB" w:rsidRPr="005A5808" w:rsidRDefault="007950CA" w:rsidP="00167579">
      <w:pPr>
        <w:pStyle w:val="Akapitzlist"/>
        <w:numPr>
          <w:ilvl w:val="0"/>
          <w:numId w:val="58"/>
        </w:numPr>
        <w:spacing w:after="0"/>
        <w:rPr>
          <w:rFonts w:cs="Times New Roman"/>
          <w:szCs w:val="24"/>
          <w:lang w:val="en-US"/>
        </w:rPr>
      </w:pPr>
      <w:r w:rsidRPr="0065735F">
        <w:rPr>
          <w:rFonts w:cs="Times New Roman"/>
          <w:szCs w:val="24"/>
          <w:shd w:val="clear" w:color="auto" w:fill="FFFFFF"/>
          <w:lang w:val="en-US"/>
        </w:rPr>
        <w:t>familiarize oneself</w:t>
      </w:r>
      <w:r w:rsidRPr="0065735F">
        <w:rPr>
          <w:rFonts w:cs="Times New Roman"/>
          <w:szCs w:val="24"/>
          <w:lang w:val="en-US"/>
        </w:rPr>
        <w:t xml:space="preserve"> with the magnetic properties of different materials.  </w:t>
      </w:r>
    </w:p>
    <w:p w:rsidR="007950CA" w:rsidRPr="007453DB" w:rsidRDefault="007950CA" w:rsidP="00416340">
      <w:pPr>
        <w:pStyle w:val="Akapitzlist"/>
        <w:numPr>
          <w:ilvl w:val="0"/>
          <w:numId w:val="15"/>
        </w:numPr>
        <w:rPr>
          <w:b/>
        </w:rPr>
      </w:pPr>
      <w:r w:rsidRPr="007453DB">
        <w:rPr>
          <w:rFonts w:cs="Times New Roman"/>
          <w:b/>
          <w:szCs w:val="24"/>
          <w:lang w:val="en-US"/>
        </w:rPr>
        <w:t xml:space="preserve">Exercise - examination of lines of magnetic field forces </w:t>
      </w:r>
    </w:p>
    <w:p w:rsidR="007950CA" w:rsidRPr="007950CA" w:rsidRDefault="007453DB" w:rsidP="00416340">
      <w:pPr>
        <w:spacing w:after="0"/>
        <w:ind w:left="426"/>
        <w:rPr>
          <w:rFonts w:cs="Times New Roman"/>
          <w:szCs w:val="24"/>
          <w:lang w:val="en-US"/>
        </w:rPr>
      </w:pPr>
      <w:r>
        <w:rPr>
          <w:rFonts w:cs="Times New Roman"/>
          <w:szCs w:val="24"/>
          <w:lang w:val="en-US"/>
        </w:rPr>
        <w:tab/>
      </w:r>
      <w:r w:rsidR="007950CA" w:rsidRPr="007950CA">
        <w:rPr>
          <w:rFonts w:cs="Times New Roman"/>
          <w:szCs w:val="24"/>
          <w:lang w:val="en-US"/>
        </w:rPr>
        <w:t xml:space="preserve">Select from the Tools: a mat, iron filings, a compass, two bar magnets and a table. Take out the compass from the box and place it in the middle of the table. What does the compass indicate?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On the left side of the compass, place one bar magnet. Slide the magnet to the left. Have the readings from the compass changed?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Place two bar magnets, one above the compass, and the other below. Turn both magnets so that the blue poles point at the compass.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How do the magnetic field force lines look like between the magnets? Sprinkle filings on the table. Were your assumptions confirmed? </w:t>
      </w:r>
    </w:p>
    <w:p w:rsidR="007950CA" w:rsidRPr="00DD0FFF" w:rsidRDefault="00DD0FFF" w:rsidP="00167579">
      <w:pPr>
        <w:pStyle w:val="Akapitzlist"/>
        <w:numPr>
          <w:ilvl w:val="0"/>
          <w:numId w:val="59"/>
        </w:numPr>
        <w:spacing w:after="0"/>
        <w:rPr>
          <w:rFonts w:cs="Times New Roman"/>
          <w:szCs w:val="24"/>
          <w:lang w:val="en-US"/>
        </w:rPr>
      </w:pPr>
      <w:r>
        <w:rPr>
          <w:rFonts w:cs="Times New Roman"/>
          <w:szCs w:val="24"/>
          <w:lang w:val="en-US"/>
        </w:rPr>
        <w:t>Rotate magnets by 180</w:t>
      </w:r>
      <w:r>
        <w:rPr>
          <w:rFonts w:ascii="Kalinga" w:hAnsi="Kalinga" w:cs="Kalinga"/>
          <w:szCs w:val="24"/>
          <w:lang w:val="en-US"/>
        </w:rPr>
        <w:t>°</w:t>
      </w:r>
      <w:r>
        <w:rPr>
          <w:rFonts w:cs="Times New Roman"/>
          <w:szCs w:val="24"/>
          <w:lang w:val="en-US"/>
        </w:rPr>
        <w:t xml:space="preserve"> </w:t>
      </w:r>
      <w:r w:rsidR="007950CA" w:rsidRPr="00DD0FFF">
        <w:rPr>
          <w:rFonts w:cs="Times New Roman"/>
          <w:szCs w:val="24"/>
          <w:lang w:val="en-US"/>
        </w:rPr>
        <w:t xml:space="preserve">were the magnetic field line structure changed?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Rotate just one magnet by 180</w:t>
      </w:r>
      <w:r w:rsidR="00DD0FFF">
        <w:rPr>
          <w:rFonts w:ascii="Kalinga" w:hAnsi="Kalinga" w:cs="Kalinga"/>
          <w:szCs w:val="24"/>
          <w:lang w:val="en-US"/>
        </w:rPr>
        <w:t>°</w:t>
      </w:r>
      <w:r w:rsidRPr="00DD0FFF">
        <w:rPr>
          <w:rFonts w:cs="Times New Roman"/>
          <w:szCs w:val="24"/>
          <w:lang w:val="en-US"/>
        </w:rPr>
        <w:t>, were the magneti</w:t>
      </w:r>
      <w:r w:rsidR="00DD0FFF" w:rsidRPr="00DD0FFF">
        <w:rPr>
          <w:rFonts w:cs="Times New Roman"/>
          <w:szCs w:val="24"/>
          <w:lang w:val="en-US"/>
        </w:rPr>
        <w:t xml:space="preserve">c field line structure changed? </w:t>
      </w:r>
      <w:r w:rsidRPr="00DD0FFF">
        <w:rPr>
          <w:rFonts w:cs="Times New Roman"/>
          <w:szCs w:val="24"/>
          <w:lang w:val="en-US"/>
        </w:rPr>
        <w:t xml:space="preserve">Why it happend? </w:t>
      </w:r>
    </w:p>
    <w:p w:rsidR="007950CA" w:rsidRPr="009B1F4F" w:rsidRDefault="007950CA" w:rsidP="00416340">
      <w:pPr>
        <w:spacing w:before="0" w:after="0"/>
        <w:ind w:left="426"/>
        <w:rPr>
          <w:rStyle w:val="Tytuksiki"/>
          <w:lang w:val="en-US"/>
        </w:rPr>
      </w:pPr>
      <w:r w:rsidRPr="007950CA">
        <w:rPr>
          <w:rFonts w:cs="Times New Roman"/>
          <w:szCs w:val="24"/>
          <w:lang w:val="en-US"/>
        </w:rPr>
        <w:t xml:space="preserve">Further exercises are in the textbook. </w:t>
      </w:r>
    </w:p>
    <w:p w:rsidR="005F5F8B" w:rsidRPr="00A97E0B" w:rsidRDefault="00720F8F" w:rsidP="00416340">
      <w:pPr>
        <w:spacing w:before="240"/>
        <w:rPr>
          <w:rStyle w:val="Tytuksiki"/>
        </w:rPr>
      </w:pPr>
      <w:r w:rsidRPr="00A97E0B">
        <w:rPr>
          <w:rStyle w:val="Tytuksiki"/>
        </w:rPr>
        <w:t>e-doświadczenie „</w:t>
      </w:r>
      <w:r w:rsidR="005F5F8B" w:rsidRPr="00A97E0B">
        <w:rPr>
          <w:rStyle w:val="Tytuksiki"/>
        </w:rPr>
        <w:t>Cewki i indukcja</w:t>
      </w:r>
      <w:r w:rsidRPr="00A97E0B">
        <w:rPr>
          <w:rStyle w:val="Tytuksiki"/>
        </w:rPr>
        <w:t>”</w:t>
      </w:r>
    </w:p>
    <w:p w:rsidR="007950CA" w:rsidRDefault="0065735F" w:rsidP="00416340">
      <w:pPr>
        <w:pStyle w:val="Akapitzlist"/>
        <w:numPr>
          <w:ilvl w:val="0"/>
          <w:numId w:val="8"/>
        </w:numPr>
        <w:rPr>
          <w:b/>
        </w:rPr>
      </w:pPr>
      <w:r>
        <w:rPr>
          <w:b/>
        </w:rPr>
        <w:t>Description</w:t>
      </w:r>
    </w:p>
    <w:p w:rsidR="007950CA" w:rsidRPr="005A5808" w:rsidRDefault="007950CA" w:rsidP="005A5808">
      <w:pPr>
        <w:spacing w:after="0"/>
        <w:ind w:left="426"/>
        <w:rPr>
          <w:rFonts w:cs="Times New Roman"/>
          <w:szCs w:val="24"/>
          <w:lang w:val="en-US"/>
        </w:rPr>
      </w:pPr>
      <w:r w:rsidRPr="005A5808">
        <w:rPr>
          <w:rFonts w:cs="Times New Roman"/>
          <w:szCs w:val="24"/>
          <w:lang w:val="en-US"/>
        </w:rPr>
        <w:lastRenderedPageBreak/>
        <w:t xml:space="preserve"> </w:t>
      </w:r>
      <w:r w:rsidR="005A5808">
        <w:rPr>
          <w:rFonts w:cs="Times New Roman"/>
          <w:szCs w:val="24"/>
          <w:lang w:val="en-US"/>
        </w:rPr>
        <w:tab/>
      </w:r>
      <w:r w:rsidRPr="005A5808">
        <w:rPr>
          <w:rFonts w:cs="Times New Roman"/>
          <w:b/>
          <w:szCs w:val="24"/>
          <w:lang w:val="en-US"/>
        </w:rPr>
        <w:t>Electromagnetic induction</w:t>
      </w:r>
      <w:r w:rsidRPr="005A5808">
        <w:rPr>
          <w:rFonts w:cs="Times New Roman"/>
          <w:szCs w:val="24"/>
          <w:lang w:val="en-US"/>
        </w:rPr>
        <w:t xml:space="preserve"> is used in many devices, such as electromagnets or transformers. Coil wound on a ferromagnetic core forms an electromagnet. It is used to generate the magnetic field. When the electric current flows through the coil, the magnetic field is created. This field acts on a ferromagnetic core located  within the coil, causing the magnetization. At the same time the magnetic field of the coil is amplified. </w:t>
      </w:r>
    </w:p>
    <w:p w:rsidR="007950CA" w:rsidRPr="005A5808" w:rsidRDefault="005A5808" w:rsidP="005A5808">
      <w:pPr>
        <w:spacing w:after="0"/>
        <w:ind w:left="426"/>
        <w:rPr>
          <w:rFonts w:cs="Times New Roman"/>
          <w:szCs w:val="24"/>
          <w:lang w:val="en-US"/>
        </w:rPr>
      </w:pPr>
      <w:r>
        <w:rPr>
          <w:rFonts w:cs="Times New Roman"/>
          <w:szCs w:val="24"/>
          <w:lang w:val="en-US"/>
        </w:rPr>
        <w:tab/>
      </w:r>
      <w:r w:rsidR="007950CA" w:rsidRPr="005A5808">
        <w:rPr>
          <w:rFonts w:cs="Times New Roman"/>
          <w:szCs w:val="24"/>
          <w:lang w:val="en-US"/>
        </w:rPr>
        <w:t xml:space="preserve">In the construction of the transformer the core and the coils are usually made ​​of conductive material. Normally in the transformers cores of a shape of the angular letter O are used. Two coils are placed at the vertical arms, one called the primary winding and the second secondary winding. When the primary winding is connected to a source of an alternating voltage, an alternating current starts to flow, causing the transformer core to induce an alternating magnetic field. The field penetrating the secondary winding results in an </w:t>
      </w:r>
      <w:r>
        <w:rPr>
          <w:rFonts w:cs="Times New Roman"/>
          <w:szCs w:val="24"/>
          <w:lang w:val="en-US"/>
        </w:rPr>
        <w:t xml:space="preserve">electromotive force (emf). </w:t>
      </w:r>
    </w:p>
    <w:p w:rsidR="007950CA" w:rsidRPr="005A5808" w:rsidRDefault="007950CA" w:rsidP="005A5808">
      <w:pPr>
        <w:spacing w:after="0"/>
        <w:ind w:left="426"/>
        <w:rPr>
          <w:rFonts w:cs="Times New Roman"/>
          <w:b/>
          <w:szCs w:val="24"/>
          <w:lang w:val="en-US"/>
        </w:rPr>
      </w:pPr>
      <w:r w:rsidRPr="005A5808">
        <w:rPr>
          <w:rFonts w:cs="Times New Roman"/>
          <w:b/>
          <w:szCs w:val="24"/>
          <w:lang w:val="en-US"/>
        </w:rPr>
        <w:t xml:space="preserve">In this e-experiment, you can do among others: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become familiar with the phenomenon of electromagnetic induction,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build a transformer,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familiarize yourself with the electric motor, generator and the differences between them,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learn how to measure the electrodynamic force,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observe the magnetic field lines of a magnet or coil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measure the value of EMF induction </w:t>
      </w:r>
    </w:p>
    <w:p w:rsidR="007950CA" w:rsidRPr="00F75CA6" w:rsidRDefault="007950CA" w:rsidP="00167579">
      <w:pPr>
        <w:pStyle w:val="Akapitzlist"/>
        <w:numPr>
          <w:ilvl w:val="0"/>
          <w:numId w:val="60"/>
        </w:numPr>
        <w:rPr>
          <w:b/>
        </w:rPr>
      </w:pPr>
      <w:r w:rsidRPr="00F75CA6">
        <w:rPr>
          <w:rFonts w:cs="Times New Roman"/>
          <w:szCs w:val="24"/>
          <w:lang w:val="en-US"/>
        </w:rPr>
        <w:t>measure the value of the electrodynamic forces.</w:t>
      </w:r>
    </w:p>
    <w:p w:rsidR="007950CA" w:rsidRPr="00F75CA6" w:rsidRDefault="007950CA" w:rsidP="00416340">
      <w:pPr>
        <w:pStyle w:val="Akapitzlist"/>
        <w:numPr>
          <w:ilvl w:val="0"/>
          <w:numId w:val="8"/>
        </w:numPr>
        <w:spacing w:after="0"/>
        <w:rPr>
          <w:rFonts w:cs="Times New Roman"/>
          <w:b/>
          <w:szCs w:val="24"/>
          <w:lang w:val="en-US"/>
        </w:rPr>
      </w:pPr>
      <w:r w:rsidRPr="00F75CA6">
        <w:rPr>
          <w:rFonts w:cs="Times New Roman"/>
          <w:b/>
          <w:szCs w:val="24"/>
          <w:lang w:val="en-US"/>
        </w:rPr>
        <w:t xml:space="preserve">Exercise - measurement of the voltage in the secondary winding of the transformer </w:t>
      </w:r>
    </w:p>
    <w:p w:rsidR="007950CA" w:rsidRPr="00F75CA6" w:rsidRDefault="00F75CA6" w:rsidP="00F75CA6">
      <w:pPr>
        <w:spacing w:after="0"/>
        <w:ind w:left="426"/>
        <w:rPr>
          <w:rFonts w:cs="Times New Roman"/>
          <w:szCs w:val="24"/>
          <w:lang w:val="en-US"/>
        </w:rPr>
      </w:pPr>
      <w:r>
        <w:rPr>
          <w:rFonts w:cs="Times New Roman"/>
          <w:szCs w:val="24"/>
          <w:lang w:val="en-US"/>
        </w:rPr>
        <w:tab/>
      </w:r>
      <w:r w:rsidR="007950CA" w:rsidRPr="00F75CA6">
        <w:rPr>
          <w:rFonts w:cs="Times New Roman"/>
          <w:szCs w:val="24"/>
          <w:lang w:val="en-US"/>
        </w:rPr>
        <w:t xml:space="preserve">Select from the Tools: a power supply, a voltmeter, two blue wires, two red wires,  an iron core, two coils with four hundred winds (parameter N). Place the coil on the core, but do not close the core. The left coil will act as the primary winding. Connect it to the power supply. The right coil connect to the voltmeter - secondary winding. Switch the power supply and the voltmeter to  the AC mode. Then set 12 V at power supply.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What voltage is induced in the secondary winding?  Will the result of measurement be the same if you swap coils? </w:t>
      </w:r>
    </w:p>
    <w:p w:rsid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Continue taking measurements for the input vol</w:t>
      </w:r>
      <w:r w:rsidR="00F75CA6">
        <w:rPr>
          <w:rFonts w:cs="Times New Roman"/>
          <w:szCs w:val="24"/>
          <w:lang w:val="en-US"/>
        </w:rPr>
        <w:t>tages equal to 9 V, 6V, 3V, 0V.</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Make a chart of U</w:t>
      </w:r>
      <w:r w:rsidR="00F75CA6">
        <w:rPr>
          <w:rFonts w:cs="Times New Roman"/>
          <w:szCs w:val="24"/>
          <w:vertAlign w:val="subscript"/>
          <w:lang w:val="en-US"/>
        </w:rPr>
        <w:t>2</w:t>
      </w:r>
      <w:r w:rsidRPr="00F75CA6">
        <w:rPr>
          <w:rFonts w:cs="Times New Roman"/>
          <w:szCs w:val="24"/>
          <w:lang w:val="en-US"/>
        </w:rPr>
        <w:t>(U</w:t>
      </w:r>
      <w:r w:rsidR="00F75CA6">
        <w:rPr>
          <w:rFonts w:cs="Times New Roman"/>
          <w:szCs w:val="24"/>
          <w:vertAlign w:val="subscript"/>
          <w:lang w:val="en-US"/>
        </w:rPr>
        <w:t>1</w:t>
      </w:r>
      <w:r w:rsidRPr="00F75CA6">
        <w:rPr>
          <w:rFonts w:cs="Times New Roman"/>
          <w:szCs w:val="24"/>
          <w:lang w:val="en-US"/>
        </w:rPr>
        <w:t xml:space="preserve">). Is this a linear dependence?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lastRenderedPageBreak/>
        <w:t xml:space="preserve">Will the voltage in the secondary winding change if you use the coil with more winds?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Select the primary coil with half the number of rolls than the secondary winding. Take measurements for the same input voltages </w:t>
      </w:r>
      <w:r w:rsidR="00F75CA6">
        <w:rPr>
          <w:rFonts w:cs="Times New Roman"/>
          <w:szCs w:val="24"/>
          <w:lang w:val="en-US"/>
        </w:rPr>
        <w:t xml:space="preserve">as before and make a chart of </w:t>
      </w:r>
      <w:r w:rsidR="00F75CA6" w:rsidRPr="00F75CA6">
        <w:rPr>
          <w:rFonts w:cs="Times New Roman"/>
          <w:szCs w:val="24"/>
          <w:lang w:val="en-US"/>
        </w:rPr>
        <w:t>U</w:t>
      </w:r>
      <w:r w:rsidR="00F75CA6">
        <w:rPr>
          <w:rFonts w:cs="Times New Roman"/>
          <w:szCs w:val="24"/>
          <w:vertAlign w:val="subscript"/>
          <w:lang w:val="en-US"/>
        </w:rPr>
        <w:t>2</w:t>
      </w:r>
      <w:r w:rsidR="00F75CA6" w:rsidRPr="00F75CA6">
        <w:rPr>
          <w:rFonts w:cs="Times New Roman"/>
          <w:szCs w:val="24"/>
          <w:lang w:val="en-US"/>
        </w:rPr>
        <w:t>(U</w:t>
      </w:r>
      <w:r w:rsidR="00F75CA6">
        <w:rPr>
          <w:rFonts w:cs="Times New Roman"/>
          <w:szCs w:val="24"/>
          <w:vertAlign w:val="subscript"/>
          <w:lang w:val="en-US"/>
        </w:rPr>
        <w:t>1</w:t>
      </w:r>
      <w:r w:rsidR="00F75CA6" w:rsidRPr="00F75CA6">
        <w:rPr>
          <w:rFonts w:cs="Times New Roman"/>
          <w:szCs w:val="24"/>
          <w:lang w:val="en-US"/>
        </w:rPr>
        <w:t>).</w:t>
      </w:r>
    </w:p>
    <w:p w:rsidR="007950CA" w:rsidRPr="00F75CA6" w:rsidRDefault="007950CA" w:rsidP="00F75CA6">
      <w:pPr>
        <w:ind w:left="426"/>
        <w:rPr>
          <w:b/>
        </w:rPr>
      </w:pPr>
      <w:r w:rsidRPr="00F75CA6">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Optyka geometryczna</w:t>
      </w:r>
      <w:r w:rsidRPr="00A97E0B">
        <w:rPr>
          <w:rStyle w:val="Tytuksiki"/>
        </w:rPr>
        <w:t>”</w:t>
      </w:r>
    </w:p>
    <w:p w:rsidR="00BE4A98" w:rsidRDefault="0065735F" w:rsidP="00416340">
      <w:pPr>
        <w:pStyle w:val="Akapitzlist"/>
        <w:numPr>
          <w:ilvl w:val="0"/>
          <w:numId w:val="14"/>
        </w:numPr>
        <w:rPr>
          <w:b/>
        </w:rPr>
      </w:pPr>
      <w:r>
        <w:rPr>
          <w:b/>
        </w:rPr>
        <w:t>Description</w:t>
      </w:r>
    </w:p>
    <w:p w:rsidR="007950CA" w:rsidRPr="00FF6C50" w:rsidRDefault="00FF6C50" w:rsidP="00FF6C50">
      <w:pPr>
        <w:spacing w:after="0"/>
        <w:ind w:left="426"/>
        <w:rPr>
          <w:rFonts w:cs="Times New Roman"/>
          <w:szCs w:val="24"/>
          <w:lang w:val="en-US"/>
        </w:rPr>
      </w:pPr>
      <w:r>
        <w:rPr>
          <w:rFonts w:cs="Times New Roman"/>
          <w:b/>
          <w:szCs w:val="24"/>
          <w:lang w:val="en-US"/>
        </w:rPr>
        <w:tab/>
      </w:r>
      <w:r w:rsidR="007950CA" w:rsidRPr="00FF6C50">
        <w:rPr>
          <w:rFonts w:cs="Times New Roman"/>
          <w:b/>
          <w:szCs w:val="24"/>
          <w:lang w:val="en-US"/>
        </w:rPr>
        <w:t>Geometrical optics</w:t>
      </w:r>
      <w:r w:rsidR="007950CA" w:rsidRPr="00FF6C50">
        <w:rPr>
          <w:rFonts w:cs="Times New Roman"/>
          <w:szCs w:val="24"/>
          <w:lang w:val="en-US"/>
        </w:rPr>
        <w:t xml:space="preserve">   is a branch of physics trying to explain the phenomena of light with the use of the geometry. In this theory, the light beams are treated as rays, having its origin in the source of the light. This simplification is allowable in case of beams propagating in a single </w:t>
      </w:r>
      <w:r w:rsidR="007950CA" w:rsidRPr="00FF6C50">
        <w:rPr>
          <w:rFonts w:cs="Times New Roman"/>
          <w:szCs w:val="24"/>
          <w:shd w:val="clear" w:color="auto" w:fill="FFFFFF"/>
          <w:lang w:val="en-US"/>
        </w:rPr>
        <w:t>medium</w:t>
      </w:r>
      <w:r w:rsidR="007950CA" w:rsidRPr="00FF6C50">
        <w:rPr>
          <w:rFonts w:cs="Times New Roman"/>
          <w:szCs w:val="24"/>
          <w:lang w:val="en-US"/>
        </w:rPr>
        <w:t xml:space="preserve">. Hovewer if the beam of light is crossing between two </w:t>
      </w:r>
      <w:r w:rsidR="007950CA" w:rsidRPr="00FF6C50">
        <w:rPr>
          <w:rFonts w:cs="Times New Roman"/>
          <w:szCs w:val="24"/>
          <w:shd w:val="clear" w:color="auto" w:fill="FFFFFF"/>
          <w:lang w:val="en-US"/>
        </w:rPr>
        <w:t>mediums,</w:t>
      </w:r>
      <w:r w:rsidR="007950CA" w:rsidRPr="00FF6C50">
        <w:rPr>
          <w:rFonts w:cs="Times New Roman"/>
          <w:szCs w:val="24"/>
          <w:lang w:val="en-US"/>
        </w:rPr>
        <w:t xml:space="preserve"> so-called refraction of the light appears. </w:t>
      </w:r>
    </w:p>
    <w:p w:rsidR="007950CA" w:rsidRPr="00FF6C50" w:rsidRDefault="007950CA" w:rsidP="00FF6C50">
      <w:pPr>
        <w:spacing w:after="0"/>
        <w:ind w:left="426"/>
        <w:rPr>
          <w:rFonts w:cs="Times New Roman"/>
          <w:szCs w:val="24"/>
          <w:lang w:val="en-US"/>
        </w:rPr>
      </w:pPr>
      <w:r w:rsidRPr="00FF6C50">
        <w:rPr>
          <w:rFonts w:cs="Times New Roman"/>
          <w:b/>
          <w:szCs w:val="24"/>
          <w:lang w:val="en-US"/>
        </w:rPr>
        <w:t>Geometrical optics</w:t>
      </w:r>
      <w:r w:rsidRPr="00FF6C50">
        <w:rPr>
          <w:rFonts w:cs="Times New Roman"/>
          <w:szCs w:val="24"/>
          <w:lang w:val="en-US"/>
        </w:rPr>
        <w:t xml:space="preserve">   is interested in following phenomena:</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reflection,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total internal reflection of light,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refraction,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splitting of white light,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the spherical or chromatic aberration. </w:t>
      </w:r>
    </w:p>
    <w:p w:rsidR="00FF6C50" w:rsidRPr="00FF6C50" w:rsidRDefault="00FF6C50" w:rsidP="00FF6C50">
      <w:pPr>
        <w:spacing w:after="0"/>
        <w:ind w:left="426"/>
        <w:rPr>
          <w:rFonts w:cs="Times New Roman"/>
          <w:szCs w:val="24"/>
          <w:lang w:val="en-US"/>
        </w:rPr>
      </w:pPr>
      <w:r>
        <w:rPr>
          <w:rFonts w:cs="Times New Roman"/>
          <w:szCs w:val="24"/>
          <w:lang w:val="en-US"/>
        </w:rPr>
        <w:tab/>
      </w:r>
      <w:r w:rsidR="007950CA" w:rsidRPr="00FF6C50">
        <w:rPr>
          <w:rFonts w:cs="Times New Roman"/>
          <w:szCs w:val="24"/>
          <w:lang w:val="en-US"/>
        </w:rPr>
        <w:t xml:space="preserve">Geometric interpretation of optical phenomena does not include a very wide range of issues related to the nature of light, but it is very useful, for example, to describe the principles of operation of optical devices - cameras, binoculars and telescopes, etc. </w:t>
      </w:r>
    </w:p>
    <w:p w:rsidR="007950CA" w:rsidRPr="00FF6C50" w:rsidRDefault="007950CA" w:rsidP="00FF6C50">
      <w:pPr>
        <w:spacing w:after="0"/>
        <w:ind w:left="426"/>
        <w:rPr>
          <w:rFonts w:cs="Times New Roman"/>
          <w:b/>
          <w:szCs w:val="24"/>
          <w:lang w:val="en-US"/>
        </w:rPr>
      </w:pPr>
      <w:r w:rsidRPr="00FF6C50">
        <w:rPr>
          <w:rFonts w:cs="Times New Roman"/>
          <w:b/>
          <w:szCs w:val="24"/>
          <w:lang w:val="en-US"/>
        </w:rPr>
        <w:t xml:space="preserve">In this e-experiment, you can do among others: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the beams of light passing through different lenses and mirrors,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double refraction of light using birefringent crystal,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the passage of electromagnetic waves by polaroid,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measure the angles of incidence, refraction and reflection of light rays in different mediums,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determine the refractive index,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set a limit angle of total internal reflection at the boundary of mediums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determine the Brewster angle.         </w:t>
      </w:r>
    </w:p>
    <w:p w:rsidR="007950CA" w:rsidRPr="007950CA" w:rsidRDefault="007950CA" w:rsidP="00416340">
      <w:pPr>
        <w:ind w:left="0"/>
        <w:rPr>
          <w:b/>
        </w:rPr>
      </w:pPr>
    </w:p>
    <w:p w:rsidR="00FF6C50" w:rsidRPr="00FF6C50" w:rsidRDefault="00FF6C50" w:rsidP="00FF6C50">
      <w:pPr>
        <w:pStyle w:val="Akapitzlist"/>
        <w:numPr>
          <w:ilvl w:val="0"/>
          <w:numId w:val="14"/>
        </w:numPr>
        <w:rPr>
          <w:b/>
        </w:rPr>
      </w:pPr>
      <w:r w:rsidRPr="00FF6C50">
        <w:rPr>
          <w:rFonts w:cs="Times New Roman"/>
          <w:b/>
          <w:szCs w:val="24"/>
          <w:lang w:val="en-US"/>
        </w:rPr>
        <w:t xml:space="preserve">Exercise - study focusing properties of lenses made ​​from different materials </w:t>
      </w:r>
    </w:p>
    <w:p w:rsidR="007950CA" w:rsidRPr="007950CA" w:rsidRDefault="00FF6C50" w:rsidP="00FF6C50">
      <w:pPr>
        <w:spacing w:after="0"/>
        <w:ind w:left="426"/>
        <w:rPr>
          <w:rFonts w:cs="Times New Roman"/>
          <w:szCs w:val="24"/>
          <w:lang w:val="en-US"/>
        </w:rPr>
      </w:pPr>
      <w:r>
        <w:rPr>
          <w:rFonts w:cs="Times New Roman"/>
          <w:szCs w:val="24"/>
          <w:lang w:val="en-US"/>
        </w:rPr>
        <w:tab/>
      </w:r>
      <w:r w:rsidR="007950CA" w:rsidRPr="007950CA">
        <w:rPr>
          <w:rFonts w:cs="Times New Roman"/>
          <w:szCs w:val="24"/>
          <w:lang w:val="en-US"/>
        </w:rPr>
        <w:t xml:space="preserve">Select from the Tools: mat, laser and a box of lenses. Set the laser mode to display five beams of wavelength equal to 485 nm. Remove from the box a convex lens made ​​of glass, with refractive index of 1.5, the radius of 20 cm and the height - 12 cm. Place it in a distance of 5 cm from the laser (this is the spacing of the grid of the mat). Push start button placed on the cover of the laser.  Does the lens focus the beams or not? Check whether the light beams of different wavelength would work the same way with that lens? </w:t>
      </w:r>
    </w:p>
    <w:p w:rsidR="007950CA" w:rsidRPr="00FF6C50" w:rsidRDefault="009A4F26" w:rsidP="00167579">
      <w:pPr>
        <w:pStyle w:val="Akapitzlist"/>
        <w:numPr>
          <w:ilvl w:val="0"/>
          <w:numId w:val="64"/>
        </w:numPr>
        <w:spacing w:after="0"/>
        <w:rPr>
          <w:rFonts w:cs="Times New Roman"/>
          <w:szCs w:val="24"/>
          <w:lang w:val="en-US"/>
        </w:rPr>
      </w:pPr>
      <w:r>
        <w:rPr>
          <w:rFonts w:cs="Times New Roman"/>
          <w:szCs w:val="24"/>
          <w:lang w:val="en-US"/>
        </w:rPr>
        <w:t>Set the lens at an angle of 45</w:t>
      </w:r>
      <w:r w:rsidR="007950CA" w:rsidRPr="00FF6C50">
        <w:rPr>
          <w:rFonts w:cs="Times New Roman"/>
          <w:szCs w:val="24"/>
          <w:lang w:val="en-US"/>
        </w:rPr>
        <w:t xml:space="preserve">° relative to the left edge of the mat. Does the lens still focus the beams? </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Repeat the exercise for lenses made ​​of other materials, but with a radius equal to 20 cm, height - 12 cm. Start with lens made ​​of air.  Why did you get a different result than before?</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 xml:space="preserve">Next, examine the diamond and silicon lenses. Think about what causes focusing inaccuracies? </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 xml:space="preserve">Repeat above analysis, changing the number of rays passing through the lens. Has changing the number of rays an impact on the quality of focus? </w:t>
      </w:r>
    </w:p>
    <w:p w:rsidR="007950CA" w:rsidRPr="00BB2CCE" w:rsidRDefault="007950CA" w:rsidP="00BB2CCE">
      <w:pPr>
        <w:spacing w:after="0"/>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FF6C50">
      <w:pPr>
        <w:tabs>
          <w:tab w:val="clear" w:pos="851"/>
        </w:tabs>
        <w:spacing w:before="240"/>
        <w:ind w:left="0"/>
        <w:rPr>
          <w:rStyle w:val="Tytuksiki"/>
        </w:rPr>
      </w:pPr>
      <w:r w:rsidRPr="00A97E0B">
        <w:rPr>
          <w:rStyle w:val="Tytuksiki"/>
        </w:rPr>
        <w:t>e-doświadczenie „</w:t>
      </w:r>
      <w:r w:rsidR="005F5F8B" w:rsidRPr="00A97E0B">
        <w:rPr>
          <w:rStyle w:val="Tytuksiki"/>
        </w:rPr>
        <w:t>Układy RLC</w:t>
      </w:r>
      <w:r w:rsidRPr="00A97E0B">
        <w:rPr>
          <w:rStyle w:val="Tytuksiki"/>
        </w:rPr>
        <w:t>’</w:t>
      </w:r>
    </w:p>
    <w:p w:rsidR="00C464BA" w:rsidRDefault="0065735F" w:rsidP="00416340">
      <w:pPr>
        <w:pStyle w:val="Akapitzlist"/>
        <w:numPr>
          <w:ilvl w:val="0"/>
          <w:numId w:val="13"/>
        </w:numPr>
        <w:spacing w:before="100" w:beforeAutospacing="1"/>
        <w:rPr>
          <w:b/>
        </w:rPr>
      </w:pPr>
      <w:r>
        <w:rPr>
          <w:b/>
        </w:rPr>
        <w:t>Description</w:t>
      </w:r>
    </w:p>
    <w:p w:rsidR="007950CA" w:rsidRPr="00BB2CCE" w:rsidRDefault="007950CA" w:rsidP="00BB2CCE">
      <w:pPr>
        <w:spacing w:after="0"/>
        <w:ind w:left="426"/>
        <w:rPr>
          <w:rFonts w:cs="Times New Roman"/>
          <w:szCs w:val="24"/>
          <w:lang w:val="en-US"/>
        </w:rPr>
      </w:pPr>
      <w:r w:rsidRPr="00BB2CCE">
        <w:rPr>
          <w:rFonts w:cs="Times New Roman"/>
          <w:b/>
          <w:szCs w:val="24"/>
          <w:lang w:val="en-US"/>
        </w:rPr>
        <w:t>RLC electrical circuit</w:t>
      </w:r>
      <w:r w:rsidRPr="00BB2CCE">
        <w:rPr>
          <w:rFonts w:cs="Times New Roman"/>
          <w:szCs w:val="24"/>
          <w:lang w:val="en-US"/>
        </w:rPr>
        <w:t xml:space="preserve"> comprises of: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resistor R,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coil L,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capacitor C. </w:t>
      </w:r>
    </w:p>
    <w:p w:rsidR="007950CA" w:rsidRPr="00BB2CCE" w:rsidRDefault="00BB2CCE" w:rsidP="00BB2CCE">
      <w:pPr>
        <w:spacing w:after="0"/>
        <w:ind w:left="426"/>
        <w:rPr>
          <w:rFonts w:cs="Times New Roman"/>
          <w:szCs w:val="24"/>
          <w:lang w:val="en-US"/>
        </w:rPr>
      </w:pPr>
      <w:r>
        <w:rPr>
          <w:rFonts w:cs="Times New Roman"/>
          <w:szCs w:val="24"/>
          <w:lang w:val="en-US"/>
        </w:rPr>
        <w:tab/>
      </w:r>
      <w:r w:rsidR="007950CA" w:rsidRPr="00BB2CCE">
        <w:rPr>
          <w:rFonts w:cs="Times New Roman"/>
          <w:szCs w:val="24"/>
          <w:lang w:val="en-US"/>
        </w:rPr>
        <w:t xml:space="preserve">The inclusion of the resistor in the circuit causes a loss of energy and generation of heat. The total energy of the system will decrease over time – damped oscilations appear in the circuit. If specific conditions are met, voltages or currents resonance may be observed in RLC circuit. Voltage resonance occurs in  series RLC circuits. It is based on the fact that for a signal of a certain frequency, the sum of voltage on the coil and on the </w:t>
      </w:r>
      <w:r w:rsidR="007950CA" w:rsidRPr="00BB2CCE">
        <w:rPr>
          <w:rFonts w:cs="Times New Roman"/>
          <w:szCs w:val="24"/>
          <w:lang w:val="en-US"/>
        </w:rPr>
        <w:lastRenderedPageBreak/>
        <w:t xml:space="preserve">capacitor is equal to zero. Currents resonance occurs in parallel RLC circuits. At a certain frequency the sum of currents flowing through the coil and the capacitor is zero. Both of these phenomena can be very dangerous in the case of more complex systems, because some components may be damaged. </w:t>
      </w:r>
    </w:p>
    <w:p w:rsidR="007950CA" w:rsidRPr="00BB2CCE" w:rsidRDefault="007950CA" w:rsidP="00BB2CCE">
      <w:pPr>
        <w:spacing w:after="0"/>
        <w:ind w:left="426"/>
        <w:rPr>
          <w:rFonts w:cs="Times New Roman"/>
          <w:b/>
          <w:szCs w:val="24"/>
          <w:lang w:val="en-US"/>
        </w:rPr>
      </w:pPr>
      <w:r w:rsidRPr="00BB2CCE">
        <w:rPr>
          <w:rFonts w:cs="Times New Roman"/>
          <w:b/>
          <w:szCs w:val="24"/>
          <w:lang w:val="en-US"/>
        </w:rPr>
        <w:t xml:space="preserve">In this e-experiment, you can do among others: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monitor on an oscilloscope the waveforms of voltage and current in the RLC circuit,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measure the voltage as a function of time in different parts of the electrical circuit using an oscilloscope,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measure current as a function of time using the current probe connected to an oscilloscope, </w:t>
      </w:r>
    </w:p>
    <w:p w:rsidR="007950CA" w:rsidRPr="000A4A21"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determine the natural frequ</w:t>
      </w:r>
      <w:r w:rsidR="00BB2CCE">
        <w:rPr>
          <w:rFonts w:cs="Times New Roman"/>
          <w:szCs w:val="24"/>
          <w:lang w:val="en-US"/>
        </w:rPr>
        <w:t>ency of the LC and RLC circuits</w:t>
      </w:r>
      <w:r w:rsidRPr="00BB2CCE">
        <w:rPr>
          <w:rFonts w:cs="Times New Roman"/>
          <w:szCs w:val="24"/>
          <w:lang w:val="en-US"/>
        </w:rPr>
        <w:t xml:space="preserve">.          </w:t>
      </w:r>
    </w:p>
    <w:p w:rsidR="007950CA" w:rsidRPr="000A4A21" w:rsidRDefault="007950CA" w:rsidP="00416340">
      <w:pPr>
        <w:pStyle w:val="Akapitzlist"/>
        <w:numPr>
          <w:ilvl w:val="0"/>
          <w:numId w:val="13"/>
        </w:numPr>
        <w:spacing w:after="0"/>
        <w:rPr>
          <w:rFonts w:cs="Times New Roman"/>
          <w:b/>
          <w:szCs w:val="24"/>
          <w:lang w:val="en-US"/>
        </w:rPr>
      </w:pPr>
      <w:r w:rsidRPr="000A4A21">
        <w:rPr>
          <w:rFonts w:cs="Times New Roman"/>
          <w:b/>
          <w:szCs w:val="24"/>
          <w:lang w:val="en-US"/>
        </w:rPr>
        <w:t xml:space="preserve">Exercise - beats  in LC systems </w:t>
      </w:r>
    </w:p>
    <w:p w:rsidR="007950CA" w:rsidRPr="007950CA" w:rsidRDefault="007950CA" w:rsidP="006F3B7B">
      <w:pPr>
        <w:tabs>
          <w:tab w:val="clear" w:pos="851"/>
        </w:tabs>
        <w:spacing w:after="0"/>
        <w:ind w:left="426" w:firstLine="282"/>
        <w:rPr>
          <w:rFonts w:cs="Times New Roman"/>
          <w:szCs w:val="24"/>
          <w:lang w:val="en-US"/>
        </w:rPr>
      </w:pPr>
      <w:r w:rsidRPr="007950CA">
        <w:rPr>
          <w:rFonts w:cs="Times New Roman"/>
          <w:szCs w:val="24"/>
          <w:lang w:val="en-US"/>
        </w:rPr>
        <w:t xml:space="preserve">Select from the Tools: serial LC circuit, pulse generator, oscilloscope, two voltage probes. Connect the pulse generator to a circuit located on a perforated plate. Set the frequency of generated signal at 2000 Hz and its amplitude to 2.12 V. Connect the voltage probes to the oscilloscope channels and to the circuit -  the first in parallel to the coil and second one in parallel to the capacitor. Set the same scale on both oscilloscope channels, for example, 5 V, and the time step of 0.2 ms. </w:t>
      </w:r>
    </w:p>
    <w:p w:rsidR="007950CA" w:rsidRPr="006F3B7B" w:rsidRDefault="007950CA" w:rsidP="00167579">
      <w:pPr>
        <w:pStyle w:val="Akapitzlist"/>
        <w:numPr>
          <w:ilvl w:val="0"/>
          <w:numId w:val="67"/>
        </w:numPr>
        <w:tabs>
          <w:tab w:val="clear" w:pos="851"/>
        </w:tabs>
        <w:spacing w:after="0"/>
        <w:rPr>
          <w:rFonts w:cs="Times New Roman"/>
          <w:szCs w:val="24"/>
          <w:lang w:val="en-US"/>
        </w:rPr>
      </w:pPr>
      <w:r w:rsidRPr="006F3B7B">
        <w:rPr>
          <w:rFonts w:cs="Times New Roman"/>
          <w:szCs w:val="24"/>
          <w:lang w:val="en-US"/>
        </w:rPr>
        <w:t xml:space="preserve">In what state is the circuit? By varying the frequency and amplitude, find an another stable state of the system. Why do you observe beats in this LC circuit? </w:t>
      </w:r>
    </w:p>
    <w:p w:rsidR="007950CA" w:rsidRPr="006F3B7B" w:rsidRDefault="007950CA" w:rsidP="00167579">
      <w:pPr>
        <w:pStyle w:val="Akapitzlist"/>
        <w:numPr>
          <w:ilvl w:val="0"/>
          <w:numId w:val="67"/>
        </w:numPr>
        <w:tabs>
          <w:tab w:val="clear" w:pos="851"/>
        </w:tabs>
        <w:spacing w:after="0"/>
        <w:rPr>
          <w:rFonts w:cs="Times New Roman"/>
          <w:szCs w:val="24"/>
          <w:lang w:val="en-US"/>
        </w:rPr>
      </w:pPr>
      <w:r w:rsidRPr="006F3B7B">
        <w:rPr>
          <w:rFonts w:cs="Times New Roman"/>
          <w:szCs w:val="24"/>
          <w:lang w:val="en-US"/>
        </w:rPr>
        <w:t>Select different coil and capacitor from the box - will state of  circuit change?</w:t>
      </w:r>
    </w:p>
    <w:p w:rsidR="007950CA" w:rsidRPr="007950CA" w:rsidRDefault="007950CA" w:rsidP="006F3B7B">
      <w:pPr>
        <w:tabs>
          <w:tab w:val="clear" w:pos="851"/>
        </w:tabs>
        <w:spacing w:after="0"/>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3E6ECB">
      <w:pPr>
        <w:spacing w:before="240"/>
        <w:ind w:left="0"/>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Korpuskularna natura światła i materii</w:t>
      </w:r>
      <w:r w:rsidRPr="00A97E0B">
        <w:rPr>
          <w:rStyle w:val="Tytuksiki"/>
        </w:rPr>
        <w:t>”</w:t>
      </w:r>
    </w:p>
    <w:p w:rsidR="005B5285" w:rsidRDefault="0065735F" w:rsidP="00416340">
      <w:pPr>
        <w:pStyle w:val="Akapitzlist"/>
        <w:numPr>
          <w:ilvl w:val="0"/>
          <w:numId w:val="3"/>
        </w:numPr>
        <w:ind w:left="426"/>
        <w:rPr>
          <w:b/>
        </w:rPr>
      </w:pPr>
      <w:r>
        <w:rPr>
          <w:b/>
        </w:rPr>
        <w:t>Description</w:t>
      </w:r>
    </w:p>
    <w:p w:rsidR="007950CA" w:rsidRPr="003E6ECB" w:rsidRDefault="003E6ECB" w:rsidP="003E6ECB">
      <w:pPr>
        <w:spacing w:after="0"/>
        <w:ind w:left="426"/>
        <w:rPr>
          <w:rFonts w:cs="Times New Roman"/>
          <w:szCs w:val="24"/>
          <w:lang w:val="en-US"/>
        </w:rPr>
      </w:pPr>
      <w:r>
        <w:rPr>
          <w:rFonts w:cs="Times New Roman"/>
          <w:bCs/>
          <w:szCs w:val="24"/>
          <w:shd w:val="clear" w:color="auto" w:fill="FFFFFF"/>
          <w:lang w:val="en-US"/>
        </w:rPr>
        <w:tab/>
      </w:r>
      <w:r w:rsidR="007950CA" w:rsidRPr="003E6ECB">
        <w:rPr>
          <w:rFonts w:cs="Times New Roman"/>
          <w:b/>
          <w:bCs/>
          <w:szCs w:val="24"/>
          <w:shd w:val="clear" w:color="auto" w:fill="FFFFFF"/>
          <w:lang w:val="en-US"/>
        </w:rPr>
        <w:t>Wave–particle duality</w:t>
      </w:r>
      <w:r w:rsidR="007950CA" w:rsidRPr="003E6ECB">
        <w:rPr>
          <w:rFonts w:cs="Times New Roman"/>
          <w:bCs/>
          <w:szCs w:val="24"/>
          <w:shd w:val="clear" w:color="auto" w:fill="FFFFFF"/>
          <w:lang w:val="en-US"/>
        </w:rPr>
        <w:t xml:space="preserve">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light waves overlaping with their phases in line or against. Purely corpuscular theory (which treats light as a collection of particles) </w:t>
      </w:r>
      <w:r w:rsidR="007950CA" w:rsidRPr="003E6ECB">
        <w:rPr>
          <w:rFonts w:cs="Times New Roman"/>
          <w:bCs/>
          <w:szCs w:val="24"/>
          <w:shd w:val="clear" w:color="auto" w:fill="FFFFFF"/>
          <w:lang w:val="en-US"/>
        </w:rPr>
        <w:lastRenderedPageBreak/>
        <w:t>does not explain it at all. To keep on equilibrium the wave theory can not explain the photoelectric effect. Therefore it is assumed that light has  corpuscular-wave nature.</w:t>
      </w:r>
    </w:p>
    <w:p w:rsidR="007950CA" w:rsidRPr="003E6ECB" w:rsidRDefault="007950CA" w:rsidP="003E6ECB">
      <w:pPr>
        <w:spacing w:after="0"/>
        <w:ind w:left="426"/>
        <w:rPr>
          <w:rFonts w:cs="Times New Roman"/>
          <w:b/>
          <w:szCs w:val="24"/>
          <w:lang w:val="en-US"/>
        </w:rPr>
      </w:pPr>
      <w:r w:rsidRPr="003E6ECB">
        <w:rPr>
          <w:rFonts w:cs="Times New Roman"/>
          <w:b/>
          <w:szCs w:val="24"/>
          <w:lang w:val="en-US"/>
        </w:rPr>
        <w:t xml:space="preserve">In this e-experiment, you can do among others: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observe the continuous spectrum and the characteristic spectrum of X-rays,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shd w:val="clear" w:color="auto" w:fill="FFFFFF"/>
          <w:lang w:val="en-US"/>
        </w:rPr>
        <w:t>familiarize oneself</w:t>
      </w:r>
      <w:r w:rsidRPr="003E6ECB">
        <w:rPr>
          <w:rFonts w:cs="Times New Roman"/>
          <w:szCs w:val="24"/>
          <w:lang w:val="en-US"/>
        </w:rPr>
        <w:t xml:space="preserve"> with the design and function of X-ray tube at the nano scale,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know the mechanism of Compton’s scattering of photons at the weakly bound electrons,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know the structure and function of a photocell,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shd w:val="clear" w:color="auto" w:fill="FFFFFF"/>
          <w:lang w:val="en-US"/>
        </w:rPr>
        <w:t>become acquainted</w:t>
      </w:r>
      <w:r w:rsidRPr="003E6ECB">
        <w:rPr>
          <w:rFonts w:cs="Times New Roman"/>
          <w:szCs w:val="24"/>
          <w:lang w:val="en-US"/>
        </w:rPr>
        <w:t xml:space="preserve"> to the mechanism of photocurrent,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measure the position of the peaks in the characteristic spectrum </w:t>
      </w:r>
    </w:p>
    <w:p w:rsidR="007950CA" w:rsidRPr="007424AB" w:rsidRDefault="007950CA" w:rsidP="00167579">
      <w:pPr>
        <w:pStyle w:val="Akapitzlist"/>
        <w:numPr>
          <w:ilvl w:val="0"/>
          <w:numId w:val="68"/>
        </w:numPr>
        <w:rPr>
          <w:b/>
        </w:rPr>
      </w:pPr>
      <w:r w:rsidRPr="003E6ECB">
        <w:rPr>
          <w:rFonts w:cs="Times New Roman"/>
          <w:szCs w:val="24"/>
          <w:lang w:val="en-US"/>
        </w:rPr>
        <w:t xml:space="preserve">determine the Planck's constant.           </w:t>
      </w:r>
    </w:p>
    <w:p w:rsidR="007424AB" w:rsidRPr="00816A7F" w:rsidRDefault="007424AB" w:rsidP="007424AB">
      <w:pPr>
        <w:pStyle w:val="Akapitzlist"/>
        <w:numPr>
          <w:ilvl w:val="0"/>
          <w:numId w:val="3"/>
        </w:numPr>
        <w:spacing w:before="0" w:after="80"/>
        <w:ind w:left="851"/>
        <w:rPr>
          <w:b/>
        </w:rPr>
      </w:pPr>
      <w:r>
        <w:rPr>
          <w:b/>
        </w:rPr>
        <w:t xml:space="preserve">Exercise </w:t>
      </w:r>
      <w:r w:rsidRPr="00816A7F">
        <w:rPr>
          <w:rFonts w:cs="Times New Roman"/>
          <w:b/>
          <w:szCs w:val="24"/>
        </w:rPr>
        <w:t>–</w:t>
      </w:r>
      <w:r>
        <w:rPr>
          <w:rFonts w:cs="Times New Roman"/>
          <w:b/>
          <w:szCs w:val="24"/>
        </w:rPr>
        <w:t xml:space="preserve"> </w:t>
      </w:r>
      <w:r w:rsidRPr="007424AB">
        <w:rPr>
          <w:rFonts w:cs="Times New Roman"/>
          <w:b/>
          <w:szCs w:val="24"/>
          <w:lang w:val="en-US"/>
        </w:rPr>
        <w:t>measurement of the spectrum of X-rays</w:t>
      </w:r>
    </w:p>
    <w:p w:rsidR="003607C5" w:rsidRDefault="003607C5" w:rsidP="006968A2">
      <w:pPr>
        <w:tabs>
          <w:tab w:val="clear" w:pos="851"/>
        </w:tabs>
        <w:ind w:left="426"/>
        <w:rPr>
          <w:rFonts w:cs="Times New Roman"/>
          <w:szCs w:val="24"/>
        </w:rPr>
      </w:pPr>
      <w:r>
        <w:rPr>
          <w:rFonts w:cs="Times New Roman"/>
          <w:szCs w:val="24"/>
        </w:rPr>
        <w:t>Select from the Tools: a X-ray tube power supply, a high voltage generator, a detector, a cover, a</w:t>
      </w:r>
      <w:r w:rsidRPr="003607C5">
        <w:rPr>
          <w:rFonts w:cs="Times New Roman"/>
          <w:szCs w:val="24"/>
        </w:rPr>
        <w:t xml:space="preserve"> </w:t>
      </w:r>
      <w:r>
        <w:rPr>
          <w:rFonts w:cs="Times New Roman"/>
          <w:szCs w:val="24"/>
        </w:rPr>
        <w:t xml:space="preserve">X-ray tube with cooper anode. </w:t>
      </w:r>
      <w:r w:rsidR="00FA1393">
        <w:rPr>
          <w:rFonts w:cs="Times New Roman"/>
          <w:szCs w:val="24"/>
        </w:rPr>
        <w:t>Connect b</w:t>
      </w:r>
      <w:r>
        <w:rPr>
          <w:rFonts w:cs="Times New Roman"/>
          <w:szCs w:val="24"/>
        </w:rPr>
        <w:t xml:space="preserve">lack wires to the X-ray tube power supply. </w:t>
      </w:r>
      <w:r w:rsidR="00FA1393">
        <w:rPr>
          <w:rFonts w:cs="Times New Roman"/>
          <w:szCs w:val="24"/>
        </w:rPr>
        <w:t>Connect b</w:t>
      </w:r>
      <w:r>
        <w:rPr>
          <w:rFonts w:cs="Times New Roman"/>
          <w:szCs w:val="24"/>
        </w:rPr>
        <w:t xml:space="preserve">lue and red wires to the high voltage generator. </w:t>
      </w:r>
      <w:r w:rsidR="00A129C9">
        <w:rPr>
          <w:rFonts w:cs="Times New Roman"/>
          <w:szCs w:val="24"/>
        </w:rPr>
        <w:t>Put t</w:t>
      </w:r>
      <w:r>
        <w:rPr>
          <w:rFonts w:cs="Times New Roman"/>
          <w:szCs w:val="24"/>
        </w:rPr>
        <w:t>he cover onto the X-ray tube.</w:t>
      </w:r>
    </w:p>
    <w:p w:rsidR="008A4E4D" w:rsidRPr="008A4E4D" w:rsidRDefault="00465A1C" w:rsidP="006968A2">
      <w:pPr>
        <w:tabs>
          <w:tab w:val="clear" w:pos="851"/>
        </w:tabs>
        <w:ind w:left="426"/>
        <w:rPr>
          <w:rFonts w:cs="Times New Roman"/>
          <w:szCs w:val="24"/>
          <w:lang w:val="en-US"/>
        </w:rPr>
      </w:pPr>
      <w:r>
        <w:rPr>
          <w:rFonts w:cs="Times New Roman"/>
          <w:szCs w:val="24"/>
        </w:rPr>
        <w:t xml:space="preserve">Turn on the X-ray tube power supply and the high voltage generator. </w:t>
      </w:r>
      <w:r>
        <w:rPr>
          <w:rFonts w:cs="Times New Roman"/>
          <w:szCs w:val="24"/>
          <w:lang w:val="en-US"/>
        </w:rPr>
        <w:t xml:space="preserve">Then set </w:t>
      </w:r>
      <w:r w:rsidRPr="004D6EFB">
        <w:rPr>
          <w:rFonts w:cs="Times New Roman"/>
          <w:szCs w:val="24"/>
        </w:rPr>
        <w:t>10 000</w:t>
      </w:r>
      <w:r w:rsidRPr="00F75CA6">
        <w:rPr>
          <w:rFonts w:cs="Times New Roman"/>
          <w:szCs w:val="24"/>
          <w:lang w:val="en-US"/>
        </w:rPr>
        <w:t xml:space="preserve"> </w:t>
      </w:r>
      <w:r>
        <w:rPr>
          <w:rFonts w:cs="Times New Roman"/>
          <w:szCs w:val="24"/>
          <w:lang w:val="en-US"/>
        </w:rPr>
        <w:t>k</w:t>
      </w:r>
      <w:r w:rsidRPr="00F75CA6">
        <w:rPr>
          <w:rFonts w:cs="Times New Roman"/>
          <w:szCs w:val="24"/>
          <w:lang w:val="en-US"/>
        </w:rPr>
        <w:t xml:space="preserve">V at </w:t>
      </w:r>
      <w:r>
        <w:rPr>
          <w:rFonts w:cs="Times New Roman"/>
          <w:szCs w:val="24"/>
        </w:rPr>
        <w:t>high voltage generator</w:t>
      </w:r>
      <w:r>
        <w:rPr>
          <w:rFonts w:cs="Times New Roman"/>
          <w:szCs w:val="24"/>
          <w:lang w:val="en-US"/>
        </w:rPr>
        <w:t xml:space="preserve"> and turn it on.</w:t>
      </w:r>
    </w:p>
    <w:p w:rsidR="006F0BD4" w:rsidRPr="00E27B39" w:rsidRDefault="008A4E4D" w:rsidP="006F0BD4">
      <w:pPr>
        <w:pStyle w:val="Akapitzlist"/>
        <w:numPr>
          <w:ilvl w:val="0"/>
          <w:numId w:val="74"/>
        </w:numPr>
        <w:spacing w:before="0" w:after="80"/>
        <w:rPr>
          <w:rFonts w:cs="Times New Roman"/>
          <w:szCs w:val="24"/>
        </w:rPr>
      </w:pPr>
      <w:r>
        <w:rPr>
          <w:rFonts w:cs="Times New Roman"/>
          <w:szCs w:val="24"/>
        </w:rPr>
        <w:t>Spectrum of the X-rays is displayed on a monitor of the dete</w:t>
      </w:r>
      <w:r w:rsidR="00146220">
        <w:rPr>
          <w:rFonts w:cs="Times New Roman"/>
          <w:szCs w:val="24"/>
        </w:rPr>
        <w:t>c</w:t>
      </w:r>
      <w:r>
        <w:rPr>
          <w:rFonts w:cs="Times New Roman"/>
          <w:szCs w:val="24"/>
        </w:rPr>
        <w:t xml:space="preserve">tor. </w:t>
      </w:r>
      <w:r w:rsidR="005079DA">
        <w:rPr>
          <w:rFonts w:cs="Times New Roman"/>
          <w:szCs w:val="24"/>
        </w:rPr>
        <w:t>Inspect</w:t>
      </w:r>
      <w:r>
        <w:rPr>
          <w:rFonts w:cs="Times New Roman"/>
          <w:szCs w:val="24"/>
        </w:rPr>
        <w:t xml:space="preserve"> the</w:t>
      </w:r>
      <w:r w:rsidR="005079DA">
        <w:rPr>
          <w:rFonts w:cs="Times New Roman"/>
          <w:szCs w:val="24"/>
        </w:rPr>
        <w:t xml:space="preserve"> X-rays</w:t>
      </w:r>
      <w:r>
        <w:rPr>
          <w:rFonts w:cs="Times New Roman"/>
          <w:szCs w:val="24"/>
        </w:rPr>
        <w:t xml:space="preserve"> chart  by zooming</w:t>
      </w:r>
      <w:r w:rsidR="005079DA">
        <w:rPr>
          <w:rFonts w:cs="Times New Roman"/>
          <w:szCs w:val="24"/>
        </w:rPr>
        <w:t xml:space="preserve"> </w:t>
      </w:r>
      <w:r w:rsidR="00B04C26">
        <w:rPr>
          <w:rFonts w:cs="Times New Roman"/>
          <w:szCs w:val="24"/>
        </w:rPr>
        <w:t xml:space="preserve">and </w:t>
      </w:r>
      <w:r w:rsidR="00146220">
        <w:rPr>
          <w:rFonts w:cs="Times New Roman"/>
          <w:szCs w:val="24"/>
        </w:rPr>
        <w:t>panning it</w:t>
      </w:r>
      <w:r>
        <w:rPr>
          <w:rFonts w:cs="Times New Roman"/>
          <w:szCs w:val="24"/>
        </w:rPr>
        <w:t>.</w:t>
      </w:r>
      <w:r w:rsidR="006F0BD4" w:rsidRPr="006F0BD4">
        <w:rPr>
          <w:rFonts w:cs="Times New Roman"/>
          <w:szCs w:val="24"/>
        </w:rPr>
        <w:t xml:space="preserve"> </w:t>
      </w:r>
      <w:r w:rsidR="006F0BD4">
        <w:rPr>
          <w:rFonts w:cs="Times New Roman"/>
          <w:szCs w:val="24"/>
        </w:rPr>
        <w:t>Save the chart.</w:t>
      </w:r>
    </w:p>
    <w:p w:rsidR="006F0BD4" w:rsidRDefault="006F0BD4" w:rsidP="006F0BD4">
      <w:pPr>
        <w:pStyle w:val="Akapitzlist"/>
        <w:numPr>
          <w:ilvl w:val="0"/>
          <w:numId w:val="74"/>
        </w:numPr>
        <w:spacing w:after="0"/>
        <w:rPr>
          <w:rFonts w:cs="Times New Roman"/>
          <w:szCs w:val="24"/>
          <w:lang w:val="en-US"/>
        </w:rPr>
      </w:pPr>
      <w:r w:rsidRPr="00F75CA6">
        <w:rPr>
          <w:rFonts w:cs="Times New Roman"/>
          <w:szCs w:val="24"/>
          <w:lang w:val="en-US"/>
        </w:rPr>
        <w:t>Continue taking measurements for the input vol</w:t>
      </w:r>
      <w:r>
        <w:rPr>
          <w:rFonts w:cs="Times New Roman"/>
          <w:szCs w:val="24"/>
          <w:lang w:val="en-US"/>
        </w:rPr>
        <w:t xml:space="preserve">tages equal to </w:t>
      </w:r>
      <w:r w:rsidRPr="00E27B39">
        <w:rPr>
          <w:rFonts w:cs="Times New Roman"/>
          <w:szCs w:val="24"/>
        </w:rPr>
        <w:t>8000 k</w:t>
      </w:r>
      <w:r>
        <w:rPr>
          <w:rFonts w:cs="Times New Roman"/>
          <w:szCs w:val="24"/>
        </w:rPr>
        <w:t>V, 6000 kV, 4000 kV, 2000 kV</w:t>
      </w:r>
      <w:r w:rsidR="007360FB">
        <w:rPr>
          <w:rFonts w:cs="Times New Roman"/>
          <w:szCs w:val="24"/>
        </w:rPr>
        <w:t>.</w:t>
      </w:r>
    </w:p>
    <w:p w:rsidR="006F0BD4" w:rsidRDefault="007360FB" w:rsidP="007424AB">
      <w:pPr>
        <w:pStyle w:val="Akapitzlist"/>
        <w:numPr>
          <w:ilvl w:val="0"/>
          <w:numId w:val="74"/>
        </w:numPr>
        <w:spacing w:before="0" w:after="80"/>
        <w:rPr>
          <w:rFonts w:cs="Times New Roman"/>
          <w:szCs w:val="24"/>
        </w:rPr>
      </w:pPr>
      <w:r>
        <w:rPr>
          <w:rFonts w:cs="Times New Roman"/>
          <w:szCs w:val="24"/>
        </w:rPr>
        <w:t xml:space="preserve">Compare saved charts. During first measurment in the X-rays spectrum </w:t>
      </w:r>
      <w:r w:rsidR="00F14C61">
        <w:rPr>
          <w:rFonts w:cs="Times New Roman"/>
          <w:szCs w:val="24"/>
        </w:rPr>
        <w:t xml:space="preserve">high peaks </w:t>
      </w:r>
      <w:r>
        <w:rPr>
          <w:rFonts w:cs="Times New Roman"/>
          <w:szCs w:val="24"/>
        </w:rPr>
        <w:t xml:space="preserve">were noticeable.  </w:t>
      </w:r>
      <w:r w:rsidR="00F14C61">
        <w:rPr>
          <w:rFonts w:cs="Times New Roman"/>
          <w:szCs w:val="24"/>
        </w:rPr>
        <w:t>Do</w:t>
      </w:r>
      <w:r>
        <w:rPr>
          <w:rFonts w:cs="Times New Roman"/>
          <w:szCs w:val="24"/>
        </w:rPr>
        <w:t xml:space="preserve"> they look </w:t>
      </w:r>
      <w:r w:rsidR="00F14C61">
        <w:rPr>
          <w:rFonts w:cs="Times New Roman"/>
          <w:szCs w:val="24"/>
        </w:rPr>
        <w:t xml:space="preserve">the </w:t>
      </w:r>
      <w:r>
        <w:rPr>
          <w:rFonts w:cs="Times New Roman"/>
          <w:szCs w:val="24"/>
        </w:rPr>
        <w:t xml:space="preserve">same in </w:t>
      </w:r>
      <w:r w:rsidR="009359FA">
        <w:rPr>
          <w:rFonts w:cs="Times New Roman"/>
          <w:szCs w:val="24"/>
        </w:rPr>
        <w:t>following</w:t>
      </w:r>
      <w:r>
        <w:rPr>
          <w:rFonts w:cs="Times New Roman"/>
          <w:szCs w:val="24"/>
        </w:rPr>
        <w:t xml:space="preserve"> measurment</w:t>
      </w:r>
      <w:r w:rsidR="00F14C61">
        <w:rPr>
          <w:rFonts w:cs="Times New Roman"/>
          <w:szCs w:val="24"/>
        </w:rPr>
        <w:t>s</w:t>
      </w:r>
      <w:r>
        <w:rPr>
          <w:rFonts w:cs="Times New Roman"/>
          <w:szCs w:val="24"/>
        </w:rPr>
        <w:t>?</w:t>
      </w:r>
    </w:p>
    <w:p w:rsidR="002917C8" w:rsidRPr="002917C8" w:rsidRDefault="002917C8" w:rsidP="007424AB">
      <w:pPr>
        <w:pStyle w:val="Akapitzlist"/>
        <w:numPr>
          <w:ilvl w:val="0"/>
          <w:numId w:val="74"/>
        </w:numPr>
        <w:spacing w:before="0" w:after="80"/>
        <w:rPr>
          <w:rFonts w:cs="Times New Roman"/>
          <w:szCs w:val="24"/>
        </w:rPr>
      </w:pPr>
      <w:r>
        <w:rPr>
          <w:rFonts w:cs="Times New Roman"/>
          <w:szCs w:val="24"/>
        </w:rPr>
        <w:t xml:space="preserve">Why </w:t>
      </w:r>
      <w:r w:rsidR="00E53D4C">
        <w:rPr>
          <w:rFonts w:cs="Times New Roman"/>
          <w:szCs w:val="24"/>
          <w:lang w:val="en-US"/>
        </w:rPr>
        <w:t xml:space="preserve">do the peaks appear in the spectrum </w:t>
      </w:r>
      <w:r>
        <w:rPr>
          <w:rFonts w:cs="Times New Roman"/>
          <w:szCs w:val="24"/>
        </w:rPr>
        <w:t xml:space="preserve">for some </w:t>
      </w:r>
      <w:r w:rsidRPr="00F75CA6">
        <w:rPr>
          <w:rFonts w:cs="Times New Roman"/>
          <w:szCs w:val="24"/>
          <w:lang w:val="en-US"/>
        </w:rPr>
        <w:t>input vol</w:t>
      </w:r>
      <w:r>
        <w:rPr>
          <w:rFonts w:cs="Times New Roman"/>
          <w:szCs w:val="24"/>
          <w:lang w:val="en-US"/>
        </w:rPr>
        <w:t xml:space="preserve">tages and </w:t>
      </w:r>
      <w:r w:rsidR="00E53D4C">
        <w:rPr>
          <w:rFonts w:cs="Times New Roman"/>
          <w:szCs w:val="24"/>
          <w:lang w:val="en-US"/>
        </w:rPr>
        <w:t xml:space="preserve">not </w:t>
      </w:r>
      <w:r>
        <w:rPr>
          <w:rFonts w:cs="Times New Roman"/>
          <w:szCs w:val="24"/>
          <w:lang w:val="en-US"/>
        </w:rPr>
        <w:t>for others?</w:t>
      </w:r>
    </w:p>
    <w:p w:rsidR="007424AB" w:rsidRPr="00E27B39" w:rsidRDefault="00124A5C" w:rsidP="007424AB">
      <w:pPr>
        <w:pStyle w:val="Akapitzlist"/>
        <w:numPr>
          <w:ilvl w:val="0"/>
          <w:numId w:val="74"/>
        </w:numPr>
        <w:spacing w:before="0" w:after="80"/>
        <w:rPr>
          <w:rFonts w:cs="Times New Roman"/>
          <w:szCs w:val="24"/>
        </w:rPr>
      </w:pPr>
      <w:r>
        <w:rPr>
          <w:rFonts w:cs="Times New Roman"/>
          <w:szCs w:val="24"/>
        </w:rPr>
        <w:t xml:space="preserve">At what </w:t>
      </w:r>
      <w:r w:rsidR="00C07F0A" w:rsidRPr="00F75CA6">
        <w:rPr>
          <w:rFonts w:cs="Times New Roman"/>
          <w:szCs w:val="24"/>
          <w:lang w:val="en-US"/>
        </w:rPr>
        <w:t>vol</w:t>
      </w:r>
      <w:r w:rsidR="00C07F0A">
        <w:rPr>
          <w:rFonts w:cs="Times New Roman"/>
          <w:szCs w:val="24"/>
          <w:lang w:val="en-US"/>
        </w:rPr>
        <w:t>tage</w:t>
      </w:r>
      <w:r>
        <w:rPr>
          <w:rFonts w:cs="Times New Roman"/>
          <w:szCs w:val="24"/>
          <w:lang w:val="en-US"/>
        </w:rPr>
        <w:t xml:space="preserve"> </w:t>
      </w:r>
      <w:r w:rsidR="00E53D4C">
        <w:rPr>
          <w:rFonts w:cs="Times New Roman"/>
          <w:szCs w:val="24"/>
          <w:lang w:val="en-US"/>
        </w:rPr>
        <w:t xml:space="preserve">will </w:t>
      </w:r>
      <w:r w:rsidR="00B753A9">
        <w:rPr>
          <w:rFonts w:cs="Times New Roman"/>
          <w:szCs w:val="24"/>
          <w:lang w:val="en-US"/>
        </w:rPr>
        <w:t xml:space="preserve">the </w:t>
      </w:r>
      <w:r w:rsidR="00B753A9">
        <w:rPr>
          <w:rFonts w:cs="Times New Roman"/>
          <w:szCs w:val="24"/>
        </w:rPr>
        <w:t xml:space="preserve">peaks </w:t>
      </w:r>
      <w:r w:rsidR="00E53D4C">
        <w:rPr>
          <w:rFonts w:cs="Times New Roman"/>
          <w:szCs w:val="24"/>
        </w:rPr>
        <w:t xml:space="preserve">be formed </w:t>
      </w:r>
      <w:r>
        <w:rPr>
          <w:rFonts w:cs="Times New Roman"/>
          <w:szCs w:val="24"/>
        </w:rPr>
        <w:t>for the first time?</w:t>
      </w:r>
    </w:p>
    <w:p w:rsidR="007424AB" w:rsidRPr="007424AB" w:rsidRDefault="001553ED" w:rsidP="00B753A9">
      <w:pPr>
        <w:tabs>
          <w:tab w:val="clear" w:pos="851"/>
        </w:tabs>
        <w:spacing w:after="0"/>
        <w:ind w:left="491"/>
        <w:rPr>
          <w:b/>
        </w:rPr>
      </w:pPr>
      <w:r w:rsidRPr="001553ED">
        <w:rPr>
          <w:rFonts w:cs="Times New Roman"/>
          <w:szCs w:val="24"/>
          <w:lang w:val="en-US"/>
        </w:rPr>
        <w:t xml:space="preserve">Further exercises are in the textbook. </w:t>
      </w:r>
    </w:p>
    <w:p w:rsidR="005F5F8B" w:rsidRPr="00A97E0B" w:rsidRDefault="00720F8F" w:rsidP="00D32CB5">
      <w:pPr>
        <w:spacing w:before="240"/>
        <w:ind w:left="0"/>
        <w:rPr>
          <w:rStyle w:val="Tytuksiki"/>
        </w:rPr>
      </w:pPr>
      <w:r w:rsidRPr="00A97E0B">
        <w:rPr>
          <w:rStyle w:val="Tytuksiki"/>
        </w:rPr>
        <w:t>e-doświadczenie „</w:t>
      </w:r>
      <w:r w:rsidR="005F5F8B" w:rsidRPr="00A97E0B">
        <w:rPr>
          <w:rStyle w:val="Tytuksiki"/>
        </w:rPr>
        <w:t>Interferencja i dyfrakcja światła</w:t>
      </w:r>
      <w:r w:rsidRPr="00A97E0B">
        <w:rPr>
          <w:rStyle w:val="Tytuksiki"/>
        </w:rPr>
        <w:t>”</w:t>
      </w:r>
    </w:p>
    <w:p w:rsidR="00C464BA" w:rsidRDefault="0065735F" w:rsidP="00416340">
      <w:pPr>
        <w:pStyle w:val="Akapitzlist"/>
        <w:numPr>
          <w:ilvl w:val="0"/>
          <w:numId w:val="9"/>
        </w:numPr>
        <w:rPr>
          <w:b/>
        </w:rPr>
      </w:pPr>
      <w:r>
        <w:rPr>
          <w:b/>
        </w:rPr>
        <w:t>Description</w:t>
      </w:r>
    </w:p>
    <w:p w:rsidR="00C07F0A" w:rsidRPr="00C07F0A" w:rsidRDefault="00C07F0A" w:rsidP="00C07F0A">
      <w:pPr>
        <w:spacing w:before="240"/>
        <w:ind w:left="0"/>
        <w:rPr>
          <w:rFonts w:eastAsiaTheme="majorEastAsia" w:cstheme="majorBidi"/>
          <w:b/>
          <w:bCs/>
          <w:smallCaps/>
          <w:spacing w:val="5"/>
          <w:sz w:val="28"/>
          <w:szCs w:val="28"/>
        </w:rPr>
      </w:pPr>
      <w:r w:rsidRPr="00A97E0B">
        <w:rPr>
          <w:rStyle w:val="Tytuksiki"/>
        </w:rPr>
        <w:t>e-doświadczenie „</w:t>
      </w:r>
      <w:r>
        <w:rPr>
          <w:rStyle w:val="Tytuksiki"/>
        </w:rPr>
        <w:t>Interferencja i Dyfrakcja</w:t>
      </w:r>
      <w:r w:rsidRPr="00A97E0B">
        <w:rPr>
          <w:rStyle w:val="Tytuksiki"/>
        </w:rPr>
        <w:t>”</w:t>
      </w:r>
    </w:p>
    <w:p w:rsidR="007950CA" w:rsidRPr="00C34C36" w:rsidRDefault="00C34C36" w:rsidP="00C34C36">
      <w:pPr>
        <w:spacing w:after="0"/>
        <w:ind w:left="426"/>
        <w:rPr>
          <w:rFonts w:cs="Times New Roman"/>
          <w:szCs w:val="24"/>
          <w:lang w:val="en-US"/>
        </w:rPr>
      </w:pPr>
      <w:r>
        <w:rPr>
          <w:rFonts w:cs="Times New Roman"/>
          <w:szCs w:val="24"/>
          <w:lang w:val="en-US"/>
        </w:rPr>
        <w:lastRenderedPageBreak/>
        <w:tab/>
      </w:r>
      <w:r w:rsidR="007950CA" w:rsidRPr="00C34C36">
        <w:rPr>
          <w:rFonts w:cs="Times New Roman"/>
          <w:b/>
          <w:szCs w:val="24"/>
          <w:lang w:val="en-US"/>
        </w:rPr>
        <w:t>Interference</w:t>
      </w:r>
      <w:r w:rsidR="007950CA" w:rsidRPr="00C34C36">
        <w:rPr>
          <w:rFonts w:cs="Times New Roman"/>
          <w:szCs w:val="24"/>
          <w:lang w:val="en-US"/>
        </w:rPr>
        <w:t xml:space="preserve">  is phenomenon of two or more waves overlaping.  Such waves can reinforce or undermine each other. White light is composed from many waves with different wavelengths, the interference in this case is very difficult to observe. It is much easier to observe the interference using monochromatic light, such as laser. Directing the laser beam, passing through the tile (usually a diffraction grating), onto the screen, gives a picture made ​​up of staggered stripes of light and dark. This is called the Young's experiment. </w:t>
      </w:r>
    </w:p>
    <w:p w:rsidR="007950CA" w:rsidRPr="00C34C36" w:rsidRDefault="007950CA" w:rsidP="00C34C36">
      <w:pPr>
        <w:spacing w:after="0"/>
        <w:ind w:left="426"/>
        <w:rPr>
          <w:rFonts w:cs="Times New Roman"/>
          <w:b/>
          <w:szCs w:val="24"/>
          <w:lang w:val="en-US"/>
        </w:rPr>
      </w:pPr>
      <w:r w:rsidRPr="00C34C36">
        <w:rPr>
          <w:rFonts w:cs="Times New Roman"/>
          <w:b/>
          <w:szCs w:val="24"/>
          <w:lang w:val="en-US"/>
        </w:rPr>
        <w:t xml:space="preserve">In this e-experiment, you can do among others: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see the diffraction and interference of light waves,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observe diffraction and interference of water waves,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shd w:val="clear" w:color="auto" w:fill="FFFFFF"/>
          <w:lang w:val="en-US"/>
        </w:rPr>
        <w:t>familiarize oneself</w:t>
      </w:r>
      <w:r w:rsidRPr="00C34C36">
        <w:rPr>
          <w:rFonts w:cs="Times New Roman"/>
          <w:szCs w:val="24"/>
          <w:lang w:val="en-US"/>
        </w:rPr>
        <w:t xml:space="preserve"> to the experiment of Young,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determine the distance between the slits of the diffraction grating,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measure the distance between the interference stripes.         </w:t>
      </w:r>
    </w:p>
    <w:p w:rsidR="007950CA" w:rsidRPr="008F06A4" w:rsidRDefault="007950CA" w:rsidP="00416340">
      <w:pPr>
        <w:pStyle w:val="Akapitzlist"/>
        <w:numPr>
          <w:ilvl w:val="0"/>
          <w:numId w:val="9"/>
        </w:numPr>
        <w:spacing w:after="0"/>
        <w:rPr>
          <w:rFonts w:cs="Times New Roman"/>
          <w:b/>
          <w:szCs w:val="24"/>
          <w:lang w:val="en-US"/>
        </w:rPr>
      </w:pPr>
      <w:r w:rsidRPr="008F06A4">
        <w:rPr>
          <w:rFonts w:cs="Times New Roman"/>
          <w:b/>
          <w:szCs w:val="24"/>
          <w:lang w:val="en-US"/>
        </w:rPr>
        <w:t xml:space="preserve">Exercise - light interference </w:t>
      </w:r>
    </w:p>
    <w:p w:rsidR="007950CA" w:rsidRPr="007950CA" w:rsidRDefault="007950CA" w:rsidP="003D4A10">
      <w:pPr>
        <w:tabs>
          <w:tab w:val="clear" w:pos="851"/>
        </w:tabs>
        <w:autoSpaceDE w:val="0"/>
        <w:autoSpaceDN w:val="0"/>
        <w:adjustRightInd w:val="0"/>
        <w:spacing w:after="0"/>
        <w:ind w:left="426" w:firstLine="282"/>
        <w:rPr>
          <w:rFonts w:cs="Times New Roman"/>
          <w:szCs w:val="24"/>
          <w:lang w:val="en-US"/>
        </w:rPr>
      </w:pPr>
      <w:r w:rsidRPr="007950CA">
        <w:rPr>
          <w:rFonts w:cs="Times New Roman"/>
          <w:szCs w:val="24"/>
          <w:lang w:val="en-US"/>
        </w:rPr>
        <w:t xml:space="preserve">Select from the Tools: a RGBU laser,a screen, an optical bench and a tile to cut your own slits (from card titled: diffraction tiles).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Select the diffraction tile and press CUT (located in the sidebar). Cut out one circular hole in the center of the tile. Place the diffraction tile on the optical bench.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Then mount the laser at the end of the optical bench. Choose any laser's color for example, red.  Start the experiment by running the laser.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What image is created, when the light passes through the tile? If you want a better, view turn on the “screen view” option in the sidebar.  What physical phenomenon causes this effect?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Does the change of the wavelength of  the light have influence on the pattern on the screen? Check it out for the beams of a different color.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Repeat the experiment with a square and then also with triangular hole. Does the pattern look  just as in the case of a circular hole? </w:t>
      </w:r>
    </w:p>
    <w:p w:rsidR="007950CA" w:rsidRPr="004A2C18" w:rsidRDefault="007950CA" w:rsidP="004A2C18">
      <w:pPr>
        <w:tabs>
          <w:tab w:val="clear" w:pos="851"/>
        </w:tabs>
        <w:spacing w:after="0"/>
        <w:ind w:left="426"/>
        <w:rPr>
          <w:rFonts w:cs="Times New Roman"/>
          <w:szCs w:val="24"/>
          <w:lang w:val="en-US"/>
        </w:rPr>
      </w:pPr>
      <w:r w:rsidRPr="007950CA">
        <w:rPr>
          <w:rFonts w:cs="Times New Roman"/>
          <w:szCs w:val="24"/>
          <w:lang w:val="en-US"/>
        </w:rPr>
        <w:t xml:space="preserve">Further exercises are in the textbook. </w:t>
      </w:r>
    </w:p>
    <w:p w:rsidR="00D30936" w:rsidRPr="00A97E0B" w:rsidRDefault="00C1602B" w:rsidP="00D32CB5">
      <w:pPr>
        <w:ind w:left="0"/>
        <w:rPr>
          <w:rStyle w:val="Tytuksiki"/>
        </w:rPr>
      </w:pPr>
      <w:r w:rsidRPr="00A97E0B">
        <w:rPr>
          <w:rStyle w:val="Tytuksiki"/>
        </w:rPr>
        <w:t>e-doświadczenie „</w:t>
      </w:r>
      <w:r w:rsidR="005F5F8B" w:rsidRPr="00A97E0B">
        <w:rPr>
          <w:rStyle w:val="Tytuksiki"/>
        </w:rPr>
        <w:t>Fizyka atomowa</w:t>
      </w:r>
      <w:r w:rsidRPr="00A97E0B">
        <w:rPr>
          <w:rStyle w:val="Tytuksiki"/>
        </w:rPr>
        <w:t>”</w:t>
      </w:r>
    </w:p>
    <w:p w:rsidR="00E8276F" w:rsidRDefault="0065735F" w:rsidP="00416340">
      <w:pPr>
        <w:pStyle w:val="Akapitzlist"/>
        <w:numPr>
          <w:ilvl w:val="0"/>
          <w:numId w:val="12"/>
        </w:numPr>
        <w:rPr>
          <w:b/>
        </w:rPr>
      </w:pPr>
      <w:r>
        <w:rPr>
          <w:b/>
        </w:rPr>
        <w:t>Description</w:t>
      </w:r>
    </w:p>
    <w:p w:rsidR="007950CA" w:rsidRPr="00D93800" w:rsidRDefault="00D93800" w:rsidP="00D93800">
      <w:pPr>
        <w:autoSpaceDE w:val="0"/>
        <w:autoSpaceDN w:val="0"/>
        <w:adjustRightInd w:val="0"/>
        <w:spacing w:after="0"/>
        <w:ind w:left="426"/>
        <w:jc w:val="left"/>
        <w:rPr>
          <w:rFonts w:cs="Times New Roman"/>
          <w:szCs w:val="24"/>
          <w:lang w:val="en-US"/>
        </w:rPr>
      </w:pPr>
      <w:r>
        <w:rPr>
          <w:rFonts w:cs="Times New Roman"/>
          <w:szCs w:val="24"/>
          <w:lang w:val="en-US"/>
        </w:rPr>
        <w:lastRenderedPageBreak/>
        <w:tab/>
      </w:r>
      <w:r w:rsidR="007950CA" w:rsidRPr="00D93800">
        <w:rPr>
          <w:rFonts w:cs="Times New Roman"/>
          <w:b/>
          <w:szCs w:val="24"/>
          <w:lang w:val="en-US"/>
        </w:rPr>
        <w:t>Radioactivity</w:t>
      </w:r>
      <w:r w:rsidR="007950CA" w:rsidRPr="00D93800">
        <w:rPr>
          <w:rFonts w:cs="Times New Roman"/>
          <w:szCs w:val="24"/>
          <w:lang w:val="en-US"/>
        </w:rPr>
        <w:t xml:space="preserve"> is an ability of an element to emit nuclear radiation. This radiation is produced by spontaneous conversion of atomic nuclei. All matter emits radiation of varying intensity and character. </w:t>
      </w:r>
    </w:p>
    <w:p w:rsidR="007950CA" w:rsidRPr="00D93800" w:rsidRDefault="007950CA" w:rsidP="00D93800">
      <w:pPr>
        <w:autoSpaceDE w:val="0"/>
        <w:autoSpaceDN w:val="0"/>
        <w:adjustRightInd w:val="0"/>
        <w:spacing w:after="0"/>
        <w:ind w:left="426"/>
        <w:jc w:val="left"/>
        <w:rPr>
          <w:rFonts w:cs="Times New Roman"/>
          <w:szCs w:val="24"/>
          <w:lang w:val="en-US"/>
        </w:rPr>
      </w:pPr>
      <w:r w:rsidRPr="00D93800">
        <w:rPr>
          <w:rFonts w:cs="Times New Roman"/>
          <w:szCs w:val="24"/>
          <w:lang w:val="en-US"/>
        </w:rPr>
        <w:t xml:space="preserve">Radiation can be divided into two groups: </w:t>
      </w:r>
    </w:p>
    <w:p w:rsidR="007950CA" w:rsidRPr="00D93800" w:rsidRDefault="007950CA" w:rsidP="00167579">
      <w:pPr>
        <w:pStyle w:val="Akapitzlist"/>
        <w:numPr>
          <w:ilvl w:val="0"/>
          <w:numId w:val="72"/>
        </w:numPr>
        <w:autoSpaceDE w:val="0"/>
        <w:autoSpaceDN w:val="0"/>
        <w:adjustRightInd w:val="0"/>
        <w:spacing w:after="0"/>
        <w:jc w:val="left"/>
        <w:rPr>
          <w:rFonts w:cs="Times New Roman"/>
          <w:szCs w:val="24"/>
          <w:lang w:val="en-US"/>
        </w:rPr>
      </w:pPr>
      <w:r w:rsidRPr="00D93800">
        <w:rPr>
          <w:rFonts w:cs="Times New Roman"/>
          <w:szCs w:val="24"/>
          <w:lang w:val="en-US"/>
        </w:rPr>
        <w:t xml:space="preserve">ionizing radiation (alpha, beta, gamma, UV, X), </w:t>
      </w:r>
    </w:p>
    <w:p w:rsidR="007950CA" w:rsidRPr="00D93800" w:rsidRDefault="007950CA" w:rsidP="00167579">
      <w:pPr>
        <w:pStyle w:val="Akapitzlist"/>
        <w:numPr>
          <w:ilvl w:val="0"/>
          <w:numId w:val="72"/>
        </w:numPr>
        <w:autoSpaceDE w:val="0"/>
        <w:autoSpaceDN w:val="0"/>
        <w:adjustRightInd w:val="0"/>
        <w:spacing w:after="0"/>
        <w:jc w:val="left"/>
        <w:rPr>
          <w:rFonts w:cs="Times New Roman"/>
          <w:szCs w:val="24"/>
          <w:lang w:val="en-US"/>
        </w:rPr>
      </w:pPr>
      <w:r w:rsidRPr="00D93800">
        <w:rPr>
          <w:rFonts w:cs="Times New Roman"/>
          <w:szCs w:val="24"/>
          <w:lang w:val="en-US"/>
        </w:rPr>
        <w:t xml:space="preserve">non-ionizing radiation (infrared, radio, microwave, visible light). </w:t>
      </w:r>
    </w:p>
    <w:p w:rsidR="007950CA" w:rsidRPr="00D93800" w:rsidRDefault="007950CA" w:rsidP="00D93800">
      <w:pPr>
        <w:autoSpaceDE w:val="0"/>
        <w:autoSpaceDN w:val="0"/>
        <w:adjustRightInd w:val="0"/>
        <w:spacing w:after="0"/>
        <w:ind w:left="426"/>
        <w:jc w:val="left"/>
        <w:rPr>
          <w:rFonts w:cs="Times New Roman"/>
          <w:b/>
          <w:szCs w:val="24"/>
          <w:lang w:val="en-US"/>
        </w:rPr>
      </w:pPr>
      <w:r w:rsidRPr="00D93800">
        <w:rPr>
          <w:rFonts w:cs="Times New Roman"/>
          <w:b/>
          <w:szCs w:val="24"/>
          <w:lang w:val="en-US"/>
        </w:rPr>
        <w:t xml:space="preserve">In this e-experiment, you can do among others: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determine the location of individual spectral lines of hydrogen and helium and find the corresponding wave length,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find the radioactivity class of selected materials,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determine the half-life of selected materials </w:t>
      </w:r>
    </w:p>
    <w:p w:rsidR="007950CA" w:rsidRPr="00100F01"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examine the age of the selected objects by examining the decay of the isotope C14. </w:t>
      </w:r>
    </w:p>
    <w:p w:rsidR="007950CA" w:rsidRPr="00100F01" w:rsidRDefault="007950CA" w:rsidP="00100F01">
      <w:pPr>
        <w:pStyle w:val="Akapitzlist"/>
        <w:numPr>
          <w:ilvl w:val="0"/>
          <w:numId w:val="12"/>
        </w:numPr>
        <w:autoSpaceDE w:val="0"/>
        <w:autoSpaceDN w:val="0"/>
        <w:adjustRightInd w:val="0"/>
        <w:spacing w:after="0"/>
        <w:ind w:left="426"/>
        <w:jc w:val="left"/>
        <w:rPr>
          <w:rFonts w:cs="Times New Roman"/>
          <w:b/>
          <w:szCs w:val="24"/>
          <w:lang w:val="en-US"/>
        </w:rPr>
      </w:pPr>
      <w:r w:rsidRPr="00100F01">
        <w:rPr>
          <w:rFonts w:cs="Times New Roman"/>
          <w:b/>
          <w:szCs w:val="24"/>
          <w:lang w:val="en-US"/>
        </w:rPr>
        <w:t xml:space="preserve">Exercise - examine the age of the object  </w:t>
      </w:r>
    </w:p>
    <w:p w:rsidR="007950CA" w:rsidRPr="00100F01" w:rsidRDefault="00100F01" w:rsidP="00100F01">
      <w:pPr>
        <w:autoSpaceDE w:val="0"/>
        <w:autoSpaceDN w:val="0"/>
        <w:adjustRightInd w:val="0"/>
        <w:spacing w:after="0"/>
        <w:ind w:left="426"/>
        <w:jc w:val="left"/>
        <w:rPr>
          <w:rFonts w:cs="Times New Roman"/>
          <w:szCs w:val="24"/>
          <w:lang w:val="en-US"/>
        </w:rPr>
      </w:pPr>
      <w:r>
        <w:rPr>
          <w:rFonts w:cs="Times New Roman"/>
          <w:szCs w:val="24"/>
          <w:lang w:val="en-US"/>
        </w:rPr>
        <w:tab/>
      </w:r>
      <w:r w:rsidR="007950CA" w:rsidRPr="00100F01">
        <w:rPr>
          <w:rFonts w:cs="Times New Roman"/>
          <w:szCs w:val="24"/>
          <w:lang w:val="en-US"/>
        </w:rPr>
        <w:t xml:space="preserve">Select from Tools a Sumerian tile (it's in the laboratory of carbon dating). Prepare a sample. In the lower right corner of the laboratory on a table is a device for making samples. Activate it by pressing the button on its cover and then insert the tile into it. Place the sample in the source of ions  and activate the mass spectrometer. During the measurement, you can look inside of the measuring apparatus.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What does the result displayed on the monitor of the mass spectrometer mean?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How old is the subject of the test? Use physical tables to determine age.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Save the result and perform the test again for other objects. </w:t>
      </w:r>
    </w:p>
    <w:p w:rsidR="007950CA" w:rsidRPr="00100F01" w:rsidRDefault="007950CA" w:rsidP="00167579">
      <w:pPr>
        <w:pStyle w:val="Akapitzlist"/>
        <w:numPr>
          <w:ilvl w:val="0"/>
          <w:numId w:val="73"/>
        </w:numPr>
        <w:spacing w:after="0"/>
        <w:rPr>
          <w:rFonts w:cs="Times New Roman"/>
          <w:szCs w:val="24"/>
          <w:lang w:val="en-US"/>
        </w:rPr>
      </w:pPr>
      <w:r w:rsidRPr="00100F01">
        <w:rPr>
          <w:rFonts w:cs="Times New Roman"/>
          <w:szCs w:val="24"/>
          <w:lang w:val="en-US"/>
        </w:rPr>
        <w:t xml:space="preserve">Further exercises are in the textbook. </w:t>
      </w:r>
    </w:p>
    <w:p w:rsidR="003C6851" w:rsidRPr="00A97E0B" w:rsidRDefault="003C6851" w:rsidP="00416340">
      <w:pPr>
        <w:rPr>
          <w:b/>
        </w:rPr>
      </w:pPr>
    </w:p>
    <w:p w:rsidR="00792E19" w:rsidRPr="00A97E0B" w:rsidRDefault="00792E19" w:rsidP="00416340">
      <w:pPr>
        <w:rPr>
          <w:b/>
        </w:rPr>
      </w:pPr>
    </w:p>
    <w:p w:rsidR="003C6851" w:rsidRPr="00A97E0B" w:rsidRDefault="003C6851" w:rsidP="00416340">
      <w:pPr>
        <w:rPr>
          <w:b/>
        </w:rPr>
      </w:pPr>
    </w:p>
    <w:sectPr w:rsidR="003C6851" w:rsidRPr="00A97E0B"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B39" w:rsidRDefault="00F67B39" w:rsidP="00EF04D3">
      <w:pPr>
        <w:spacing w:after="0" w:line="240" w:lineRule="auto"/>
      </w:pPr>
      <w:r>
        <w:separator/>
      </w:r>
    </w:p>
  </w:endnote>
  <w:endnote w:type="continuationSeparator" w:id="0">
    <w:p w:rsidR="00F67B39" w:rsidRDefault="00F67B39"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8A4E4D" w:rsidRDefault="008A4E4D">
        <w:pPr>
          <w:pStyle w:val="Stopka"/>
          <w:jc w:val="right"/>
        </w:pPr>
        <w:fldSimple w:instr=" PAGE   \* MERGEFORMAT ">
          <w:r w:rsidR="00B753A9">
            <w:rPr>
              <w:noProof/>
            </w:rPr>
            <w:t>24</w:t>
          </w:r>
        </w:fldSimple>
      </w:p>
    </w:sdtContent>
  </w:sdt>
  <w:p w:rsidR="008A4E4D" w:rsidRDefault="008A4E4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B39" w:rsidRDefault="00F67B39" w:rsidP="00EF04D3">
      <w:pPr>
        <w:spacing w:after="0" w:line="240" w:lineRule="auto"/>
      </w:pPr>
      <w:r>
        <w:separator/>
      </w:r>
    </w:p>
  </w:footnote>
  <w:footnote w:type="continuationSeparator" w:id="0">
    <w:p w:rsidR="00F67B39" w:rsidRDefault="00F67B39"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96685E"/>
    <w:multiLevelType w:val="hybridMultilevel"/>
    <w:tmpl w:val="6E9CE290"/>
    <w:lvl w:ilvl="0" w:tplc="04150001">
      <w:start w:val="1"/>
      <w:numFmt w:val="bullet"/>
      <w:lvlText w:val=""/>
      <w:lvlJc w:val="left"/>
      <w:pPr>
        <w:ind w:left="851" w:hanging="360"/>
      </w:pPr>
      <w:rPr>
        <w:rFonts w:ascii="Symbol" w:hAnsi="Symbol" w:hint="default"/>
      </w:rPr>
    </w:lvl>
    <w:lvl w:ilvl="1" w:tplc="04150003" w:tentative="1">
      <w:start w:val="1"/>
      <w:numFmt w:val="bullet"/>
      <w:lvlText w:val="o"/>
      <w:lvlJc w:val="left"/>
      <w:pPr>
        <w:ind w:left="1571" w:hanging="360"/>
      </w:pPr>
      <w:rPr>
        <w:rFonts w:ascii="Courier New" w:hAnsi="Courier New" w:cs="Courier New" w:hint="default"/>
      </w:rPr>
    </w:lvl>
    <w:lvl w:ilvl="2" w:tplc="04150005" w:tentative="1">
      <w:start w:val="1"/>
      <w:numFmt w:val="bullet"/>
      <w:lvlText w:val=""/>
      <w:lvlJc w:val="left"/>
      <w:pPr>
        <w:ind w:left="2291" w:hanging="360"/>
      </w:pPr>
      <w:rPr>
        <w:rFonts w:ascii="Wingdings" w:hAnsi="Wingdings" w:hint="default"/>
      </w:rPr>
    </w:lvl>
    <w:lvl w:ilvl="3" w:tplc="04150001" w:tentative="1">
      <w:start w:val="1"/>
      <w:numFmt w:val="bullet"/>
      <w:lvlText w:val=""/>
      <w:lvlJc w:val="left"/>
      <w:pPr>
        <w:ind w:left="3011" w:hanging="360"/>
      </w:pPr>
      <w:rPr>
        <w:rFonts w:ascii="Symbol" w:hAnsi="Symbol" w:hint="default"/>
      </w:rPr>
    </w:lvl>
    <w:lvl w:ilvl="4" w:tplc="04150003" w:tentative="1">
      <w:start w:val="1"/>
      <w:numFmt w:val="bullet"/>
      <w:lvlText w:val="o"/>
      <w:lvlJc w:val="left"/>
      <w:pPr>
        <w:ind w:left="3731" w:hanging="360"/>
      </w:pPr>
      <w:rPr>
        <w:rFonts w:ascii="Courier New" w:hAnsi="Courier New" w:cs="Courier New" w:hint="default"/>
      </w:rPr>
    </w:lvl>
    <w:lvl w:ilvl="5" w:tplc="04150005" w:tentative="1">
      <w:start w:val="1"/>
      <w:numFmt w:val="bullet"/>
      <w:lvlText w:val=""/>
      <w:lvlJc w:val="left"/>
      <w:pPr>
        <w:ind w:left="4451" w:hanging="360"/>
      </w:pPr>
      <w:rPr>
        <w:rFonts w:ascii="Wingdings" w:hAnsi="Wingdings" w:hint="default"/>
      </w:rPr>
    </w:lvl>
    <w:lvl w:ilvl="6" w:tplc="04150001" w:tentative="1">
      <w:start w:val="1"/>
      <w:numFmt w:val="bullet"/>
      <w:lvlText w:val=""/>
      <w:lvlJc w:val="left"/>
      <w:pPr>
        <w:ind w:left="5171" w:hanging="360"/>
      </w:pPr>
      <w:rPr>
        <w:rFonts w:ascii="Symbol" w:hAnsi="Symbol" w:hint="default"/>
      </w:rPr>
    </w:lvl>
    <w:lvl w:ilvl="7" w:tplc="04150003" w:tentative="1">
      <w:start w:val="1"/>
      <w:numFmt w:val="bullet"/>
      <w:lvlText w:val="o"/>
      <w:lvlJc w:val="left"/>
      <w:pPr>
        <w:ind w:left="5891" w:hanging="360"/>
      </w:pPr>
      <w:rPr>
        <w:rFonts w:ascii="Courier New" w:hAnsi="Courier New" w:cs="Courier New" w:hint="default"/>
      </w:rPr>
    </w:lvl>
    <w:lvl w:ilvl="8" w:tplc="04150005" w:tentative="1">
      <w:start w:val="1"/>
      <w:numFmt w:val="bullet"/>
      <w:lvlText w:val=""/>
      <w:lvlJc w:val="left"/>
      <w:pPr>
        <w:ind w:left="6611" w:hanging="360"/>
      </w:pPr>
      <w:rPr>
        <w:rFonts w:ascii="Wingdings" w:hAnsi="Wingdings" w:hint="default"/>
      </w:rPr>
    </w:lvl>
  </w:abstractNum>
  <w:abstractNum w:abstractNumId="2">
    <w:nsid w:val="02AB0BF7"/>
    <w:multiLevelType w:val="hybridMultilevel"/>
    <w:tmpl w:val="7DC676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5">
    <w:nsid w:val="06BC0026"/>
    <w:multiLevelType w:val="hybridMultilevel"/>
    <w:tmpl w:val="A76A38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0A801487"/>
    <w:multiLevelType w:val="hybridMultilevel"/>
    <w:tmpl w:val="45FE7F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0CC92E32"/>
    <w:multiLevelType w:val="hybridMultilevel"/>
    <w:tmpl w:val="FE9AE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1A11BD"/>
    <w:multiLevelType w:val="hybridMultilevel"/>
    <w:tmpl w:val="430688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0F3057DB"/>
    <w:multiLevelType w:val="hybridMultilevel"/>
    <w:tmpl w:val="8092C1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0D7472D"/>
    <w:multiLevelType w:val="hybridMultilevel"/>
    <w:tmpl w:val="B1FA311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2">
    <w:nsid w:val="114C549B"/>
    <w:multiLevelType w:val="hybridMultilevel"/>
    <w:tmpl w:val="21CE475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3">
    <w:nsid w:val="11867CFE"/>
    <w:multiLevelType w:val="hybridMultilevel"/>
    <w:tmpl w:val="B9A8D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18E2676"/>
    <w:multiLevelType w:val="hybridMultilevel"/>
    <w:tmpl w:val="7046C71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5">
    <w:nsid w:val="12282F16"/>
    <w:multiLevelType w:val="hybridMultilevel"/>
    <w:tmpl w:val="F40AE87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6">
    <w:nsid w:val="1249402F"/>
    <w:multiLevelType w:val="hybridMultilevel"/>
    <w:tmpl w:val="F65CA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129A4D7A"/>
    <w:multiLevelType w:val="hybridMultilevel"/>
    <w:tmpl w:val="1AB0233C"/>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7B4C2E4">
      <w:numFmt w:val="bullet"/>
      <w:lvlText w:val="•"/>
      <w:lvlJc w:val="left"/>
      <w:pPr>
        <w:ind w:left="2340" w:hanging="360"/>
      </w:pPr>
      <w:rPr>
        <w:rFonts w:ascii="Times New Roman" w:eastAsiaTheme="minorHAnsi" w:hAnsi="Times New Roman" w:cs="Times New Roman" w:hint="default"/>
      </w:rPr>
    </w:lvl>
    <w:lvl w:ilvl="3" w:tplc="415E4774">
      <w:numFmt w:val="bullet"/>
      <w:lvlText w:val="-"/>
      <w:lvlJc w:val="left"/>
      <w:pPr>
        <w:ind w:left="2880" w:hanging="360"/>
      </w:pPr>
      <w:rPr>
        <w:rFonts w:ascii="Times New Roman" w:eastAsiaTheme="minorHAnsi" w:hAnsi="Times New Roman" w:cs="Times New Roman"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14F65AF3"/>
    <w:multiLevelType w:val="hybridMultilevel"/>
    <w:tmpl w:val="F12CD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15CE3869"/>
    <w:multiLevelType w:val="hybridMultilevel"/>
    <w:tmpl w:val="9DF684D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20">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18F92B89"/>
    <w:multiLevelType w:val="hybridMultilevel"/>
    <w:tmpl w:val="A0881AA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1AAA265A"/>
    <w:multiLevelType w:val="hybridMultilevel"/>
    <w:tmpl w:val="75104C0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1AAE3116"/>
    <w:multiLevelType w:val="hybridMultilevel"/>
    <w:tmpl w:val="BA281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1AF43FAE"/>
    <w:multiLevelType w:val="hybridMultilevel"/>
    <w:tmpl w:val="5A70DE6A"/>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6">
    <w:nsid w:val="1C3975E7"/>
    <w:multiLevelType w:val="hybridMultilevel"/>
    <w:tmpl w:val="BAA872B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1F3C795F"/>
    <w:multiLevelType w:val="hybridMultilevel"/>
    <w:tmpl w:val="1F544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20922EC8"/>
    <w:multiLevelType w:val="hybridMultilevel"/>
    <w:tmpl w:val="E3EA0D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220F5B65"/>
    <w:multiLevelType w:val="hybridMultilevel"/>
    <w:tmpl w:val="0EA4F2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22401D64"/>
    <w:multiLevelType w:val="hybridMultilevel"/>
    <w:tmpl w:val="84AAE58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1">
    <w:nsid w:val="24E64A79"/>
    <w:multiLevelType w:val="hybridMultilevel"/>
    <w:tmpl w:val="024A37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25DF1392"/>
    <w:multiLevelType w:val="hybridMultilevel"/>
    <w:tmpl w:val="EBA83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27755B6A"/>
    <w:multiLevelType w:val="hybridMultilevel"/>
    <w:tmpl w:val="52D62BC2"/>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4">
    <w:nsid w:val="285926DB"/>
    <w:multiLevelType w:val="hybridMultilevel"/>
    <w:tmpl w:val="C8028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29625D09"/>
    <w:multiLevelType w:val="hybridMultilevel"/>
    <w:tmpl w:val="D87A442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6">
    <w:nsid w:val="2C0B579C"/>
    <w:multiLevelType w:val="hybridMultilevel"/>
    <w:tmpl w:val="98FEBB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2C5F65D8"/>
    <w:multiLevelType w:val="hybridMultilevel"/>
    <w:tmpl w:val="DB305B3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8">
    <w:nsid w:val="2E386973"/>
    <w:multiLevelType w:val="hybridMultilevel"/>
    <w:tmpl w:val="51CEA61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9">
    <w:nsid w:val="2E582E24"/>
    <w:multiLevelType w:val="hybridMultilevel"/>
    <w:tmpl w:val="913295D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0">
    <w:nsid w:val="2F2B3D9C"/>
    <w:multiLevelType w:val="hybridMultilevel"/>
    <w:tmpl w:val="B4747CEE"/>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1">
    <w:nsid w:val="2F97031C"/>
    <w:multiLevelType w:val="hybridMultilevel"/>
    <w:tmpl w:val="D2C2ED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34B671DA"/>
    <w:multiLevelType w:val="hybridMultilevel"/>
    <w:tmpl w:val="06FE9D26"/>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3">
    <w:nsid w:val="375F6C09"/>
    <w:multiLevelType w:val="hybridMultilevel"/>
    <w:tmpl w:val="A42815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379D44C6"/>
    <w:multiLevelType w:val="hybridMultilevel"/>
    <w:tmpl w:val="29D650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398F5CDB"/>
    <w:multiLevelType w:val="hybridMultilevel"/>
    <w:tmpl w:val="F668B3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nsid w:val="39E70FB1"/>
    <w:multiLevelType w:val="hybridMultilevel"/>
    <w:tmpl w:val="5C80218A"/>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7">
    <w:nsid w:val="3A533798"/>
    <w:multiLevelType w:val="hybridMultilevel"/>
    <w:tmpl w:val="15FA561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nsid w:val="423A5A3E"/>
    <w:multiLevelType w:val="hybridMultilevel"/>
    <w:tmpl w:val="93B0401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9">
    <w:nsid w:val="429334C0"/>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nsid w:val="48BF07D2"/>
    <w:multiLevelType w:val="hybridMultilevel"/>
    <w:tmpl w:val="79B22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4AA02A92"/>
    <w:multiLevelType w:val="hybridMultilevel"/>
    <w:tmpl w:val="D61699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4BF42124"/>
    <w:multiLevelType w:val="hybridMultilevel"/>
    <w:tmpl w:val="4EBE56B8"/>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3">
    <w:nsid w:val="4D03256D"/>
    <w:multiLevelType w:val="hybridMultilevel"/>
    <w:tmpl w:val="E2E89B6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4">
    <w:nsid w:val="567630F9"/>
    <w:multiLevelType w:val="hybridMultilevel"/>
    <w:tmpl w:val="11380A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nsid w:val="56C519ED"/>
    <w:multiLevelType w:val="hybridMultilevel"/>
    <w:tmpl w:val="B6F2F2AA"/>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6">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57">
    <w:nsid w:val="5F2E2D31"/>
    <w:multiLevelType w:val="hybridMultilevel"/>
    <w:tmpl w:val="C7B03D5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8">
    <w:nsid w:val="603B0D1F"/>
    <w:multiLevelType w:val="hybridMultilevel"/>
    <w:tmpl w:val="1858559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9">
    <w:nsid w:val="63143A20"/>
    <w:multiLevelType w:val="hybridMultilevel"/>
    <w:tmpl w:val="404C38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0">
    <w:nsid w:val="633B151A"/>
    <w:multiLevelType w:val="hybridMultilevel"/>
    <w:tmpl w:val="6A0A580C"/>
    <w:lvl w:ilvl="0" w:tplc="0415000F">
      <w:start w:val="1"/>
      <w:numFmt w:val="decimal"/>
      <w:lvlText w:val="%1."/>
      <w:lvlJc w:val="left"/>
      <w:pPr>
        <w:ind w:left="360" w:hanging="360"/>
      </w:pPr>
    </w:lvl>
    <w:lvl w:ilvl="1" w:tplc="37A40956">
      <w:numFmt w:val="bullet"/>
      <w:lvlText w:val="•"/>
      <w:lvlJc w:val="left"/>
      <w:pPr>
        <w:ind w:left="1080" w:hanging="360"/>
      </w:pPr>
      <w:rPr>
        <w:rFonts w:ascii="Times New Roman" w:eastAsiaTheme="minorHAnsi" w:hAnsi="Times New Roman" w:cs="Times New Roman"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1">
    <w:nsid w:val="669367D6"/>
    <w:multiLevelType w:val="hybridMultilevel"/>
    <w:tmpl w:val="85C43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nsid w:val="6772562B"/>
    <w:multiLevelType w:val="hybridMultilevel"/>
    <w:tmpl w:val="03FAF33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63">
    <w:nsid w:val="682C1D86"/>
    <w:multiLevelType w:val="hybridMultilevel"/>
    <w:tmpl w:val="94E4983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4">
    <w:nsid w:val="6BF14D22"/>
    <w:multiLevelType w:val="hybridMultilevel"/>
    <w:tmpl w:val="776261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5">
    <w:nsid w:val="6CE73999"/>
    <w:multiLevelType w:val="hybridMultilevel"/>
    <w:tmpl w:val="B68CA69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6">
    <w:nsid w:val="6E99255B"/>
    <w:multiLevelType w:val="hybridMultilevel"/>
    <w:tmpl w:val="1DB4EF0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nsid w:val="6F1553A4"/>
    <w:multiLevelType w:val="hybridMultilevel"/>
    <w:tmpl w:val="27460E8E"/>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8">
    <w:nsid w:val="727E135A"/>
    <w:multiLevelType w:val="hybridMultilevel"/>
    <w:tmpl w:val="54C801B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9">
    <w:nsid w:val="72817C42"/>
    <w:multiLevelType w:val="hybridMultilevel"/>
    <w:tmpl w:val="837221F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70">
    <w:nsid w:val="74F40C81"/>
    <w:multiLevelType w:val="hybridMultilevel"/>
    <w:tmpl w:val="D02CCB6A"/>
    <w:lvl w:ilvl="0" w:tplc="04150001">
      <w:start w:val="1"/>
      <w:numFmt w:val="bullet"/>
      <w:lvlText w:val=""/>
      <w:lvlJc w:val="left"/>
      <w:pPr>
        <w:ind w:left="1211" w:hanging="360"/>
      </w:pPr>
      <w:rPr>
        <w:rFonts w:ascii="Symbol" w:hAnsi="Symbol" w:hint="default"/>
      </w:rPr>
    </w:lvl>
    <w:lvl w:ilvl="1" w:tplc="04150003">
      <w:start w:val="1"/>
      <w:numFmt w:val="bullet"/>
      <w:lvlText w:val="o"/>
      <w:lvlJc w:val="left"/>
      <w:pPr>
        <w:ind w:left="1931" w:hanging="360"/>
      </w:pPr>
      <w:rPr>
        <w:rFonts w:ascii="Courier New" w:hAnsi="Courier New" w:cs="Courier New" w:hint="default"/>
      </w:rPr>
    </w:lvl>
    <w:lvl w:ilvl="2" w:tplc="04150005">
      <w:start w:val="1"/>
      <w:numFmt w:val="bullet"/>
      <w:lvlText w:val=""/>
      <w:lvlJc w:val="left"/>
      <w:pPr>
        <w:ind w:left="2651" w:hanging="360"/>
      </w:pPr>
      <w:rPr>
        <w:rFonts w:ascii="Wingdings" w:hAnsi="Wingdings" w:hint="default"/>
      </w:rPr>
    </w:lvl>
    <w:lvl w:ilvl="3" w:tplc="0415000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71">
    <w:nsid w:val="7A4B5FDE"/>
    <w:multiLevelType w:val="hybridMultilevel"/>
    <w:tmpl w:val="10D65A4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2">
    <w:nsid w:val="7D0C10F5"/>
    <w:multiLevelType w:val="hybridMultilevel"/>
    <w:tmpl w:val="7D8A7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3">
    <w:nsid w:val="7E276583"/>
    <w:multiLevelType w:val="hybridMultilevel"/>
    <w:tmpl w:val="35A6A2E8"/>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num w:numId="1">
    <w:abstractNumId w:val="17"/>
  </w:num>
  <w:num w:numId="2">
    <w:abstractNumId w:val="56"/>
  </w:num>
  <w:num w:numId="3">
    <w:abstractNumId w:val="4"/>
  </w:num>
  <w:num w:numId="4">
    <w:abstractNumId w:val="7"/>
  </w:num>
  <w:num w:numId="5">
    <w:abstractNumId w:val="66"/>
  </w:num>
  <w:num w:numId="6">
    <w:abstractNumId w:val="3"/>
  </w:num>
  <w:num w:numId="7">
    <w:abstractNumId w:val="20"/>
  </w:num>
  <w:num w:numId="8">
    <w:abstractNumId w:val="0"/>
  </w:num>
  <w:num w:numId="9">
    <w:abstractNumId w:val="22"/>
  </w:num>
  <w:num w:numId="10">
    <w:abstractNumId w:val="10"/>
  </w:num>
  <w:num w:numId="11">
    <w:abstractNumId w:val="49"/>
  </w:num>
  <w:num w:numId="12">
    <w:abstractNumId w:val="47"/>
  </w:num>
  <w:num w:numId="13">
    <w:abstractNumId w:val="23"/>
  </w:num>
  <w:num w:numId="14">
    <w:abstractNumId w:val="45"/>
  </w:num>
  <w:num w:numId="15">
    <w:abstractNumId w:val="5"/>
  </w:num>
  <w:num w:numId="16">
    <w:abstractNumId w:val="9"/>
  </w:num>
  <w:num w:numId="17">
    <w:abstractNumId w:val="59"/>
  </w:num>
  <w:num w:numId="18">
    <w:abstractNumId w:val="6"/>
  </w:num>
  <w:num w:numId="19">
    <w:abstractNumId w:val="2"/>
  </w:num>
  <w:num w:numId="20">
    <w:abstractNumId w:val="61"/>
  </w:num>
  <w:num w:numId="21">
    <w:abstractNumId w:val="64"/>
  </w:num>
  <w:num w:numId="22">
    <w:abstractNumId w:val="27"/>
  </w:num>
  <w:num w:numId="23">
    <w:abstractNumId w:val="16"/>
  </w:num>
  <w:num w:numId="24">
    <w:abstractNumId w:val="70"/>
  </w:num>
  <w:num w:numId="25">
    <w:abstractNumId w:val="31"/>
  </w:num>
  <w:num w:numId="26">
    <w:abstractNumId w:val="53"/>
  </w:num>
  <w:num w:numId="27">
    <w:abstractNumId w:val="18"/>
  </w:num>
  <w:num w:numId="28">
    <w:abstractNumId w:val="60"/>
  </w:num>
  <w:num w:numId="29">
    <w:abstractNumId w:val="52"/>
  </w:num>
  <w:num w:numId="30">
    <w:abstractNumId w:val="24"/>
  </w:num>
  <w:num w:numId="31">
    <w:abstractNumId w:val="55"/>
  </w:num>
  <w:num w:numId="32">
    <w:abstractNumId w:val="57"/>
  </w:num>
  <w:num w:numId="33">
    <w:abstractNumId w:val="32"/>
  </w:num>
  <w:num w:numId="34">
    <w:abstractNumId w:val="72"/>
  </w:num>
  <w:num w:numId="35">
    <w:abstractNumId w:val="29"/>
  </w:num>
  <w:num w:numId="36">
    <w:abstractNumId w:val="26"/>
  </w:num>
  <w:num w:numId="37">
    <w:abstractNumId w:val="21"/>
  </w:num>
  <w:num w:numId="38">
    <w:abstractNumId w:val="36"/>
  </w:num>
  <w:num w:numId="39">
    <w:abstractNumId w:val="51"/>
  </w:num>
  <w:num w:numId="40">
    <w:abstractNumId w:val="34"/>
  </w:num>
  <w:num w:numId="41">
    <w:abstractNumId w:val="11"/>
  </w:num>
  <w:num w:numId="42">
    <w:abstractNumId w:val="62"/>
  </w:num>
  <w:num w:numId="43">
    <w:abstractNumId w:val="38"/>
  </w:num>
  <w:num w:numId="44">
    <w:abstractNumId w:val="13"/>
  </w:num>
  <w:num w:numId="45">
    <w:abstractNumId w:val="50"/>
  </w:num>
  <w:num w:numId="46">
    <w:abstractNumId w:val="71"/>
  </w:num>
  <w:num w:numId="47">
    <w:abstractNumId w:val="68"/>
  </w:num>
  <w:num w:numId="48">
    <w:abstractNumId w:val="35"/>
  </w:num>
  <w:num w:numId="49">
    <w:abstractNumId w:val="37"/>
  </w:num>
  <w:num w:numId="50">
    <w:abstractNumId w:val="28"/>
  </w:num>
  <w:num w:numId="51">
    <w:abstractNumId w:val="40"/>
  </w:num>
  <w:num w:numId="52">
    <w:abstractNumId w:val="41"/>
  </w:num>
  <w:num w:numId="53">
    <w:abstractNumId w:val="58"/>
  </w:num>
  <w:num w:numId="54">
    <w:abstractNumId w:val="43"/>
  </w:num>
  <w:num w:numId="55">
    <w:abstractNumId w:val="73"/>
  </w:num>
  <w:num w:numId="56">
    <w:abstractNumId w:val="8"/>
  </w:num>
  <w:num w:numId="57">
    <w:abstractNumId w:val="54"/>
  </w:num>
  <w:num w:numId="58">
    <w:abstractNumId w:val="48"/>
  </w:num>
  <w:num w:numId="59">
    <w:abstractNumId w:val="44"/>
  </w:num>
  <w:num w:numId="60">
    <w:abstractNumId w:val="19"/>
  </w:num>
  <w:num w:numId="61">
    <w:abstractNumId w:val="25"/>
  </w:num>
  <w:num w:numId="62">
    <w:abstractNumId w:val="33"/>
  </w:num>
  <w:num w:numId="63">
    <w:abstractNumId w:val="42"/>
  </w:num>
  <w:num w:numId="64">
    <w:abstractNumId w:val="14"/>
  </w:num>
  <w:num w:numId="65">
    <w:abstractNumId w:val="63"/>
  </w:num>
  <w:num w:numId="66">
    <w:abstractNumId w:val="69"/>
  </w:num>
  <w:num w:numId="67">
    <w:abstractNumId w:val="39"/>
  </w:num>
  <w:num w:numId="68">
    <w:abstractNumId w:val="65"/>
  </w:num>
  <w:num w:numId="69">
    <w:abstractNumId w:val="30"/>
  </w:num>
  <w:num w:numId="70">
    <w:abstractNumId w:val="15"/>
  </w:num>
  <w:num w:numId="71">
    <w:abstractNumId w:val="67"/>
  </w:num>
  <w:num w:numId="72">
    <w:abstractNumId w:val="46"/>
  </w:num>
  <w:num w:numId="73">
    <w:abstractNumId w:val="12"/>
  </w:num>
  <w:num w:numId="74">
    <w:abstractNumId w:val="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2D9E"/>
    <w:rsid w:val="0004357B"/>
    <w:rsid w:val="000557E5"/>
    <w:rsid w:val="000648A5"/>
    <w:rsid w:val="00066B71"/>
    <w:rsid w:val="00073FE8"/>
    <w:rsid w:val="00081B8B"/>
    <w:rsid w:val="00086518"/>
    <w:rsid w:val="00093E90"/>
    <w:rsid w:val="000A0F6E"/>
    <w:rsid w:val="000A35AF"/>
    <w:rsid w:val="000A4A21"/>
    <w:rsid w:val="000A7489"/>
    <w:rsid w:val="000B5517"/>
    <w:rsid w:val="000D0850"/>
    <w:rsid w:val="000D1952"/>
    <w:rsid w:val="000D4FA1"/>
    <w:rsid w:val="00100F01"/>
    <w:rsid w:val="001045A9"/>
    <w:rsid w:val="00106F87"/>
    <w:rsid w:val="00111D77"/>
    <w:rsid w:val="00116A16"/>
    <w:rsid w:val="0012490A"/>
    <w:rsid w:val="00124A5C"/>
    <w:rsid w:val="001256F1"/>
    <w:rsid w:val="00126D16"/>
    <w:rsid w:val="00127A94"/>
    <w:rsid w:val="00145D26"/>
    <w:rsid w:val="00146220"/>
    <w:rsid w:val="001529B0"/>
    <w:rsid w:val="00154B57"/>
    <w:rsid w:val="001553ED"/>
    <w:rsid w:val="00162B63"/>
    <w:rsid w:val="00167579"/>
    <w:rsid w:val="00172218"/>
    <w:rsid w:val="00176514"/>
    <w:rsid w:val="001826F3"/>
    <w:rsid w:val="0018456B"/>
    <w:rsid w:val="00185089"/>
    <w:rsid w:val="00197E92"/>
    <w:rsid w:val="001A0EDB"/>
    <w:rsid w:val="001A1037"/>
    <w:rsid w:val="001A5714"/>
    <w:rsid w:val="001B0190"/>
    <w:rsid w:val="001B36F2"/>
    <w:rsid w:val="001C125C"/>
    <w:rsid w:val="001C15FF"/>
    <w:rsid w:val="001C54B7"/>
    <w:rsid w:val="001E0D48"/>
    <w:rsid w:val="001E1335"/>
    <w:rsid w:val="001E6ADB"/>
    <w:rsid w:val="00200D65"/>
    <w:rsid w:val="00203C30"/>
    <w:rsid w:val="002066FB"/>
    <w:rsid w:val="00220488"/>
    <w:rsid w:val="002305CC"/>
    <w:rsid w:val="00231673"/>
    <w:rsid w:val="0025131A"/>
    <w:rsid w:val="00261786"/>
    <w:rsid w:val="00266819"/>
    <w:rsid w:val="00267A9D"/>
    <w:rsid w:val="002728E5"/>
    <w:rsid w:val="002917C8"/>
    <w:rsid w:val="00297D54"/>
    <w:rsid w:val="002A28F0"/>
    <w:rsid w:val="002A4C8B"/>
    <w:rsid w:val="002B3C39"/>
    <w:rsid w:val="002C138E"/>
    <w:rsid w:val="002C6574"/>
    <w:rsid w:val="00305D87"/>
    <w:rsid w:val="003074AD"/>
    <w:rsid w:val="00335F92"/>
    <w:rsid w:val="0034112D"/>
    <w:rsid w:val="00345BD6"/>
    <w:rsid w:val="00354117"/>
    <w:rsid w:val="003607C5"/>
    <w:rsid w:val="00374057"/>
    <w:rsid w:val="00381FF4"/>
    <w:rsid w:val="00395222"/>
    <w:rsid w:val="003A1D1C"/>
    <w:rsid w:val="003C6851"/>
    <w:rsid w:val="003D3106"/>
    <w:rsid w:val="003D4A10"/>
    <w:rsid w:val="003D5F75"/>
    <w:rsid w:val="003D7740"/>
    <w:rsid w:val="003D793A"/>
    <w:rsid w:val="003D7E11"/>
    <w:rsid w:val="003E142A"/>
    <w:rsid w:val="003E65FC"/>
    <w:rsid w:val="003E6ECB"/>
    <w:rsid w:val="003F32C1"/>
    <w:rsid w:val="00411A36"/>
    <w:rsid w:val="00414E55"/>
    <w:rsid w:val="00416340"/>
    <w:rsid w:val="00417356"/>
    <w:rsid w:val="00453D0D"/>
    <w:rsid w:val="00461C1C"/>
    <w:rsid w:val="0046595C"/>
    <w:rsid w:val="00465A1C"/>
    <w:rsid w:val="00476D18"/>
    <w:rsid w:val="004A14D8"/>
    <w:rsid w:val="004A2C18"/>
    <w:rsid w:val="004A4B6D"/>
    <w:rsid w:val="004B05F4"/>
    <w:rsid w:val="004B6C7E"/>
    <w:rsid w:val="004C211F"/>
    <w:rsid w:val="004E01F4"/>
    <w:rsid w:val="004E7C1F"/>
    <w:rsid w:val="004F4874"/>
    <w:rsid w:val="00503132"/>
    <w:rsid w:val="005079DA"/>
    <w:rsid w:val="00514153"/>
    <w:rsid w:val="00521EA5"/>
    <w:rsid w:val="00526EA8"/>
    <w:rsid w:val="00541407"/>
    <w:rsid w:val="0054205C"/>
    <w:rsid w:val="005467C7"/>
    <w:rsid w:val="0055171A"/>
    <w:rsid w:val="00582E5E"/>
    <w:rsid w:val="0058766E"/>
    <w:rsid w:val="0058768E"/>
    <w:rsid w:val="0059368C"/>
    <w:rsid w:val="005A1FD5"/>
    <w:rsid w:val="005A4C29"/>
    <w:rsid w:val="005A5808"/>
    <w:rsid w:val="005A5EB9"/>
    <w:rsid w:val="005B1A72"/>
    <w:rsid w:val="005B1D52"/>
    <w:rsid w:val="005B3296"/>
    <w:rsid w:val="005B5285"/>
    <w:rsid w:val="005B5DE1"/>
    <w:rsid w:val="005B6A51"/>
    <w:rsid w:val="005D5AAD"/>
    <w:rsid w:val="005E222A"/>
    <w:rsid w:val="005F3AF4"/>
    <w:rsid w:val="005F5F8B"/>
    <w:rsid w:val="005F6139"/>
    <w:rsid w:val="00600010"/>
    <w:rsid w:val="00623E52"/>
    <w:rsid w:val="00643F2C"/>
    <w:rsid w:val="00647812"/>
    <w:rsid w:val="0065735F"/>
    <w:rsid w:val="00657B18"/>
    <w:rsid w:val="00661227"/>
    <w:rsid w:val="00673836"/>
    <w:rsid w:val="00687173"/>
    <w:rsid w:val="006968A2"/>
    <w:rsid w:val="006A374C"/>
    <w:rsid w:val="006B6B68"/>
    <w:rsid w:val="006D33CB"/>
    <w:rsid w:val="006E41E8"/>
    <w:rsid w:val="006E775F"/>
    <w:rsid w:val="006F0BD4"/>
    <w:rsid w:val="006F3B7B"/>
    <w:rsid w:val="007122F4"/>
    <w:rsid w:val="00720F8F"/>
    <w:rsid w:val="0073189B"/>
    <w:rsid w:val="007360FB"/>
    <w:rsid w:val="007361D4"/>
    <w:rsid w:val="007424AB"/>
    <w:rsid w:val="00743014"/>
    <w:rsid w:val="007453DB"/>
    <w:rsid w:val="00765C3F"/>
    <w:rsid w:val="0077105C"/>
    <w:rsid w:val="00771FDA"/>
    <w:rsid w:val="00792E19"/>
    <w:rsid w:val="007950CA"/>
    <w:rsid w:val="007A0EBF"/>
    <w:rsid w:val="007A6F1A"/>
    <w:rsid w:val="007A70D7"/>
    <w:rsid w:val="007B3ABC"/>
    <w:rsid w:val="007C1D59"/>
    <w:rsid w:val="007C7933"/>
    <w:rsid w:val="007E1E1D"/>
    <w:rsid w:val="007E7D91"/>
    <w:rsid w:val="00807DC8"/>
    <w:rsid w:val="00812598"/>
    <w:rsid w:val="00815DE5"/>
    <w:rsid w:val="00822301"/>
    <w:rsid w:val="0084215F"/>
    <w:rsid w:val="00845E30"/>
    <w:rsid w:val="00847DCD"/>
    <w:rsid w:val="00852DE8"/>
    <w:rsid w:val="00862354"/>
    <w:rsid w:val="00863A3B"/>
    <w:rsid w:val="008643DF"/>
    <w:rsid w:val="008660E5"/>
    <w:rsid w:val="00877721"/>
    <w:rsid w:val="008814BC"/>
    <w:rsid w:val="0088483A"/>
    <w:rsid w:val="00884C63"/>
    <w:rsid w:val="00895C67"/>
    <w:rsid w:val="008A304B"/>
    <w:rsid w:val="008A4E4D"/>
    <w:rsid w:val="008A77C1"/>
    <w:rsid w:val="008B4F7E"/>
    <w:rsid w:val="008B72E7"/>
    <w:rsid w:val="008C304A"/>
    <w:rsid w:val="008E09D3"/>
    <w:rsid w:val="008E52EB"/>
    <w:rsid w:val="008F00F3"/>
    <w:rsid w:val="008F06A4"/>
    <w:rsid w:val="0090545D"/>
    <w:rsid w:val="0090743A"/>
    <w:rsid w:val="00913D06"/>
    <w:rsid w:val="009359FA"/>
    <w:rsid w:val="00960F65"/>
    <w:rsid w:val="00977D30"/>
    <w:rsid w:val="00985C94"/>
    <w:rsid w:val="00993CF0"/>
    <w:rsid w:val="009A4F26"/>
    <w:rsid w:val="009B1F4F"/>
    <w:rsid w:val="009C0B93"/>
    <w:rsid w:val="009D0875"/>
    <w:rsid w:val="009D1230"/>
    <w:rsid w:val="009D35D9"/>
    <w:rsid w:val="009E2DB0"/>
    <w:rsid w:val="009E56AB"/>
    <w:rsid w:val="00A03D67"/>
    <w:rsid w:val="00A112C1"/>
    <w:rsid w:val="00A129C9"/>
    <w:rsid w:val="00A22057"/>
    <w:rsid w:val="00A275FC"/>
    <w:rsid w:val="00A7461C"/>
    <w:rsid w:val="00A768F2"/>
    <w:rsid w:val="00A97E0B"/>
    <w:rsid w:val="00AD4084"/>
    <w:rsid w:val="00AF5DA3"/>
    <w:rsid w:val="00B04ACC"/>
    <w:rsid w:val="00B04C26"/>
    <w:rsid w:val="00B072E7"/>
    <w:rsid w:val="00B21A5B"/>
    <w:rsid w:val="00B263E6"/>
    <w:rsid w:val="00B3780B"/>
    <w:rsid w:val="00B40580"/>
    <w:rsid w:val="00B4392E"/>
    <w:rsid w:val="00B50E06"/>
    <w:rsid w:val="00B576ED"/>
    <w:rsid w:val="00B611DD"/>
    <w:rsid w:val="00B63AE3"/>
    <w:rsid w:val="00B64868"/>
    <w:rsid w:val="00B66B10"/>
    <w:rsid w:val="00B753A9"/>
    <w:rsid w:val="00B94630"/>
    <w:rsid w:val="00BA1A4F"/>
    <w:rsid w:val="00BA3539"/>
    <w:rsid w:val="00BB2CCE"/>
    <w:rsid w:val="00BB497B"/>
    <w:rsid w:val="00BC181A"/>
    <w:rsid w:val="00BD20D8"/>
    <w:rsid w:val="00BE43D3"/>
    <w:rsid w:val="00BE4A98"/>
    <w:rsid w:val="00BF374E"/>
    <w:rsid w:val="00C03586"/>
    <w:rsid w:val="00C043FC"/>
    <w:rsid w:val="00C07F0A"/>
    <w:rsid w:val="00C114AA"/>
    <w:rsid w:val="00C12581"/>
    <w:rsid w:val="00C15AA6"/>
    <w:rsid w:val="00C1602B"/>
    <w:rsid w:val="00C27A69"/>
    <w:rsid w:val="00C30917"/>
    <w:rsid w:val="00C31993"/>
    <w:rsid w:val="00C34C36"/>
    <w:rsid w:val="00C464BA"/>
    <w:rsid w:val="00C57D91"/>
    <w:rsid w:val="00C61995"/>
    <w:rsid w:val="00C62169"/>
    <w:rsid w:val="00C702AF"/>
    <w:rsid w:val="00C859B4"/>
    <w:rsid w:val="00CA2864"/>
    <w:rsid w:val="00CB2068"/>
    <w:rsid w:val="00CB6A20"/>
    <w:rsid w:val="00CD4B7E"/>
    <w:rsid w:val="00CE2709"/>
    <w:rsid w:val="00CE7B98"/>
    <w:rsid w:val="00CF0131"/>
    <w:rsid w:val="00CF08A1"/>
    <w:rsid w:val="00CF6C54"/>
    <w:rsid w:val="00D011CC"/>
    <w:rsid w:val="00D11EB6"/>
    <w:rsid w:val="00D13F61"/>
    <w:rsid w:val="00D30936"/>
    <w:rsid w:val="00D32C8D"/>
    <w:rsid w:val="00D32CB5"/>
    <w:rsid w:val="00D44096"/>
    <w:rsid w:val="00D533CA"/>
    <w:rsid w:val="00D90F06"/>
    <w:rsid w:val="00D91B64"/>
    <w:rsid w:val="00D93800"/>
    <w:rsid w:val="00D97C04"/>
    <w:rsid w:val="00DA0676"/>
    <w:rsid w:val="00DA0C8D"/>
    <w:rsid w:val="00DA2A4B"/>
    <w:rsid w:val="00DB2B79"/>
    <w:rsid w:val="00DB40D6"/>
    <w:rsid w:val="00DB7117"/>
    <w:rsid w:val="00DC3397"/>
    <w:rsid w:val="00DD0FFF"/>
    <w:rsid w:val="00DD518F"/>
    <w:rsid w:val="00DE0EAD"/>
    <w:rsid w:val="00E32B03"/>
    <w:rsid w:val="00E43B4A"/>
    <w:rsid w:val="00E45AC2"/>
    <w:rsid w:val="00E53859"/>
    <w:rsid w:val="00E53D4C"/>
    <w:rsid w:val="00E655F5"/>
    <w:rsid w:val="00E77435"/>
    <w:rsid w:val="00E8276F"/>
    <w:rsid w:val="00EA3016"/>
    <w:rsid w:val="00EB4D7A"/>
    <w:rsid w:val="00EC7C1D"/>
    <w:rsid w:val="00ED56C3"/>
    <w:rsid w:val="00EE4FD2"/>
    <w:rsid w:val="00EE65E5"/>
    <w:rsid w:val="00EF04D3"/>
    <w:rsid w:val="00EF3265"/>
    <w:rsid w:val="00EF5A23"/>
    <w:rsid w:val="00F0772D"/>
    <w:rsid w:val="00F149EA"/>
    <w:rsid w:val="00F14C61"/>
    <w:rsid w:val="00F4484B"/>
    <w:rsid w:val="00F460F8"/>
    <w:rsid w:val="00F53B1A"/>
    <w:rsid w:val="00F56890"/>
    <w:rsid w:val="00F67B39"/>
    <w:rsid w:val="00F70257"/>
    <w:rsid w:val="00F7182E"/>
    <w:rsid w:val="00F72F34"/>
    <w:rsid w:val="00F75CA6"/>
    <w:rsid w:val="00F81435"/>
    <w:rsid w:val="00F8448F"/>
    <w:rsid w:val="00F845FE"/>
    <w:rsid w:val="00F86154"/>
    <w:rsid w:val="00FA1393"/>
    <w:rsid w:val="00FB1DFC"/>
    <w:rsid w:val="00FB45A0"/>
    <w:rsid w:val="00FC261C"/>
    <w:rsid w:val="00FC7D48"/>
    <w:rsid w:val="00FE5CC8"/>
    <w:rsid w:val="00FE7D8F"/>
    <w:rsid w:val="00FF6C50"/>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B1F4F"/>
    <w:pPr>
      <w:tabs>
        <w:tab w:val="left" w:pos="851"/>
      </w:tabs>
      <w:spacing w:before="120" w:after="120" w:line="360" w:lineRule="auto"/>
      <w:ind w:left="851"/>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Nagwek1Znak"/>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7C3AD68-32E3-4D49-B8FF-2C3E54BD4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26</Pages>
  <Words>6846</Words>
  <Characters>41082</Characters>
  <Application>Microsoft Office Word</Application>
  <DocSecurity>0</DocSecurity>
  <Lines>342</Lines>
  <Paragraphs>95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Dziechcińska</dc:creator>
  <cp:lastModifiedBy>maja</cp:lastModifiedBy>
  <cp:revision>150</cp:revision>
  <dcterms:created xsi:type="dcterms:W3CDTF">2013-01-31T14:03:00Z</dcterms:created>
  <dcterms:modified xsi:type="dcterms:W3CDTF">2013-02-06T23:02:00Z</dcterms:modified>
</cp:coreProperties>
</file>