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Default="00863A3B" w:rsidP="00CB2068">
      <w:pPr>
        <w:pStyle w:val="Nagwek1"/>
        <w:spacing w:line="276" w:lineRule="auto"/>
      </w:pPr>
      <w:r>
        <w:t xml:space="preserve">Dodatek </w:t>
      </w:r>
      <w:r w:rsidR="00C31993">
        <w:t>C</w:t>
      </w:r>
    </w:p>
    <w:p w:rsidR="003C6851" w:rsidRPr="003C6851" w:rsidRDefault="003C6851" w:rsidP="00CB2068">
      <w:pPr>
        <w:spacing w:line="276" w:lineRule="auto"/>
      </w:pPr>
    </w:p>
    <w:p w:rsidR="0054205C" w:rsidRDefault="0054205C" w:rsidP="00CB2068">
      <w:pPr>
        <w:spacing w:before="240" w:line="276" w:lineRule="auto"/>
        <w:rPr>
          <w:rStyle w:val="Tytuksiki"/>
        </w:rPr>
      </w:pPr>
      <w:r w:rsidRPr="00F7182E">
        <w:rPr>
          <w:rStyle w:val="Tytuksiki"/>
        </w:rPr>
        <w:t>e-doświadczenie „</w:t>
      </w:r>
      <w:r>
        <w:rPr>
          <w:rStyle w:val="Tytuksiki"/>
        </w:rPr>
        <w:t>wahadło matematyczne</w:t>
      </w:r>
      <w:r w:rsidRPr="00F7182E">
        <w:rPr>
          <w:rStyle w:val="Tytuksiki"/>
        </w:rPr>
        <w:t>”</w:t>
      </w:r>
    </w:p>
    <w:p w:rsidR="00862354" w:rsidRDefault="00862354" w:rsidP="00CB2068">
      <w:pPr>
        <w:pStyle w:val="Akapitzlist"/>
        <w:numPr>
          <w:ilvl w:val="1"/>
          <w:numId w:val="1"/>
        </w:numPr>
        <w:spacing w:before="120" w:after="120" w:line="276" w:lineRule="auto"/>
        <w:ind w:left="425" w:hanging="426"/>
        <w:rPr>
          <w:b/>
        </w:rPr>
      </w:pPr>
      <w:r w:rsidRPr="00847DCD">
        <w:rPr>
          <w:b/>
        </w:rPr>
        <w:t xml:space="preserve">Opis </w:t>
      </w:r>
    </w:p>
    <w:p w:rsidR="00852DE8" w:rsidRPr="00381FF4" w:rsidRDefault="003D7E11" w:rsidP="003D7E11">
      <w:pPr>
        <w:spacing w:after="0" w:line="276" w:lineRule="auto"/>
        <w:ind w:left="426"/>
        <w:rPr>
          <w:rFonts w:cs="Times New Roman"/>
          <w:szCs w:val="24"/>
          <w:lang w:val="en-US"/>
        </w:rPr>
      </w:pPr>
      <w:r>
        <w:rPr>
          <w:rFonts w:cs="Times New Roman"/>
          <w:szCs w:val="24"/>
          <w:lang w:val="en-US"/>
        </w:rPr>
        <w:tab/>
      </w:r>
      <w:r w:rsidR="00852DE8" w:rsidRPr="00381FF4">
        <w:rPr>
          <w:rFonts w:cs="Times New Roman"/>
          <w:szCs w:val="24"/>
          <w:lang w:val="en-US"/>
        </w:rPr>
        <w:t xml:space="preserve">We can imagine a </w:t>
      </w:r>
      <w:r w:rsidR="00852DE8" w:rsidRPr="00381FF4">
        <w:rPr>
          <w:rFonts w:cs="Times New Roman"/>
          <w:b/>
          <w:szCs w:val="24"/>
          <w:lang w:val="en-US"/>
        </w:rPr>
        <w:t>pendulum</w:t>
      </w:r>
      <w:r w:rsidR="00852DE8" w:rsidRPr="00381FF4">
        <w:rPr>
          <w:rFonts w:cs="Times New Roman"/>
          <w:szCs w:val="24"/>
          <w:lang w:val="en-US"/>
        </w:rPr>
        <w:t xml:space="preserve"> as a ball freely hanging on a strand. The main assumption of </w:t>
      </w:r>
      <w:r w:rsidR="00852DE8" w:rsidRPr="00381FF4">
        <w:rPr>
          <w:rFonts w:cs="Times New Roman"/>
          <w:b/>
          <w:szCs w:val="24"/>
          <w:lang w:val="en-US"/>
        </w:rPr>
        <w:t>mathematical pendulum model</w:t>
      </w:r>
      <w:r w:rsidR="00852DE8" w:rsidRPr="00381FF4">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381FF4" w:rsidRDefault="00852DE8" w:rsidP="003D7E11">
      <w:pPr>
        <w:spacing w:after="0" w:line="276" w:lineRule="auto"/>
        <w:ind w:left="426"/>
        <w:rPr>
          <w:rFonts w:cs="Times New Roman"/>
          <w:szCs w:val="24"/>
          <w:lang w:val="en-US"/>
        </w:rPr>
      </w:pPr>
    </w:p>
    <w:p w:rsidR="00852DE8" w:rsidRPr="00381FF4" w:rsidRDefault="00852DE8" w:rsidP="003D7E11">
      <w:pPr>
        <w:spacing w:after="0" w:line="276" w:lineRule="auto"/>
        <w:ind w:left="426"/>
        <w:rPr>
          <w:rFonts w:cs="Times New Roman"/>
          <w:szCs w:val="24"/>
          <w:lang w:val="en-US"/>
        </w:rPr>
      </w:pPr>
      <w:r w:rsidRPr="00381FF4">
        <w:rPr>
          <w:rFonts w:cs="Times New Roman"/>
          <w:b/>
          <w:szCs w:val="24"/>
          <w:lang w:val="en-US"/>
        </w:rPr>
        <w:t>In this e-experiment, you can:</w:t>
      </w:r>
      <w:r w:rsidRPr="00381FF4">
        <w:rPr>
          <w:rFonts w:cs="Times New Roman"/>
          <w:szCs w:val="24"/>
          <w:lang w:val="en-US"/>
        </w:rPr>
        <w:t xml:space="preserve">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examine the basic period of oscilations of the mathematical pendulum,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observe changes in kinetic and potential energy,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learn about one of the many ways to determine the gravitational acceleration,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see how the movement of the pendulum proceeds in an accelerating elevator or a train,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observe the mathematical pendulum in an environment which is difficult to find in the everyday world, such as other planets, </w:t>
      </w:r>
    </w:p>
    <w:p w:rsidR="00852DE8" w:rsidRPr="00B64868" w:rsidRDefault="00852DE8" w:rsidP="007B3ABC">
      <w:pPr>
        <w:pStyle w:val="Akapitzlist"/>
        <w:numPr>
          <w:ilvl w:val="0"/>
          <w:numId w:val="17"/>
        </w:numPr>
        <w:tabs>
          <w:tab w:val="clear" w:pos="851"/>
          <w:tab w:val="left" w:pos="1134"/>
        </w:tabs>
        <w:spacing w:after="0" w:line="276" w:lineRule="auto"/>
        <w:ind w:left="1134"/>
        <w:rPr>
          <w:rFonts w:cs="Times New Roman"/>
          <w:szCs w:val="24"/>
          <w:lang w:val="en-US"/>
        </w:rPr>
      </w:pPr>
      <w:r w:rsidRPr="00B64868">
        <w:rPr>
          <w:rFonts w:cs="Times New Roman"/>
          <w:szCs w:val="24"/>
          <w:lang w:val="en-US"/>
        </w:rPr>
        <w:t xml:space="preserve">watch the Foucault’s pendulum. </w:t>
      </w:r>
    </w:p>
    <w:p w:rsidR="00852DE8" w:rsidRPr="00381FF4" w:rsidRDefault="003D7E11" w:rsidP="003D7E11">
      <w:pPr>
        <w:spacing w:before="120" w:after="120" w:line="276" w:lineRule="auto"/>
        <w:ind w:left="426"/>
        <w:rPr>
          <w:b/>
        </w:rPr>
      </w:pPr>
      <w:r>
        <w:rPr>
          <w:rFonts w:cs="Times New Roman"/>
          <w:b/>
          <w:szCs w:val="24"/>
          <w:lang w:val="en-US"/>
        </w:rPr>
        <w:tab/>
      </w:r>
      <w:r w:rsidR="00852DE8" w:rsidRPr="00B072E7">
        <w:rPr>
          <w:rFonts w:cs="Times New Roman"/>
          <w:b/>
          <w:szCs w:val="24"/>
          <w:lang w:val="en-US"/>
        </w:rPr>
        <w:t>Note:</w:t>
      </w:r>
      <w:r w:rsidR="00852DE8" w:rsidRPr="00381FF4">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EB4D7A" w:rsidRDefault="00852DE8" w:rsidP="00CB2068">
      <w:pPr>
        <w:pStyle w:val="Akapitzlist"/>
        <w:numPr>
          <w:ilvl w:val="1"/>
          <w:numId w:val="1"/>
        </w:numPr>
        <w:spacing w:before="120" w:after="0" w:line="276" w:lineRule="auto"/>
        <w:ind w:left="360" w:hanging="426"/>
        <w:rPr>
          <w:rFonts w:cs="Times New Roman"/>
          <w:b/>
          <w:szCs w:val="24"/>
          <w:lang w:val="en-US"/>
        </w:rPr>
      </w:pPr>
      <w:r w:rsidRPr="00EB4D7A">
        <w:rPr>
          <w:rFonts w:cs="Times New Roman"/>
          <w:b/>
          <w:szCs w:val="24"/>
          <w:lang w:val="en-US"/>
        </w:rPr>
        <w:t xml:space="preserve">Exercise - how to measure the base period of oscilations of the mathematical pendulum  </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Put together strand and a tripod, then attach  the ball to the strand.</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Set the length of the thread and its angle. After that press ACCEPT SETTINGS. </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To start motion of the pendulum, press START. </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After one full period stop the timer and save the result into a table. </w:t>
      </w:r>
    </w:p>
    <w:p w:rsidR="00852DE8"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E53859" w:rsidRPr="00E53859" w:rsidRDefault="00E53859" w:rsidP="00CB2068">
      <w:pPr>
        <w:spacing w:after="0" w:line="276" w:lineRule="auto"/>
        <w:ind w:left="360"/>
        <w:rPr>
          <w:rFonts w:cs="Times New Roman"/>
          <w:szCs w:val="24"/>
          <w:lang w:val="en-US"/>
        </w:rPr>
      </w:pP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3D7E11"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lastRenderedPageBreak/>
        <w:t xml:space="preserve">Do you think that the deviations from the individual values measured </w:t>
      </w:r>
      <w:r w:rsidR="00E53859">
        <w:rPr>
          <w:rFonts w:cs="Times New Roman"/>
          <w:szCs w:val="24"/>
          <w:lang w:val="en-US"/>
        </w:rPr>
        <w:t>in this way are large or small?</w:t>
      </w:r>
    </w:p>
    <w:p w:rsidR="00852DE8" w:rsidRPr="00B66B10"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What do you think, from where do these variations come and what are factors influencing the accuracy of measurements? </w:t>
      </w:r>
    </w:p>
    <w:p w:rsidR="00852DE8" w:rsidRDefault="00852DE8" w:rsidP="007B3ABC">
      <w:pPr>
        <w:pStyle w:val="Akapitzlist"/>
        <w:numPr>
          <w:ilvl w:val="0"/>
          <w:numId w:val="18"/>
        </w:numPr>
        <w:spacing w:after="0" w:line="276" w:lineRule="auto"/>
        <w:rPr>
          <w:rFonts w:cs="Times New Roman"/>
          <w:szCs w:val="24"/>
          <w:lang w:val="en-US"/>
        </w:rPr>
      </w:pPr>
      <w:r w:rsidRPr="00B66B10">
        <w:rPr>
          <w:rFonts w:cs="Times New Roman"/>
          <w:szCs w:val="24"/>
          <w:lang w:val="en-US"/>
        </w:rPr>
        <w:t xml:space="preserve">Consider whether there are more accurate ways to measure the base period? </w:t>
      </w:r>
    </w:p>
    <w:p w:rsidR="006E775F" w:rsidRPr="00B66B10" w:rsidRDefault="006E775F" w:rsidP="00CB2068">
      <w:pPr>
        <w:pStyle w:val="Akapitzlist"/>
        <w:spacing w:after="0" w:line="276" w:lineRule="auto"/>
        <w:rPr>
          <w:rFonts w:cs="Times New Roman"/>
          <w:szCs w:val="24"/>
          <w:lang w:val="en-US"/>
        </w:rPr>
      </w:pPr>
    </w:p>
    <w:p w:rsidR="00862354" w:rsidRPr="00E43B4A" w:rsidRDefault="00852DE8" w:rsidP="00CB2068">
      <w:pPr>
        <w:spacing w:after="0" w:line="276" w:lineRule="auto"/>
        <w:ind w:left="360"/>
        <w:rPr>
          <w:rStyle w:val="Tytuksiki"/>
          <w:rFonts w:cs="Times New Roman"/>
          <w:b w:val="0"/>
          <w:bCs w:val="0"/>
          <w:smallCaps w:val="0"/>
          <w:spacing w:val="0"/>
          <w:sz w:val="24"/>
          <w:szCs w:val="24"/>
          <w:lang w:val="en-US"/>
        </w:rPr>
      </w:pPr>
      <w:r w:rsidRPr="006E775F">
        <w:rPr>
          <w:rFonts w:cs="Times New Roman"/>
          <w:szCs w:val="24"/>
          <w:lang w:val="en-US"/>
        </w:rPr>
        <w:t xml:space="preserve">Further exercises are in the textbook. </w:t>
      </w:r>
    </w:p>
    <w:p w:rsidR="0054205C" w:rsidRDefault="0054205C" w:rsidP="00CB2068">
      <w:pPr>
        <w:spacing w:before="240" w:line="276" w:lineRule="auto"/>
        <w:rPr>
          <w:rStyle w:val="Tytuksiki"/>
        </w:rPr>
      </w:pPr>
      <w:r w:rsidRPr="00F7182E">
        <w:rPr>
          <w:rStyle w:val="Tytuksiki"/>
        </w:rPr>
        <w:t>e-doświadczenie „</w:t>
      </w:r>
      <w:r>
        <w:rPr>
          <w:rStyle w:val="Tytuksiki"/>
        </w:rPr>
        <w:t>soczewki</w:t>
      </w:r>
      <w:r w:rsidRPr="00F7182E">
        <w:rPr>
          <w:rStyle w:val="Tytuksiki"/>
        </w:rPr>
        <w:t>”</w:t>
      </w:r>
    </w:p>
    <w:p w:rsidR="00862354" w:rsidRDefault="00862354" w:rsidP="007B3ABC">
      <w:pPr>
        <w:pStyle w:val="Akapitzlist"/>
        <w:numPr>
          <w:ilvl w:val="0"/>
          <w:numId w:val="19"/>
        </w:numPr>
        <w:spacing w:before="120" w:after="120" w:line="276" w:lineRule="auto"/>
        <w:rPr>
          <w:b/>
        </w:rPr>
      </w:pPr>
      <w:r w:rsidRPr="00847DCD">
        <w:rPr>
          <w:b/>
        </w:rPr>
        <w:t xml:space="preserve">Opis </w:t>
      </w:r>
    </w:p>
    <w:p w:rsidR="003D793A" w:rsidRDefault="007361D4" w:rsidP="00BE43D3">
      <w:pPr>
        <w:spacing w:after="0" w:line="276" w:lineRule="auto"/>
        <w:ind w:left="426"/>
        <w:rPr>
          <w:rFonts w:cs="Times New Roman"/>
          <w:szCs w:val="24"/>
          <w:lang w:val="en-US"/>
        </w:rPr>
      </w:pPr>
      <w:r>
        <w:rPr>
          <w:rFonts w:cs="Times New Roman"/>
          <w:szCs w:val="24"/>
          <w:lang w:val="en-US"/>
        </w:rPr>
        <w:tab/>
      </w:r>
      <w:r w:rsidR="00852DE8" w:rsidRPr="009D35D9">
        <w:rPr>
          <w:rFonts w:cs="Times New Roman"/>
          <w:szCs w:val="24"/>
          <w:lang w:val="en-US"/>
        </w:rPr>
        <w:t xml:space="preserve">The e-experiment  </w:t>
      </w:r>
      <w:r w:rsidR="00852DE8" w:rsidRPr="009D35D9">
        <w:rPr>
          <w:rFonts w:cs="Times New Roman"/>
          <w:b/>
          <w:szCs w:val="24"/>
          <w:lang w:val="en-US"/>
        </w:rPr>
        <w:t>Optical Bench</w:t>
      </w:r>
      <w:r w:rsidR="00852DE8" w:rsidRPr="009D35D9">
        <w:rPr>
          <w:rFonts w:cs="Times New Roman"/>
          <w:szCs w:val="24"/>
          <w:lang w:val="en-US"/>
        </w:rPr>
        <w:t xml:space="preserve">  has been entirely devoted to lenses.  </w:t>
      </w:r>
      <w:r w:rsidR="00852DE8" w:rsidRPr="009D35D9">
        <w:rPr>
          <w:rFonts w:cs="Times New Roman"/>
          <w:b/>
          <w:szCs w:val="24"/>
          <w:lang w:val="en-US"/>
        </w:rPr>
        <w:t>The lens</w:t>
      </w:r>
      <w:r w:rsidR="00852DE8" w:rsidRPr="009D35D9">
        <w:rPr>
          <w:rFonts w:cs="Times New Roman"/>
          <w:szCs w:val="24"/>
          <w:lang w:val="en-US"/>
        </w:rPr>
        <w:t xml:space="preserve"> </w:t>
      </w:r>
      <w:r w:rsidR="00822301">
        <w:rPr>
          <w:rFonts w:cs="Times New Roman"/>
          <w:szCs w:val="24"/>
          <w:lang w:val="en-US"/>
        </w:rPr>
        <w:t xml:space="preserve"> is a </w:t>
      </w:r>
      <w:r w:rsidR="00852DE8" w:rsidRPr="009D35D9">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9D35D9" w:rsidRDefault="003D793A" w:rsidP="00BE43D3">
      <w:pPr>
        <w:spacing w:after="0" w:line="276" w:lineRule="auto"/>
        <w:ind w:left="426"/>
        <w:rPr>
          <w:rFonts w:cs="Times New Roman"/>
          <w:szCs w:val="24"/>
          <w:lang w:val="en-US"/>
        </w:rPr>
      </w:pPr>
      <w:r>
        <w:rPr>
          <w:rFonts w:cs="Times New Roman"/>
          <w:szCs w:val="24"/>
          <w:lang w:val="en-US"/>
        </w:rPr>
        <w:tab/>
      </w:r>
      <w:r w:rsidR="00852DE8" w:rsidRPr="009D35D9">
        <w:rPr>
          <w:rFonts w:cs="Times New Roman"/>
          <w:szCs w:val="24"/>
          <w:lang w:val="en-US"/>
        </w:rPr>
        <w:t>With this e-experiment you can learn about geometrical optics. You will familiarize with properties of the lens and the basic parameters characterizing them. In addition</w:t>
      </w:r>
      <w:r w:rsidR="005A1FD5">
        <w:rPr>
          <w:rFonts w:cs="Times New Roman"/>
          <w:szCs w:val="24"/>
          <w:lang w:val="en-US"/>
        </w:rPr>
        <w:t>, it is a </w:t>
      </w:r>
      <w:r w:rsidR="00852DE8" w:rsidRPr="009D35D9">
        <w:rPr>
          <w:rFonts w:cs="Times New Roman"/>
          <w:szCs w:val="24"/>
          <w:lang w:val="en-US"/>
        </w:rPr>
        <w:t xml:space="preserve">perfect illustration for the basic equations describing the lens. </w:t>
      </w:r>
    </w:p>
    <w:p w:rsidR="00852DE8" w:rsidRPr="009D35D9" w:rsidRDefault="007361D4" w:rsidP="00BE43D3">
      <w:pPr>
        <w:spacing w:before="120" w:after="120" w:line="276" w:lineRule="auto"/>
        <w:ind w:left="426"/>
        <w:rPr>
          <w:b/>
        </w:rPr>
      </w:pPr>
      <w:r>
        <w:rPr>
          <w:rFonts w:cs="Times New Roman"/>
          <w:szCs w:val="24"/>
          <w:lang w:val="en-US"/>
        </w:rPr>
        <w:tab/>
      </w:r>
      <w:r w:rsidR="00852DE8" w:rsidRPr="009D35D9">
        <w:rPr>
          <w:rFonts w:cs="Times New Roman"/>
          <w:szCs w:val="24"/>
          <w:lang w:val="en-US"/>
        </w:rPr>
        <w:t>Arranging appropriate lens on the optical bench, you can get different images: real and apparent. In addition, you can build a telescope and a microscope.</w:t>
      </w:r>
    </w:p>
    <w:p w:rsidR="00852DE8" w:rsidRPr="009D35D9" w:rsidRDefault="00852DE8" w:rsidP="007B3ABC">
      <w:pPr>
        <w:pStyle w:val="Akapitzlist"/>
        <w:numPr>
          <w:ilvl w:val="0"/>
          <w:numId w:val="19"/>
        </w:numPr>
        <w:spacing w:before="120" w:after="120" w:line="276" w:lineRule="auto"/>
        <w:rPr>
          <w:rFonts w:cs="Times New Roman"/>
          <w:b/>
          <w:szCs w:val="24"/>
        </w:rPr>
      </w:pPr>
      <w:r w:rsidRPr="009D35D9">
        <w:rPr>
          <w:rFonts w:cs="Times New Roman"/>
          <w:b/>
          <w:szCs w:val="24"/>
          <w:lang w:val="en-US"/>
        </w:rPr>
        <w:t xml:space="preserve">Exercise </w:t>
      </w:r>
      <w:r w:rsidR="009D35D9">
        <w:rPr>
          <w:rFonts w:cs="Times New Roman"/>
          <w:b/>
          <w:szCs w:val="24"/>
          <w:lang w:val="en-US"/>
        </w:rPr>
        <w:t>–</w:t>
      </w:r>
      <w:r w:rsidRPr="009D35D9">
        <w:rPr>
          <w:rFonts w:cs="Times New Roman"/>
          <w:b/>
          <w:szCs w:val="24"/>
          <w:lang w:val="en-US"/>
        </w:rPr>
        <w:t xml:space="preserve"> studying properties of a focusing lens</w:t>
      </w:r>
      <w:r w:rsidRPr="009D35D9">
        <w:rPr>
          <w:rFonts w:cs="Times New Roman"/>
          <w:szCs w:val="24"/>
          <w:lang w:val="en-US"/>
        </w:rPr>
        <w:t xml:space="preserve">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Mount the light source on the bench with any filter.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From a set of glass lenses of different focal length choose any focusing lens (that with positive values of focal length​​) and mount it on the optical bench.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For the time being, mount the screen at any distance on the other side of the lens.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For each of these three cases, check whether the image is projected onto the screen.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If the image is not sharp, try to move the screen along the optical bench in order to get the best result.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If you do not observe any image on your screen, look through the lens and see if you can observe the virtual image. </w:t>
      </w:r>
    </w:p>
    <w:p w:rsidR="00852DE8" w:rsidRPr="00CB2068" w:rsidRDefault="00852DE8" w:rsidP="007B3ABC">
      <w:pPr>
        <w:pStyle w:val="Akapitzlist"/>
        <w:numPr>
          <w:ilvl w:val="0"/>
          <w:numId w:val="20"/>
        </w:numPr>
        <w:spacing w:after="0" w:line="276" w:lineRule="auto"/>
        <w:rPr>
          <w:rFonts w:cs="Times New Roman"/>
          <w:szCs w:val="24"/>
          <w:lang w:val="en-US"/>
        </w:rPr>
      </w:pPr>
      <w:r w:rsidRPr="00CB2068">
        <w:rPr>
          <w:rFonts w:cs="Times New Roman"/>
          <w:szCs w:val="24"/>
          <w:lang w:val="en-US"/>
        </w:rPr>
        <w:t xml:space="preserve">Repeat the exercise for the other focusing lenses within this set. </w:t>
      </w:r>
    </w:p>
    <w:p w:rsidR="004C211F" w:rsidRDefault="004C211F" w:rsidP="00CB2068">
      <w:pPr>
        <w:spacing w:line="276" w:lineRule="auto"/>
        <w:ind w:left="360"/>
        <w:rPr>
          <w:rFonts w:cs="Times New Roman"/>
          <w:szCs w:val="24"/>
          <w:lang w:val="en-US"/>
        </w:rPr>
      </w:pPr>
    </w:p>
    <w:p w:rsidR="00862354" w:rsidRDefault="00852DE8" w:rsidP="00CB2068">
      <w:pPr>
        <w:spacing w:line="276" w:lineRule="auto"/>
        <w:ind w:left="360"/>
        <w:rPr>
          <w:rStyle w:val="Tytuksiki"/>
        </w:rPr>
      </w:pPr>
      <w:r w:rsidRPr="00CB2068">
        <w:rPr>
          <w:rFonts w:cs="Times New Roman"/>
          <w:szCs w:val="24"/>
          <w:lang w:val="en-US"/>
        </w:rPr>
        <w:t xml:space="preserve">Further exercises are in the textbook. </w:t>
      </w:r>
    </w:p>
    <w:p w:rsidR="0054205C" w:rsidRDefault="0054205C" w:rsidP="00CB2068">
      <w:pPr>
        <w:spacing w:before="240" w:line="276" w:lineRule="auto"/>
        <w:rPr>
          <w:rStyle w:val="Tytuksiki"/>
        </w:rPr>
      </w:pPr>
      <w:r w:rsidRPr="00F7182E">
        <w:rPr>
          <w:rStyle w:val="Tytuksiki"/>
        </w:rPr>
        <w:t>e-doświadczenie „</w:t>
      </w:r>
      <w:r>
        <w:rPr>
          <w:rStyle w:val="Tytuksiki"/>
        </w:rPr>
        <w:t>rzuty</w:t>
      </w:r>
      <w:r w:rsidRPr="00F7182E">
        <w:rPr>
          <w:rStyle w:val="Tytuksiki"/>
        </w:rPr>
        <w:t>”</w:t>
      </w:r>
    </w:p>
    <w:p w:rsidR="00862354" w:rsidRDefault="00862354" w:rsidP="007B3ABC">
      <w:pPr>
        <w:pStyle w:val="Akapitzlist"/>
        <w:numPr>
          <w:ilvl w:val="0"/>
          <w:numId w:val="21"/>
        </w:numPr>
        <w:spacing w:before="120" w:after="120" w:line="276" w:lineRule="auto"/>
        <w:rPr>
          <w:b/>
        </w:rPr>
      </w:pPr>
      <w:r w:rsidRPr="00847DCD">
        <w:rPr>
          <w:b/>
        </w:rPr>
        <w:t xml:space="preserve">Opis </w:t>
      </w:r>
    </w:p>
    <w:p w:rsidR="00852DE8" w:rsidRDefault="00BE43D3" w:rsidP="00BE43D3">
      <w:pPr>
        <w:spacing w:after="0" w:line="276" w:lineRule="auto"/>
        <w:ind w:left="426"/>
        <w:rPr>
          <w:rFonts w:cs="Times New Roman"/>
          <w:szCs w:val="24"/>
          <w:lang w:val="en-US"/>
        </w:rPr>
      </w:pPr>
      <w:r>
        <w:rPr>
          <w:rFonts w:cs="Times New Roman"/>
          <w:b/>
          <w:szCs w:val="24"/>
          <w:lang w:val="en-US"/>
        </w:rPr>
        <w:tab/>
      </w:r>
      <w:r w:rsidR="00852DE8" w:rsidRPr="003074AD">
        <w:rPr>
          <w:rFonts w:cs="Times New Roman"/>
          <w:b/>
          <w:szCs w:val="24"/>
          <w:lang w:val="en-US"/>
        </w:rPr>
        <w:t>The throw</w:t>
      </w:r>
      <w:r w:rsidR="00852DE8" w:rsidRPr="003074AD">
        <w:rPr>
          <w:rFonts w:cs="Times New Roman"/>
          <w:szCs w:val="24"/>
          <w:lang w:val="en-US"/>
        </w:rPr>
        <w:t xml:space="preserve">  is defined as a uniform motion in a gravitational field with a certain initial velocity, directed along, across or at an angle to the lines of the field. </w:t>
      </w:r>
    </w:p>
    <w:p w:rsidR="00F70257" w:rsidRPr="003074AD" w:rsidRDefault="00F70257" w:rsidP="003074AD">
      <w:pPr>
        <w:spacing w:after="0" w:line="276" w:lineRule="auto"/>
        <w:ind w:left="360"/>
        <w:rPr>
          <w:rFonts w:cs="Times New Roman"/>
          <w:szCs w:val="24"/>
          <w:lang w:val="en-US"/>
        </w:rPr>
      </w:pPr>
    </w:p>
    <w:p w:rsidR="00852DE8" w:rsidRPr="003074AD" w:rsidRDefault="00852DE8" w:rsidP="00BE43D3">
      <w:pPr>
        <w:spacing w:after="0" w:line="276" w:lineRule="auto"/>
        <w:ind w:left="426"/>
        <w:rPr>
          <w:rFonts w:cs="Times New Roman"/>
          <w:szCs w:val="24"/>
          <w:lang w:val="en-US"/>
        </w:rPr>
      </w:pPr>
      <w:r w:rsidRPr="003074AD">
        <w:rPr>
          <w:rFonts w:cs="Times New Roman"/>
          <w:szCs w:val="24"/>
          <w:lang w:val="en-US"/>
        </w:rPr>
        <w:t xml:space="preserve"> </w:t>
      </w:r>
      <w:r w:rsidRPr="003074AD">
        <w:rPr>
          <w:rFonts w:cs="Times New Roman"/>
          <w:b/>
          <w:szCs w:val="24"/>
          <w:lang w:val="en-US"/>
        </w:rPr>
        <w:t>With this e-experiment, you can:</w:t>
      </w:r>
      <w:r w:rsidRPr="003074AD">
        <w:rPr>
          <w:rFonts w:cs="Times New Roman"/>
          <w:szCs w:val="24"/>
          <w:lang w:val="en-US"/>
        </w:rPr>
        <w:t xml:space="preserve"> </w:t>
      </w:r>
    </w:p>
    <w:p w:rsidR="00852DE8" w:rsidRPr="00F70257" w:rsidRDefault="00852DE8" w:rsidP="007B3ABC">
      <w:pPr>
        <w:pStyle w:val="Akapitzlist"/>
        <w:numPr>
          <w:ilvl w:val="0"/>
          <w:numId w:val="24"/>
        </w:numPr>
        <w:spacing w:after="0" w:line="276" w:lineRule="auto"/>
        <w:rPr>
          <w:rFonts w:cs="Times New Roman"/>
          <w:szCs w:val="24"/>
          <w:lang w:val="en-US"/>
        </w:rPr>
      </w:pPr>
      <w:r w:rsidRPr="00F70257">
        <w:rPr>
          <w:rFonts w:cs="Times New Roman"/>
          <w:szCs w:val="24"/>
          <w:lang w:val="en-US"/>
        </w:rPr>
        <w:t xml:space="preserve">examine the throws: </w:t>
      </w:r>
    </w:p>
    <w:p w:rsidR="00F70257" w:rsidRDefault="00852DE8" w:rsidP="007B3ABC">
      <w:pPr>
        <w:pStyle w:val="Akapitzlist"/>
        <w:numPr>
          <w:ilvl w:val="1"/>
          <w:numId w:val="24"/>
        </w:numPr>
        <w:spacing w:after="0" w:line="276" w:lineRule="auto"/>
        <w:rPr>
          <w:rFonts w:cs="Times New Roman"/>
          <w:szCs w:val="24"/>
          <w:lang w:val="en-US"/>
        </w:rPr>
      </w:pPr>
      <w:r w:rsidRPr="00F70257">
        <w:rPr>
          <w:rFonts w:cs="Times New Roman"/>
          <w:szCs w:val="24"/>
          <w:lang w:val="en-US"/>
        </w:rPr>
        <w:lastRenderedPageBreak/>
        <w:t xml:space="preserve">vertical,  </w:t>
      </w:r>
    </w:p>
    <w:p w:rsidR="00F70257" w:rsidRDefault="00852DE8" w:rsidP="007B3ABC">
      <w:pPr>
        <w:pStyle w:val="Akapitzlist"/>
        <w:numPr>
          <w:ilvl w:val="1"/>
          <w:numId w:val="24"/>
        </w:numPr>
        <w:spacing w:after="0" w:line="276" w:lineRule="auto"/>
        <w:rPr>
          <w:rFonts w:cs="Times New Roman"/>
          <w:szCs w:val="24"/>
          <w:lang w:val="en-US"/>
        </w:rPr>
      </w:pPr>
      <w:r w:rsidRPr="00F70257">
        <w:rPr>
          <w:rFonts w:cs="Times New Roman"/>
          <w:szCs w:val="24"/>
          <w:lang w:val="en-US"/>
        </w:rPr>
        <w:t>horizontal,</w:t>
      </w:r>
    </w:p>
    <w:p w:rsidR="00852DE8" w:rsidRPr="00F70257" w:rsidRDefault="00852DE8" w:rsidP="007B3ABC">
      <w:pPr>
        <w:pStyle w:val="Akapitzlist"/>
        <w:numPr>
          <w:ilvl w:val="1"/>
          <w:numId w:val="24"/>
        </w:numPr>
        <w:spacing w:after="0" w:line="276" w:lineRule="auto"/>
        <w:rPr>
          <w:rFonts w:cs="Times New Roman"/>
          <w:szCs w:val="24"/>
          <w:lang w:val="en-US"/>
        </w:rPr>
      </w:pPr>
      <w:r w:rsidRPr="00F70257">
        <w:rPr>
          <w:rFonts w:cs="Times New Roman"/>
          <w:szCs w:val="24"/>
          <w:lang w:val="en-US"/>
        </w:rPr>
        <w:t xml:space="preserve">pitched, </w:t>
      </w:r>
    </w:p>
    <w:p w:rsidR="00852DE8" w:rsidRPr="00F70257" w:rsidRDefault="00852DE8" w:rsidP="007B3ABC">
      <w:pPr>
        <w:pStyle w:val="Akapitzlist"/>
        <w:numPr>
          <w:ilvl w:val="0"/>
          <w:numId w:val="24"/>
        </w:numPr>
        <w:spacing w:after="0" w:line="276" w:lineRule="auto"/>
        <w:ind w:left="1134"/>
        <w:rPr>
          <w:rFonts w:cs="Times New Roman"/>
          <w:szCs w:val="24"/>
          <w:lang w:val="en-US"/>
        </w:rPr>
      </w:pPr>
      <w:r w:rsidRPr="00F70257">
        <w:rPr>
          <w:rFonts w:cs="Times New Roman"/>
          <w:szCs w:val="24"/>
          <w:lang w:val="en-US"/>
        </w:rPr>
        <w:t xml:space="preserve">examine cases where a part detaches from the thrown body, </w:t>
      </w:r>
    </w:p>
    <w:p w:rsidR="00852DE8" w:rsidRPr="00F70257" w:rsidRDefault="00852DE8" w:rsidP="007B3ABC">
      <w:pPr>
        <w:pStyle w:val="Akapitzlist"/>
        <w:numPr>
          <w:ilvl w:val="0"/>
          <w:numId w:val="24"/>
        </w:numPr>
        <w:spacing w:after="0" w:line="276" w:lineRule="auto"/>
        <w:ind w:left="1134"/>
        <w:rPr>
          <w:rFonts w:cs="Times New Roman"/>
          <w:szCs w:val="24"/>
          <w:lang w:val="en-US"/>
        </w:rPr>
      </w:pPr>
      <w:r w:rsidRPr="00F70257">
        <w:rPr>
          <w:rFonts w:cs="Times New Roman"/>
          <w:szCs w:val="24"/>
          <w:lang w:val="en-US"/>
        </w:rPr>
        <w:t xml:space="preserve">watch how the rotation of the ball affects its bounce, </w:t>
      </w:r>
    </w:p>
    <w:p w:rsidR="00852DE8" w:rsidRPr="00F70257" w:rsidRDefault="00852DE8" w:rsidP="007B3ABC">
      <w:pPr>
        <w:pStyle w:val="Akapitzlist"/>
        <w:numPr>
          <w:ilvl w:val="0"/>
          <w:numId w:val="24"/>
        </w:numPr>
        <w:spacing w:after="0" w:line="276" w:lineRule="auto"/>
        <w:ind w:left="1134"/>
        <w:rPr>
          <w:rFonts w:cs="Times New Roman"/>
          <w:szCs w:val="24"/>
          <w:lang w:val="en-US"/>
        </w:rPr>
      </w:pPr>
      <w:r w:rsidRPr="00F70257">
        <w:rPr>
          <w:rFonts w:cs="Times New Roman"/>
          <w:szCs w:val="24"/>
          <w:lang w:val="en-US"/>
        </w:rPr>
        <w:t xml:space="preserve">observe the throws in a windy conditions, </w:t>
      </w:r>
    </w:p>
    <w:p w:rsidR="00453D0D" w:rsidRPr="00453D0D" w:rsidRDefault="00852DE8" w:rsidP="007B3ABC">
      <w:pPr>
        <w:pStyle w:val="Akapitzlist"/>
        <w:numPr>
          <w:ilvl w:val="0"/>
          <w:numId w:val="24"/>
        </w:numPr>
        <w:spacing w:before="120" w:after="120" w:line="276" w:lineRule="auto"/>
        <w:ind w:left="1134"/>
        <w:rPr>
          <w:b/>
        </w:rPr>
      </w:pPr>
      <w:r w:rsidRPr="00F70257">
        <w:rPr>
          <w:rFonts w:cs="Times New Roman"/>
          <w:szCs w:val="24"/>
          <w:lang w:val="en-US"/>
        </w:rPr>
        <w:t>observe the throws in a noninertial frames of reference.</w:t>
      </w:r>
    </w:p>
    <w:p w:rsidR="00852DE8" w:rsidRDefault="003074AD" w:rsidP="007B3ABC">
      <w:pPr>
        <w:pStyle w:val="Akapitzlist"/>
        <w:numPr>
          <w:ilvl w:val="0"/>
          <w:numId w:val="21"/>
        </w:numPr>
        <w:spacing w:before="120" w:after="0" w:line="276" w:lineRule="auto"/>
        <w:rPr>
          <w:rFonts w:cs="Times New Roman"/>
          <w:b/>
          <w:szCs w:val="24"/>
          <w:lang w:val="en-US"/>
        </w:rPr>
      </w:pPr>
      <w:r w:rsidRPr="003074AD">
        <w:rPr>
          <w:rFonts w:cs="Times New Roman"/>
          <w:b/>
          <w:szCs w:val="24"/>
          <w:lang w:val="en-US"/>
        </w:rPr>
        <w:t>Exercise</w:t>
      </w:r>
      <w:r w:rsidRPr="003074AD">
        <w:rPr>
          <w:rFonts w:cs="Times New Roman"/>
          <w:b/>
          <w:szCs w:val="24"/>
        </w:rPr>
        <w:t xml:space="preserve"> </w:t>
      </w:r>
      <w:r w:rsidR="00862354" w:rsidRPr="003074AD">
        <w:rPr>
          <w:rFonts w:cs="Times New Roman"/>
          <w:b/>
          <w:szCs w:val="24"/>
        </w:rPr>
        <w:t xml:space="preserve">– </w:t>
      </w:r>
      <w:r w:rsidR="00852DE8" w:rsidRPr="003074AD">
        <w:rPr>
          <w:rFonts w:cs="Times New Roman"/>
          <w:b/>
          <w:szCs w:val="24"/>
          <w:lang w:val="en-US"/>
        </w:rPr>
        <w:t xml:space="preserve"> horizontal projection with a fixed velocity</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Select from the Tools (the first icon from the left) the following: any ball, a board with a measuring grid, a tripod, a launcher and a rebound-damping mat. </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RUN the e-experiment. </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Determine the range of the throw, i.e. the distance the ball has traveled horizontally. For accurate measurements of the position, use a ruler. </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Repeat the exercise several times with the same initial speed. Every time change the height of the launcher. </w:t>
      </w:r>
    </w:p>
    <w:p w:rsidR="003074AD" w:rsidRPr="003074AD" w:rsidRDefault="003074AD" w:rsidP="007B3ABC">
      <w:pPr>
        <w:pStyle w:val="Akapitzlist"/>
        <w:numPr>
          <w:ilvl w:val="0"/>
          <w:numId w:val="22"/>
        </w:numPr>
        <w:spacing w:after="0" w:line="276" w:lineRule="auto"/>
        <w:rPr>
          <w:rFonts w:cs="Times New Roman"/>
          <w:szCs w:val="24"/>
          <w:lang w:val="en-US"/>
        </w:rPr>
      </w:pPr>
      <w:r w:rsidRPr="003074AD">
        <w:rPr>
          <w:rFonts w:cs="Times New Roman"/>
          <w:szCs w:val="24"/>
          <w:lang w:val="en-US"/>
        </w:rPr>
        <w:t xml:space="preserve">Consider what determines the range of projection. </w:t>
      </w:r>
    </w:p>
    <w:p w:rsidR="003074AD" w:rsidRPr="003074AD" w:rsidRDefault="003074AD" w:rsidP="007B3ABC">
      <w:pPr>
        <w:pStyle w:val="Akapitzlist"/>
        <w:numPr>
          <w:ilvl w:val="0"/>
          <w:numId w:val="21"/>
        </w:numPr>
        <w:spacing w:before="120" w:after="0" w:line="276" w:lineRule="auto"/>
        <w:rPr>
          <w:rFonts w:cs="Times New Roman"/>
          <w:b/>
          <w:szCs w:val="24"/>
          <w:lang w:val="en-US"/>
        </w:rPr>
      </w:pPr>
      <w:r w:rsidRPr="003074AD">
        <w:rPr>
          <w:rFonts w:cs="Times New Roman"/>
          <w:b/>
          <w:szCs w:val="24"/>
          <w:lang w:val="en-US"/>
        </w:rPr>
        <w:t xml:space="preserve">Exercise - free fall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What is the difference between the times of the balls&amp;apos; fall? If in a direct observation you were unable to accurately determine it, use a video from a camera. Write down your observations.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Perform the exercise by fixing up the starting height of the balls on tripods, so that the distance between the ground and their undersides will be the same.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 xml:space="preserve">What are your conclusions? Are you able to tell what determines the duration of free fall and what does not? </w:t>
      </w:r>
    </w:p>
    <w:p w:rsidR="00852DE8" w:rsidRPr="00C12581" w:rsidRDefault="00852DE8" w:rsidP="007B3ABC">
      <w:pPr>
        <w:pStyle w:val="Akapitzlist"/>
        <w:numPr>
          <w:ilvl w:val="0"/>
          <w:numId w:val="23"/>
        </w:numPr>
        <w:spacing w:after="0" w:line="276" w:lineRule="auto"/>
        <w:rPr>
          <w:rFonts w:cs="Times New Roman"/>
          <w:szCs w:val="24"/>
          <w:lang w:val="en-US"/>
        </w:rPr>
      </w:pPr>
      <w:r w:rsidRPr="00C12581">
        <w:rPr>
          <w:rFonts w:cs="Times New Roman"/>
          <w:szCs w:val="24"/>
          <w:lang w:val="en-US"/>
        </w:rPr>
        <w:t>Are you able to write some general conclusions from the experiment?</w:t>
      </w:r>
    </w:p>
    <w:p w:rsidR="004C211F" w:rsidRDefault="004C211F" w:rsidP="003074AD">
      <w:pPr>
        <w:spacing w:after="0" w:line="276" w:lineRule="auto"/>
        <w:ind w:left="360"/>
        <w:rPr>
          <w:rFonts w:cs="Times New Roman"/>
          <w:szCs w:val="24"/>
          <w:lang w:val="en-US"/>
        </w:rPr>
      </w:pPr>
    </w:p>
    <w:p w:rsidR="00862354" w:rsidRPr="003074AD" w:rsidRDefault="00852DE8" w:rsidP="003074AD">
      <w:pPr>
        <w:spacing w:after="0" w:line="276" w:lineRule="auto"/>
        <w:ind w:left="360"/>
        <w:rPr>
          <w:rStyle w:val="Tytuksiki"/>
          <w:rFonts w:cs="Times New Roman"/>
          <w:b w:val="0"/>
          <w:bCs w:val="0"/>
          <w:smallCaps w:val="0"/>
          <w:spacing w:val="0"/>
          <w:sz w:val="24"/>
          <w:szCs w:val="24"/>
          <w:lang w:val="en-US"/>
        </w:rPr>
      </w:pPr>
      <w:r w:rsidRPr="003074AD">
        <w:rPr>
          <w:rFonts w:cs="Times New Roman"/>
          <w:szCs w:val="24"/>
          <w:lang w:val="en-US"/>
        </w:rPr>
        <w:t xml:space="preserve">Further exercises are in the textbook. </w:t>
      </w:r>
    </w:p>
    <w:p w:rsidR="0054205C" w:rsidRDefault="0054205C" w:rsidP="00CB2068">
      <w:pPr>
        <w:spacing w:before="240" w:line="276" w:lineRule="auto"/>
        <w:rPr>
          <w:rStyle w:val="Tytuksiki"/>
        </w:rPr>
      </w:pPr>
      <w:r w:rsidRPr="00F7182E">
        <w:rPr>
          <w:rStyle w:val="Tytuksiki"/>
        </w:rPr>
        <w:t>e-doświadczenie „</w:t>
      </w:r>
      <w:r>
        <w:rPr>
          <w:rStyle w:val="Tytuksiki"/>
        </w:rPr>
        <w:t>bryła sztywna</w:t>
      </w:r>
      <w:r w:rsidRPr="00F7182E">
        <w:rPr>
          <w:rStyle w:val="Tytuksiki"/>
        </w:rPr>
        <w:t>”</w:t>
      </w:r>
    </w:p>
    <w:p w:rsidR="00862354" w:rsidRDefault="00862354" w:rsidP="007B3ABC">
      <w:pPr>
        <w:pStyle w:val="Akapitzlist"/>
        <w:numPr>
          <w:ilvl w:val="0"/>
          <w:numId w:val="25"/>
        </w:numPr>
        <w:spacing w:before="120" w:after="120" w:line="276" w:lineRule="auto"/>
        <w:rPr>
          <w:b/>
        </w:rPr>
      </w:pPr>
      <w:r w:rsidRPr="00847DCD">
        <w:rPr>
          <w:b/>
        </w:rPr>
        <w:t xml:space="preserve">Opis </w:t>
      </w:r>
    </w:p>
    <w:p w:rsidR="00852DE8" w:rsidRPr="008814BC" w:rsidRDefault="00852DE8" w:rsidP="00BE43D3">
      <w:pPr>
        <w:spacing w:after="0" w:line="276" w:lineRule="auto"/>
        <w:ind w:left="426"/>
        <w:rPr>
          <w:rFonts w:cs="Times New Roman"/>
          <w:szCs w:val="24"/>
          <w:lang w:val="en-US"/>
        </w:rPr>
      </w:pPr>
      <w:r w:rsidRPr="008814BC">
        <w:rPr>
          <w:rFonts w:cs="Times New Roman"/>
          <w:b/>
          <w:szCs w:val="24"/>
          <w:lang w:val="en-US"/>
        </w:rPr>
        <w:lastRenderedPageBreak/>
        <w:t xml:space="preserve"> </w:t>
      </w:r>
      <w:r w:rsidR="00BE43D3">
        <w:rPr>
          <w:rFonts w:cs="Times New Roman"/>
          <w:b/>
          <w:szCs w:val="24"/>
          <w:lang w:val="en-US"/>
        </w:rPr>
        <w:tab/>
      </w:r>
      <w:r w:rsidRPr="008814BC">
        <w:rPr>
          <w:rFonts w:cs="Times New Roman"/>
          <w:b/>
          <w:szCs w:val="24"/>
          <w:lang w:val="en-US"/>
        </w:rPr>
        <w:t>A rigid body</w:t>
      </w:r>
      <w:r w:rsidRPr="008814BC">
        <w:rPr>
          <w:rFonts w:cs="Times New Roman"/>
          <w:szCs w:val="24"/>
          <w:lang w:val="en-US"/>
        </w:rPr>
        <w:t xml:space="preserve">  is a mathematical model of the physical body, which does not deform under the influence of forces, that is - in other words - the</w:t>
      </w:r>
      <w:r w:rsidR="008814BC">
        <w:rPr>
          <w:rFonts w:cs="Times New Roman"/>
          <w:szCs w:val="24"/>
          <w:lang w:val="en-US"/>
        </w:rPr>
        <w:t xml:space="preserve"> distance between the points of </w:t>
      </w:r>
      <w:r w:rsidRPr="008814BC">
        <w:rPr>
          <w:rFonts w:cs="Times New Roman"/>
          <w:szCs w:val="24"/>
          <w:lang w:val="en-US"/>
        </w:rPr>
        <w:t xml:space="preserve">the body does not change. </w:t>
      </w:r>
    </w:p>
    <w:p w:rsidR="00411A36" w:rsidRDefault="00BE43D3" w:rsidP="00BE43D3">
      <w:pPr>
        <w:spacing w:after="0" w:line="276" w:lineRule="auto"/>
        <w:ind w:left="426"/>
        <w:rPr>
          <w:rFonts w:cs="Times New Roman"/>
          <w:szCs w:val="24"/>
          <w:lang w:val="en-US"/>
        </w:rPr>
      </w:pPr>
      <w:r>
        <w:rPr>
          <w:rFonts w:cs="Times New Roman"/>
          <w:szCs w:val="24"/>
          <w:lang w:val="en-US"/>
        </w:rPr>
        <w:tab/>
      </w:r>
      <w:r w:rsidR="00852DE8" w:rsidRPr="008814BC">
        <w:rPr>
          <w:rFonts w:cs="Times New Roman"/>
          <w:szCs w:val="24"/>
          <w:lang w:val="en-US"/>
        </w:rPr>
        <w:t xml:space="preserve">With the notion of a rigid body is inextricably linked to the concept of a physical pendulum. </w:t>
      </w:r>
      <w:r w:rsidR="00852DE8" w:rsidRPr="008814BC">
        <w:rPr>
          <w:rFonts w:cs="Times New Roman"/>
          <w:b/>
          <w:szCs w:val="24"/>
          <w:lang w:val="en-US"/>
        </w:rPr>
        <w:t xml:space="preserve"> The physical pendulum</w:t>
      </w:r>
      <w:r w:rsidR="00852DE8" w:rsidRPr="008814BC">
        <w:rPr>
          <w:rFonts w:cs="Times New Roman"/>
          <w:szCs w:val="24"/>
          <w:lang w:val="en-US"/>
        </w:rPr>
        <w:t xml:space="preserve">  is a rigid body, performing oscilations</w:t>
      </w:r>
      <w:r w:rsidR="006E41E8">
        <w:rPr>
          <w:rFonts w:cs="Times New Roman"/>
          <w:szCs w:val="24"/>
          <w:lang w:val="en-US"/>
        </w:rPr>
        <w:t xml:space="preserve"> around the </w:t>
      </w:r>
      <w:r w:rsidR="00852DE8" w:rsidRPr="008814BC">
        <w:rPr>
          <w:rFonts w:cs="Times New Roman"/>
          <w:szCs w:val="24"/>
          <w:lang w:val="en-US"/>
        </w:rPr>
        <w:t xml:space="preserve">axis that does not pass through the center of the pendulum’s mass. </w:t>
      </w:r>
    </w:p>
    <w:p w:rsidR="00DB2B79" w:rsidRPr="00DB2B79" w:rsidRDefault="00DB2B79" w:rsidP="00DB2B79">
      <w:pPr>
        <w:spacing w:after="0" w:line="276" w:lineRule="auto"/>
        <w:ind w:left="360"/>
        <w:rPr>
          <w:rFonts w:cs="Times New Roman"/>
          <w:szCs w:val="24"/>
          <w:lang w:val="en-US"/>
        </w:rPr>
      </w:pPr>
    </w:p>
    <w:p w:rsidR="00852DE8" w:rsidRPr="008814BC" w:rsidRDefault="00852DE8" w:rsidP="00BE43D3">
      <w:pPr>
        <w:spacing w:after="0" w:line="276" w:lineRule="auto"/>
        <w:ind w:left="426"/>
        <w:rPr>
          <w:rFonts w:cs="Times New Roman"/>
          <w:szCs w:val="24"/>
          <w:lang w:val="en-US"/>
        </w:rPr>
      </w:pPr>
      <w:r w:rsidRPr="008814BC">
        <w:rPr>
          <w:rFonts w:cs="Times New Roman"/>
          <w:b/>
          <w:szCs w:val="24"/>
          <w:lang w:val="en-US"/>
        </w:rPr>
        <w:t>With this e-experiment, you can among others:</w:t>
      </w:r>
      <w:r w:rsidRPr="008814BC">
        <w:rPr>
          <w:rFonts w:cs="Times New Roman"/>
          <w:szCs w:val="24"/>
          <w:lang w:val="en-US"/>
        </w:rPr>
        <w:t xml:space="preserve">  </w:t>
      </w:r>
    </w:p>
    <w:p w:rsidR="00852DE8" w:rsidRPr="00411A36" w:rsidRDefault="00BE43D3" w:rsidP="007B3ABC">
      <w:pPr>
        <w:pStyle w:val="Akapitzlist"/>
        <w:numPr>
          <w:ilvl w:val="0"/>
          <w:numId w:val="26"/>
        </w:numPr>
        <w:spacing w:after="0" w:line="276" w:lineRule="auto"/>
        <w:ind w:left="1134"/>
        <w:rPr>
          <w:rFonts w:cs="Times New Roman"/>
          <w:szCs w:val="24"/>
          <w:lang w:val="en-US"/>
        </w:rPr>
      </w:pPr>
      <w:r>
        <w:rPr>
          <w:rFonts w:cs="Times New Roman"/>
          <w:szCs w:val="24"/>
          <w:lang w:val="en-US"/>
        </w:rPr>
        <w:t>m</w:t>
      </w:r>
      <w:r w:rsidR="00852DE8" w:rsidRPr="00411A36">
        <w:rPr>
          <w:rFonts w:cs="Times New Roman"/>
          <w:szCs w:val="24"/>
          <w:lang w:val="en-US"/>
        </w:rPr>
        <w:t xml:space="preserve">easure the period of the physical pendulum, </w:t>
      </w:r>
    </w:p>
    <w:p w:rsidR="00852DE8" w:rsidRPr="00411A36" w:rsidRDefault="00852DE8" w:rsidP="007B3ABC">
      <w:pPr>
        <w:pStyle w:val="Akapitzlist"/>
        <w:numPr>
          <w:ilvl w:val="0"/>
          <w:numId w:val="26"/>
        </w:numPr>
        <w:spacing w:after="0" w:line="276" w:lineRule="auto"/>
        <w:ind w:left="1134"/>
        <w:rPr>
          <w:rFonts w:cs="Times New Roman"/>
          <w:szCs w:val="24"/>
          <w:lang w:val="en-US"/>
        </w:rPr>
      </w:pPr>
      <w:r w:rsidRPr="00411A36">
        <w:rPr>
          <w:rFonts w:cs="Times New Roman"/>
          <w:szCs w:val="24"/>
          <w:lang w:val="en-US"/>
        </w:rPr>
        <w:t xml:space="preserve">find the center of mass of  irregularly shaped figures, </w:t>
      </w:r>
    </w:p>
    <w:p w:rsidR="00852DE8" w:rsidRPr="00411A36" w:rsidRDefault="00852DE8" w:rsidP="007B3ABC">
      <w:pPr>
        <w:pStyle w:val="Akapitzlist"/>
        <w:numPr>
          <w:ilvl w:val="0"/>
          <w:numId w:val="26"/>
        </w:numPr>
        <w:spacing w:after="0" w:line="276" w:lineRule="auto"/>
        <w:ind w:left="1134"/>
        <w:rPr>
          <w:rFonts w:cs="Times New Roman"/>
          <w:szCs w:val="24"/>
          <w:lang w:val="en-US"/>
        </w:rPr>
      </w:pPr>
      <w:r w:rsidRPr="00411A36">
        <w:rPr>
          <w:rFonts w:cs="Times New Roman"/>
          <w:szCs w:val="24"/>
          <w:lang w:val="en-US"/>
        </w:rPr>
        <w:t xml:space="preserve">examine the moment of inertia of various shapes – you can create your own, </w:t>
      </w:r>
    </w:p>
    <w:p w:rsidR="00852DE8" w:rsidRPr="00411A36" w:rsidRDefault="00852DE8" w:rsidP="007B3ABC">
      <w:pPr>
        <w:pStyle w:val="Akapitzlist"/>
        <w:numPr>
          <w:ilvl w:val="0"/>
          <w:numId w:val="26"/>
        </w:numPr>
        <w:spacing w:after="0" w:line="276" w:lineRule="auto"/>
        <w:ind w:left="1134"/>
        <w:rPr>
          <w:rFonts w:cs="Times New Roman"/>
          <w:szCs w:val="24"/>
          <w:lang w:val="en-US"/>
        </w:rPr>
      </w:pPr>
      <w:r w:rsidRPr="00411A36">
        <w:rPr>
          <w:rFonts w:cs="Times New Roman"/>
          <w:szCs w:val="24"/>
          <w:lang w:val="en-US"/>
        </w:rPr>
        <w:t>examine the behavior of the so-called Oberbeck pendulum.</w:t>
      </w:r>
    </w:p>
    <w:p w:rsidR="00852DE8" w:rsidRPr="00847DCD" w:rsidRDefault="00852DE8" w:rsidP="00CB2068">
      <w:pPr>
        <w:pStyle w:val="Akapitzlist"/>
        <w:spacing w:before="120" w:after="120" w:line="276" w:lineRule="auto"/>
        <w:ind w:left="425"/>
        <w:rPr>
          <w:b/>
        </w:rPr>
      </w:pPr>
    </w:p>
    <w:p w:rsidR="00852DE8" w:rsidRPr="005F6139" w:rsidRDefault="00852DE8" w:rsidP="007B3ABC">
      <w:pPr>
        <w:pStyle w:val="Akapitzlist"/>
        <w:numPr>
          <w:ilvl w:val="0"/>
          <w:numId w:val="25"/>
        </w:numPr>
        <w:spacing w:before="120" w:after="0" w:line="276" w:lineRule="auto"/>
        <w:rPr>
          <w:rFonts w:cs="Times New Roman"/>
          <w:b/>
          <w:szCs w:val="24"/>
          <w:lang w:val="en-US"/>
        </w:rPr>
      </w:pPr>
      <w:r w:rsidRPr="005F6139">
        <w:rPr>
          <w:rFonts w:cs="Times New Roman"/>
          <w:b/>
          <w:szCs w:val="24"/>
          <w:lang w:val="en-US"/>
        </w:rPr>
        <w:t xml:space="preserve">Exercise – determining the center of mass of a rigid body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Select from the Tools: a rigid body (from the card "center of mass"), along with the necessary tools.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Place a protractor on the tripod.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Before you start your experiment, try to guess where in the body would be the center of mass.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Click on the block, and then press SELECT ANCHOR POINT.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Close the window and hang the body on the tripod.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Start experiment.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After the block stabilizes, click on it once (with the right mouse button) to draw the axis of a stable suspension.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Double-click on the block to put it back on the table.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Select a different anchor point and repeat the measurement. Do this several times.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Were you able to identify the center of mass? Did you expect it to be in this place?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Repeat the experiment for other rigid bodies. </w:t>
      </w:r>
    </w:p>
    <w:p w:rsidR="00852DE8" w:rsidRPr="000B5517" w:rsidRDefault="00852DE8" w:rsidP="007B3ABC">
      <w:pPr>
        <w:pStyle w:val="Akapitzlist"/>
        <w:numPr>
          <w:ilvl w:val="0"/>
          <w:numId w:val="27"/>
        </w:numPr>
        <w:spacing w:after="0" w:line="276" w:lineRule="auto"/>
        <w:rPr>
          <w:rFonts w:cs="Times New Roman"/>
          <w:szCs w:val="24"/>
          <w:lang w:val="en-US"/>
        </w:rPr>
      </w:pPr>
      <w:r w:rsidRPr="000B5517">
        <w:rPr>
          <w:rFonts w:cs="Times New Roman"/>
          <w:szCs w:val="24"/>
          <w:lang w:val="en-US"/>
        </w:rPr>
        <w:t xml:space="preserve">Why some solids have center of mass located outside of  the lump? Explain. </w:t>
      </w:r>
    </w:p>
    <w:p w:rsidR="00DB40D6" w:rsidRDefault="00DB40D6" w:rsidP="005F6139">
      <w:pPr>
        <w:spacing w:after="0" w:line="276" w:lineRule="auto"/>
        <w:ind w:left="360"/>
        <w:rPr>
          <w:rFonts w:cs="Times New Roman"/>
          <w:szCs w:val="24"/>
          <w:lang w:val="en-US"/>
        </w:rPr>
      </w:pPr>
    </w:p>
    <w:p w:rsidR="00862354" w:rsidRDefault="00852DE8" w:rsidP="00C043FC">
      <w:pPr>
        <w:spacing w:after="0" w:line="276" w:lineRule="auto"/>
        <w:ind w:left="360"/>
        <w:rPr>
          <w:rStyle w:val="Tytuksiki"/>
        </w:rPr>
      </w:pPr>
      <w:r w:rsidRPr="005F6139">
        <w:rPr>
          <w:rFonts w:cs="Times New Roman"/>
          <w:szCs w:val="24"/>
          <w:lang w:val="en-US"/>
        </w:rPr>
        <w:t xml:space="preserve">Further exercises are in the textbook. </w:t>
      </w:r>
    </w:p>
    <w:p w:rsidR="0054205C" w:rsidRDefault="0054205C" w:rsidP="00CB2068">
      <w:pPr>
        <w:spacing w:before="240" w:line="276" w:lineRule="auto"/>
        <w:rPr>
          <w:rStyle w:val="Tytuksiki"/>
        </w:rPr>
      </w:pPr>
      <w:r w:rsidRPr="00F7182E">
        <w:rPr>
          <w:rStyle w:val="Tytuksiki"/>
        </w:rPr>
        <w:t>e-doświadczenie „</w:t>
      </w:r>
      <w:r>
        <w:rPr>
          <w:rStyle w:val="Tytuksiki"/>
        </w:rPr>
        <w:t>równia pochyła</w:t>
      </w:r>
      <w:r w:rsidRPr="00F7182E">
        <w:rPr>
          <w:rStyle w:val="Tytuksiki"/>
        </w:rPr>
        <w:t>”</w:t>
      </w:r>
    </w:p>
    <w:p w:rsidR="00862354" w:rsidRDefault="00862354" w:rsidP="007B3ABC">
      <w:pPr>
        <w:pStyle w:val="Akapitzlist"/>
        <w:numPr>
          <w:ilvl w:val="0"/>
          <w:numId w:val="28"/>
        </w:numPr>
        <w:spacing w:before="120" w:after="120" w:line="276" w:lineRule="auto"/>
        <w:rPr>
          <w:b/>
        </w:rPr>
      </w:pPr>
      <w:r w:rsidRPr="00847DCD">
        <w:rPr>
          <w:b/>
        </w:rPr>
        <w:t xml:space="preserve">Opis </w:t>
      </w:r>
    </w:p>
    <w:p w:rsidR="00807DC8" w:rsidRDefault="005B1D52" w:rsidP="0025131A">
      <w:pPr>
        <w:spacing w:after="0" w:line="276" w:lineRule="auto"/>
        <w:ind w:left="360"/>
        <w:rPr>
          <w:rFonts w:cs="Times New Roman"/>
          <w:szCs w:val="24"/>
          <w:lang w:val="en-US"/>
        </w:rPr>
      </w:pPr>
      <w:r>
        <w:rPr>
          <w:rFonts w:cs="Times New Roman"/>
          <w:b/>
          <w:szCs w:val="24"/>
          <w:lang w:val="en-US"/>
        </w:rPr>
        <w:tab/>
      </w:r>
      <w:r w:rsidR="00807DC8" w:rsidRPr="0025131A">
        <w:rPr>
          <w:rFonts w:cs="Times New Roman"/>
          <w:b/>
          <w:szCs w:val="24"/>
          <w:lang w:val="en-US"/>
        </w:rPr>
        <w:t>The inclined plane</w:t>
      </w:r>
      <w:r w:rsidR="00807DC8" w:rsidRPr="0025131A">
        <w:rPr>
          <w:rFonts w:cs="Times New Roman"/>
          <w:szCs w:val="24"/>
          <w:lang w:val="en-US"/>
        </w:rPr>
        <w:t xml:space="preserve">  is a flat surface, inclined at an angle to the horizontal plane. Inclined plane is one of the six classical  </w:t>
      </w:r>
      <w:r w:rsidR="00807DC8" w:rsidRPr="0025131A">
        <w:rPr>
          <w:rFonts w:cs="Times New Roman"/>
          <w:b/>
          <w:szCs w:val="24"/>
          <w:lang w:val="en-US"/>
        </w:rPr>
        <w:t>simple machines</w:t>
      </w:r>
      <w:r w:rsidR="00807DC8" w:rsidRPr="0025131A">
        <w:rPr>
          <w:rFonts w:cs="Times New Roman"/>
          <w:szCs w:val="24"/>
          <w:lang w:val="en-US"/>
        </w:rPr>
        <w:t xml:space="preserve"> , i.e. those that change the direction or value of the force (the others are: lever, winch, block, wedge and screw). </w:t>
      </w:r>
    </w:p>
    <w:p w:rsidR="0025131A" w:rsidRPr="0025131A" w:rsidRDefault="0025131A" w:rsidP="0025131A">
      <w:pPr>
        <w:spacing w:after="0" w:line="276" w:lineRule="auto"/>
        <w:ind w:left="360"/>
        <w:rPr>
          <w:rFonts w:cs="Times New Roman"/>
          <w:szCs w:val="24"/>
          <w:lang w:val="en-US"/>
        </w:rPr>
      </w:pPr>
    </w:p>
    <w:p w:rsidR="00807DC8" w:rsidRPr="0025131A" w:rsidRDefault="00807DC8" w:rsidP="0025131A">
      <w:pPr>
        <w:spacing w:after="0" w:line="276" w:lineRule="auto"/>
        <w:ind w:left="360"/>
        <w:rPr>
          <w:rFonts w:cs="Times New Roman"/>
          <w:b/>
          <w:szCs w:val="24"/>
          <w:lang w:val="en-US"/>
        </w:rPr>
      </w:pPr>
      <w:r w:rsidRPr="0025131A">
        <w:rPr>
          <w:rFonts w:cs="Times New Roman"/>
          <w:b/>
          <w:szCs w:val="24"/>
          <w:lang w:val="en-US"/>
        </w:rPr>
        <w:t xml:space="preserve">In this e-experiment, you can do among others: </w:t>
      </w:r>
    </w:p>
    <w:p w:rsidR="00807DC8" w:rsidRPr="0025131A" w:rsidRDefault="00807DC8" w:rsidP="007B3ABC">
      <w:pPr>
        <w:pStyle w:val="Akapitzlist"/>
        <w:numPr>
          <w:ilvl w:val="0"/>
          <w:numId w:val="29"/>
        </w:numPr>
        <w:spacing w:after="0" w:line="276" w:lineRule="auto"/>
        <w:rPr>
          <w:rFonts w:cs="Times New Roman"/>
          <w:szCs w:val="24"/>
          <w:lang w:val="en-US"/>
        </w:rPr>
      </w:pPr>
      <w:r w:rsidRPr="0025131A">
        <w:rPr>
          <w:rFonts w:cs="Times New Roman"/>
          <w:szCs w:val="24"/>
          <w:lang w:val="en-US"/>
        </w:rPr>
        <w:lastRenderedPageBreak/>
        <w:t xml:space="preserve">examine the accelerated movement, </w:t>
      </w:r>
    </w:p>
    <w:p w:rsidR="00807DC8" w:rsidRPr="0025131A" w:rsidRDefault="00807DC8" w:rsidP="007B3ABC">
      <w:pPr>
        <w:pStyle w:val="Akapitzlist"/>
        <w:numPr>
          <w:ilvl w:val="0"/>
          <w:numId w:val="29"/>
        </w:numPr>
        <w:spacing w:after="0" w:line="276" w:lineRule="auto"/>
        <w:rPr>
          <w:rFonts w:cs="Times New Roman"/>
          <w:szCs w:val="24"/>
          <w:lang w:val="en-US"/>
        </w:rPr>
      </w:pPr>
      <w:r w:rsidRPr="0025131A">
        <w:rPr>
          <w:rFonts w:cs="Times New Roman"/>
          <w:szCs w:val="24"/>
          <w:lang w:val="en-US"/>
        </w:rPr>
        <w:t xml:space="preserve">examine the law of friction, </w:t>
      </w:r>
    </w:p>
    <w:p w:rsidR="00807DC8" w:rsidRPr="0025131A" w:rsidRDefault="00807DC8" w:rsidP="007B3ABC">
      <w:pPr>
        <w:pStyle w:val="Akapitzlist"/>
        <w:numPr>
          <w:ilvl w:val="0"/>
          <w:numId w:val="29"/>
        </w:numPr>
        <w:spacing w:after="0" w:line="276" w:lineRule="auto"/>
        <w:rPr>
          <w:rFonts w:cs="Times New Roman"/>
          <w:szCs w:val="24"/>
          <w:lang w:val="en-US"/>
        </w:rPr>
      </w:pPr>
      <w:r w:rsidRPr="0025131A">
        <w:rPr>
          <w:rFonts w:cs="Times New Roman"/>
          <w:szCs w:val="24"/>
          <w:lang w:val="en-US"/>
        </w:rPr>
        <w:t>famili</w:t>
      </w:r>
      <w:r w:rsidRPr="0025131A">
        <w:rPr>
          <w:lang w:val="en-US"/>
        </w:rPr>
        <w:t>arize yourself with</w:t>
      </w:r>
      <w:r w:rsidRPr="0025131A">
        <w:rPr>
          <w:rFonts w:cs="Times New Roman"/>
          <w:szCs w:val="24"/>
          <w:lang w:val="en-US"/>
        </w:rPr>
        <w:t xml:space="preserve"> methods of determining the coefficient of the friction ,</w:t>
      </w:r>
    </w:p>
    <w:p w:rsidR="00807DC8" w:rsidRPr="0025131A" w:rsidRDefault="00807DC8" w:rsidP="007B3ABC">
      <w:pPr>
        <w:pStyle w:val="Akapitzlist"/>
        <w:numPr>
          <w:ilvl w:val="0"/>
          <w:numId w:val="29"/>
        </w:numPr>
        <w:spacing w:after="0" w:line="276" w:lineRule="auto"/>
        <w:rPr>
          <w:rFonts w:cs="Times New Roman"/>
          <w:szCs w:val="24"/>
          <w:lang w:val="en-US"/>
        </w:rPr>
      </w:pPr>
      <w:r w:rsidRPr="0025131A">
        <w:rPr>
          <w:rFonts w:cs="Times New Roman"/>
          <w:szCs w:val="24"/>
          <w:lang w:val="en-US"/>
        </w:rPr>
        <w:t xml:space="preserve">find out what determines the coefficient of friction. </w:t>
      </w:r>
    </w:p>
    <w:p w:rsidR="00807DC8" w:rsidRPr="00847DCD" w:rsidRDefault="005B1D52" w:rsidP="00D13F61">
      <w:pPr>
        <w:spacing w:after="0" w:line="276" w:lineRule="auto"/>
        <w:ind w:left="360"/>
        <w:rPr>
          <w:b/>
        </w:rPr>
      </w:pPr>
      <w:r>
        <w:rPr>
          <w:rFonts w:cs="Times New Roman"/>
          <w:szCs w:val="24"/>
          <w:lang w:val="en-US"/>
        </w:rPr>
        <w:tab/>
      </w:r>
      <w:r w:rsidR="00807DC8" w:rsidRPr="0025131A">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B94630" w:rsidRDefault="00B94630" w:rsidP="007B3ABC">
      <w:pPr>
        <w:pStyle w:val="Akapitzlist"/>
        <w:numPr>
          <w:ilvl w:val="0"/>
          <w:numId w:val="28"/>
        </w:numPr>
        <w:spacing w:before="120" w:after="0" w:line="276" w:lineRule="auto"/>
        <w:rPr>
          <w:rFonts w:cs="Times New Roman"/>
          <w:szCs w:val="24"/>
          <w:lang w:val="en-US"/>
        </w:rPr>
      </w:pPr>
      <w:r w:rsidRPr="00B94630">
        <w:rPr>
          <w:rFonts w:cs="Times New Roman"/>
          <w:b/>
          <w:szCs w:val="24"/>
          <w:lang w:val="en-US"/>
        </w:rPr>
        <w:t xml:space="preserve">Exercise </w:t>
      </w:r>
      <w:r w:rsidR="00862354" w:rsidRPr="00B94630">
        <w:rPr>
          <w:rFonts w:cs="Times New Roman"/>
          <w:b/>
          <w:szCs w:val="24"/>
        </w:rPr>
        <w:t xml:space="preserve">– </w:t>
      </w:r>
      <w:r w:rsidR="00807DC8" w:rsidRPr="00B94630">
        <w:rPr>
          <w:rFonts w:cs="Times New Roman"/>
          <w:b/>
          <w:szCs w:val="24"/>
          <w:lang w:val="en-US"/>
        </w:rPr>
        <w:t xml:space="preserve"> how do the blocks move on an inclined plane?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Select any block from the Tools. You can also choose various modifications for the block or inclined plane.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Put the block on top of the inclined plane (at any point). Make a note of its location.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Press START.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After block reaches the end of the inclined plane, review the recording from the camera.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Make a second chart presenting the instantaneous speed of the body. For that purpose, divide the distance traveled by the body within each step of the time</w:t>
      </w:r>
      <w:r w:rsidR="002C138E">
        <w:rPr>
          <w:rFonts w:cs="Times New Roman"/>
          <w:szCs w:val="24"/>
          <w:lang w:val="en-US"/>
        </w:rPr>
        <w:t>, by the length of </w:t>
      </w:r>
      <w:r w:rsidRPr="002C138E">
        <w:rPr>
          <w:rFonts w:cs="Times New Roman"/>
          <w:szCs w:val="24"/>
          <w:lang w:val="en-US"/>
        </w:rPr>
        <w:t>the step of the time (0.1 s).</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Look at received charts. What kind of movement do they represent? What parameters of the movement are you able to derive from the charts?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Repeat this exercise, selecting different modifications for the blocks or inclined plane. Will your conclusions be the same?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Does it matter, which point of the inclined plane you are placing the block at? </w:t>
      </w:r>
    </w:p>
    <w:p w:rsidR="00807DC8" w:rsidRPr="002C138E" w:rsidRDefault="00807DC8" w:rsidP="007B3ABC">
      <w:pPr>
        <w:pStyle w:val="Akapitzlist"/>
        <w:numPr>
          <w:ilvl w:val="0"/>
          <w:numId w:val="30"/>
        </w:numPr>
        <w:spacing w:after="0" w:line="276" w:lineRule="auto"/>
        <w:rPr>
          <w:rFonts w:cs="Times New Roman"/>
          <w:szCs w:val="24"/>
          <w:lang w:val="en-US"/>
        </w:rPr>
      </w:pPr>
      <w:r w:rsidRPr="002C138E">
        <w:rPr>
          <w:rFonts w:cs="Times New Roman"/>
          <w:szCs w:val="24"/>
          <w:lang w:val="en-US"/>
        </w:rPr>
        <w:t xml:space="preserve">What happens if you change the angle of the inclined plane? </w:t>
      </w:r>
    </w:p>
    <w:p w:rsidR="001A1037" w:rsidRDefault="001A1037" w:rsidP="00B94630">
      <w:pPr>
        <w:spacing w:after="0" w:line="276" w:lineRule="auto"/>
        <w:ind w:left="360"/>
        <w:rPr>
          <w:rFonts w:cs="Times New Roman"/>
          <w:szCs w:val="24"/>
          <w:lang w:val="en-US"/>
        </w:rPr>
      </w:pPr>
    </w:p>
    <w:p w:rsidR="00862354" w:rsidRPr="001A1037" w:rsidRDefault="00807DC8" w:rsidP="001A1037">
      <w:pPr>
        <w:spacing w:after="0" w:line="276" w:lineRule="auto"/>
        <w:ind w:left="360"/>
        <w:rPr>
          <w:rStyle w:val="Tytuksiki"/>
          <w:rFonts w:cs="Times New Roman"/>
          <w:b w:val="0"/>
          <w:bCs w:val="0"/>
          <w:smallCaps w:val="0"/>
          <w:spacing w:val="0"/>
          <w:sz w:val="24"/>
          <w:szCs w:val="24"/>
          <w:lang w:val="en-US"/>
        </w:rPr>
      </w:pPr>
      <w:r w:rsidRPr="00B94630">
        <w:rPr>
          <w:rFonts w:cs="Times New Roman"/>
          <w:szCs w:val="24"/>
          <w:lang w:val="en-US"/>
        </w:rPr>
        <w:t xml:space="preserve">Further exercises are in the textbook. </w:t>
      </w:r>
    </w:p>
    <w:p w:rsidR="0054205C" w:rsidRDefault="0054205C" w:rsidP="00CB2068">
      <w:pPr>
        <w:spacing w:before="240" w:line="276" w:lineRule="auto"/>
        <w:rPr>
          <w:rStyle w:val="Tytuksiki"/>
        </w:rPr>
      </w:pPr>
      <w:r w:rsidRPr="00F7182E">
        <w:rPr>
          <w:rStyle w:val="Tytuksiki"/>
        </w:rPr>
        <w:t>e-doświadczenie „</w:t>
      </w:r>
      <w:r>
        <w:rPr>
          <w:rStyle w:val="Tytuksiki"/>
        </w:rPr>
        <w:t>zderzenia</w:t>
      </w:r>
      <w:r w:rsidRPr="00F7182E">
        <w:rPr>
          <w:rStyle w:val="Tytuksiki"/>
        </w:rPr>
        <w:t xml:space="preserve"> </w:t>
      </w:r>
      <w:r>
        <w:rPr>
          <w:rStyle w:val="Tytuksiki"/>
        </w:rPr>
        <w:t>sprężyste i niesprężyste</w:t>
      </w:r>
      <w:r w:rsidRPr="00F7182E">
        <w:rPr>
          <w:rStyle w:val="Tytuksiki"/>
        </w:rPr>
        <w:t>”</w:t>
      </w:r>
    </w:p>
    <w:p w:rsidR="00862354" w:rsidRPr="00847DCD" w:rsidRDefault="00862354" w:rsidP="00CB2068">
      <w:pPr>
        <w:pStyle w:val="Akapitzlist"/>
        <w:numPr>
          <w:ilvl w:val="1"/>
          <w:numId w:val="1"/>
        </w:numPr>
        <w:spacing w:before="120" w:after="120" w:line="276" w:lineRule="auto"/>
        <w:ind w:left="425" w:hanging="426"/>
        <w:rPr>
          <w:b/>
        </w:rPr>
      </w:pPr>
      <w:r w:rsidRPr="00847DCD">
        <w:rPr>
          <w:b/>
        </w:rPr>
        <w:t xml:space="preserve">Opis </w:t>
      </w:r>
    </w:p>
    <w:p w:rsidR="00862354" w:rsidRPr="003C6851" w:rsidRDefault="00862354" w:rsidP="00CB2068">
      <w:pPr>
        <w:pStyle w:val="Akapitzlist"/>
        <w:numPr>
          <w:ilvl w:val="1"/>
          <w:numId w:val="1"/>
        </w:numPr>
        <w:spacing w:before="120" w:after="120" w:line="276" w:lineRule="auto"/>
        <w:ind w:left="426" w:hanging="426"/>
        <w:rPr>
          <w:rStyle w:val="Tytuksiki"/>
          <w:rFonts w:cs="Times New Roman"/>
          <w:bCs w:val="0"/>
          <w:smallCaps w:val="0"/>
          <w:spacing w:val="0"/>
          <w:sz w:val="24"/>
          <w:szCs w:val="24"/>
        </w:rPr>
      </w:pPr>
      <w:r w:rsidRPr="00EF3265">
        <w:rPr>
          <w:b/>
        </w:rPr>
        <w:t xml:space="preserve">Ćwiczenie </w:t>
      </w:r>
      <w:r w:rsidRPr="00EF3265">
        <w:rPr>
          <w:rFonts w:cs="Times New Roman"/>
          <w:b/>
          <w:szCs w:val="24"/>
        </w:rPr>
        <w:t xml:space="preserve">– </w:t>
      </w:r>
    </w:p>
    <w:p w:rsidR="00862354" w:rsidRDefault="00862354" w:rsidP="00CB2068">
      <w:pPr>
        <w:spacing w:line="276" w:lineRule="auto"/>
        <w:rPr>
          <w:rStyle w:val="Tytuksiki"/>
        </w:rPr>
      </w:pPr>
    </w:p>
    <w:p w:rsidR="0054205C" w:rsidRDefault="0054205C" w:rsidP="00CB2068">
      <w:pPr>
        <w:spacing w:before="240" w:line="276" w:lineRule="auto"/>
        <w:rPr>
          <w:rStyle w:val="Tytuksiki"/>
        </w:rPr>
      </w:pPr>
      <w:r w:rsidRPr="00F7182E">
        <w:rPr>
          <w:rStyle w:val="Tytuksiki"/>
        </w:rPr>
        <w:t>e-doświadczenie „</w:t>
      </w:r>
      <w:r>
        <w:rPr>
          <w:rStyle w:val="Tytuksiki"/>
        </w:rPr>
        <w:t>ruch ciał niebieskich</w:t>
      </w:r>
      <w:r w:rsidRPr="00F7182E">
        <w:rPr>
          <w:rStyle w:val="Tytuksiki"/>
        </w:rPr>
        <w:t>”</w:t>
      </w:r>
    </w:p>
    <w:p w:rsidR="00862354" w:rsidRPr="00847DCD" w:rsidRDefault="00862354" w:rsidP="00CB2068">
      <w:pPr>
        <w:pStyle w:val="Akapitzlist"/>
        <w:numPr>
          <w:ilvl w:val="1"/>
          <w:numId w:val="1"/>
        </w:numPr>
        <w:spacing w:before="120" w:after="120" w:line="276" w:lineRule="auto"/>
        <w:ind w:left="425" w:hanging="426"/>
        <w:rPr>
          <w:b/>
        </w:rPr>
      </w:pPr>
      <w:r w:rsidRPr="00847DCD">
        <w:rPr>
          <w:b/>
        </w:rPr>
        <w:t xml:space="preserve">Opis </w:t>
      </w:r>
    </w:p>
    <w:p w:rsidR="00862354" w:rsidRPr="003C6851" w:rsidRDefault="00862354" w:rsidP="00CB2068">
      <w:pPr>
        <w:pStyle w:val="Akapitzlist"/>
        <w:numPr>
          <w:ilvl w:val="1"/>
          <w:numId w:val="1"/>
        </w:numPr>
        <w:spacing w:before="120" w:after="120" w:line="276" w:lineRule="auto"/>
        <w:ind w:left="426" w:hanging="426"/>
        <w:rPr>
          <w:rStyle w:val="Tytuksiki"/>
          <w:rFonts w:cs="Times New Roman"/>
          <w:bCs w:val="0"/>
          <w:smallCaps w:val="0"/>
          <w:spacing w:val="0"/>
          <w:sz w:val="24"/>
          <w:szCs w:val="24"/>
        </w:rPr>
      </w:pPr>
      <w:r w:rsidRPr="00EF3265">
        <w:rPr>
          <w:b/>
        </w:rPr>
        <w:t xml:space="preserve">Ćwiczenie </w:t>
      </w:r>
      <w:r w:rsidRPr="00EF3265">
        <w:rPr>
          <w:rFonts w:cs="Times New Roman"/>
          <w:b/>
          <w:szCs w:val="24"/>
        </w:rPr>
        <w:t xml:space="preserve">– </w:t>
      </w:r>
    </w:p>
    <w:p w:rsidR="00862354" w:rsidRDefault="00862354" w:rsidP="00CB2068">
      <w:pPr>
        <w:spacing w:line="276" w:lineRule="auto"/>
        <w:rPr>
          <w:rStyle w:val="Tytuksiki"/>
        </w:rPr>
      </w:pPr>
    </w:p>
    <w:p w:rsidR="005B5DE1" w:rsidRDefault="00F7182E" w:rsidP="00CB2068">
      <w:pPr>
        <w:spacing w:before="240" w:line="276" w:lineRule="auto"/>
        <w:rPr>
          <w:rStyle w:val="Tytuksiki"/>
        </w:rPr>
      </w:pPr>
      <w:r w:rsidRPr="00F7182E">
        <w:rPr>
          <w:rStyle w:val="Tytuksiki"/>
        </w:rPr>
        <w:lastRenderedPageBreak/>
        <w:t>e-doświadczenie „eksperymenty myslowe einsteina”</w:t>
      </w:r>
    </w:p>
    <w:p w:rsidR="00862354" w:rsidRDefault="00862354" w:rsidP="00CB2068">
      <w:pPr>
        <w:spacing w:line="276" w:lineRule="auto"/>
        <w:rPr>
          <w:rStyle w:val="Tytuksiki"/>
        </w:rPr>
      </w:pPr>
    </w:p>
    <w:p w:rsidR="00F7182E" w:rsidRPr="00847DCD" w:rsidRDefault="00F7182E" w:rsidP="00CB2068">
      <w:pPr>
        <w:pStyle w:val="Akapitzlist"/>
        <w:numPr>
          <w:ilvl w:val="1"/>
          <w:numId w:val="1"/>
        </w:numPr>
        <w:spacing w:before="120" w:after="120" w:line="276" w:lineRule="auto"/>
        <w:ind w:left="425" w:hanging="426"/>
        <w:rPr>
          <w:b/>
        </w:rPr>
      </w:pPr>
      <w:r w:rsidRPr="00847DCD">
        <w:rPr>
          <w:b/>
        </w:rPr>
        <w:t xml:space="preserve">Opis </w:t>
      </w:r>
    </w:p>
    <w:p w:rsidR="003C6851" w:rsidRPr="003C6851" w:rsidRDefault="00F7182E" w:rsidP="00CB2068">
      <w:pPr>
        <w:pStyle w:val="Akapitzlist"/>
        <w:numPr>
          <w:ilvl w:val="1"/>
          <w:numId w:val="1"/>
        </w:numPr>
        <w:spacing w:before="120" w:after="120" w:line="276" w:lineRule="auto"/>
        <w:ind w:left="426" w:hanging="426"/>
        <w:rPr>
          <w:rStyle w:val="Tytuksiki"/>
          <w:rFonts w:cs="Times New Roman"/>
          <w:bCs w:val="0"/>
          <w:smallCaps w:val="0"/>
          <w:spacing w:val="0"/>
          <w:sz w:val="24"/>
          <w:szCs w:val="24"/>
        </w:rPr>
      </w:pPr>
      <w:r w:rsidRPr="00EF3265">
        <w:rPr>
          <w:b/>
        </w:rPr>
        <w:t xml:space="preserve">Ćwiczenie </w:t>
      </w:r>
      <w:r w:rsidRPr="00EF3265">
        <w:rPr>
          <w:rFonts w:cs="Times New Roman"/>
          <w:b/>
          <w:szCs w:val="24"/>
        </w:rPr>
        <w:t xml:space="preserve">– </w:t>
      </w:r>
    </w:p>
    <w:p w:rsidR="005F5F8B" w:rsidRPr="00720F8F" w:rsidRDefault="00267A9D" w:rsidP="00CB2068">
      <w:pPr>
        <w:spacing w:before="240" w:line="276" w:lineRule="auto"/>
        <w:rPr>
          <w:rStyle w:val="Tytuksiki"/>
        </w:rPr>
      </w:pPr>
      <w:r w:rsidRPr="00720F8F">
        <w:rPr>
          <w:rStyle w:val="Tytuksiki"/>
        </w:rPr>
        <w:t>e-doświadczenie „</w:t>
      </w:r>
      <w:r w:rsidR="005F5F8B" w:rsidRPr="00720F8F">
        <w:rPr>
          <w:rStyle w:val="Tytuksiki"/>
        </w:rPr>
        <w:t>Właściwości cieczy</w:t>
      </w:r>
      <w:r w:rsidRPr="00720F8F">
        <w:rPr>
          <w:rStyle w:val="Tytuksiki"/>
        </w:rPr>
        <w:t>”</w:t>
      </w:r>
      <w:r w:rsidR="00847DCD" w:rsidRPr="00720F8F">
        <w:rPr>
          <w:rStyle w:val="Tytuksiki"/>
        </w:rPr>
        <w:t xml:space="preserve"> </w:t>
      </w:r>
    </w:p>
    <w:p w:rsidR="00847DCD" w:rsidRPr="00847DCD" w:rsidRDefault="005F5F8B" w:rsidP="007B3ABC">
      <w:pPr>
        <w:pStyle w:val="Akapitzlist"/>
        <w:numPr>
          <w:ilvl w:val="0"/>
          <w:numId w:val="10"/>
        </w:numPr>
        <w:spacing w:before="120" w:after="120" w:line="276" w:lineRule="auto"/>
        <w:rPr>
          <w:b/>
        </w:rPr>
      </w:pPr>
      <w:r w:rsidRPr="00847DCD">
        <w:rPr>
          <w:b/>
        </w:rPr>
        <w:t>Opis</w:t>
      </w:r>
      <w:r w:rsidR="00847DCD" w:rsidRPr="00847DCD">
        <w:rPr>
          <w:b/>
        </w:rPr>
        <w:t xml:space="preserve"> </w:t>
      </w:r>
    </w:p>
    <w:p w:rsidR="002A28F0" w:rsidRPr="00EF3265" w:rsidRDefault="00073FE8" w:rsidP="007B3ABC">
      <w:pPr>
        <w:pStyle w:val="Akapitzlist"/>
        <w:numPr>
          <w:ilvl w:val="0"/>
          <w:numId w:val="10"/>
        </w:numPr>
        <w:spacing w:before="120" w:after="120" w:line="276" w:lineRule="auto"/>
        <w:rPr>
          <w:rFonts w:cs="Times New Roman"/>
          <w:b/>
          <w:szCs w:val="24"/>
        </w:rPr>
      </w:pPr>
      <w:r w:rsidRPr="00EF3265">
        <w:rPr>
          <w:b/>
        </w:rPr>
        <w:t>Ć</w:t>
      </w:r>
      <w:r w:rsidR="005F5F8B" w:rsidRPr="00EF3265">
        <w:rPr>
          <w:b/>
        </w:rPr>
        <w:t>wiczeni</w:t>
      </w:r>
      <w:r w:rsidRPr="00EF3265">
        <w:rPr>
          <w:b/>
        </w:rPr>
        <w:t xml:space="preserve">e </w:t>
      </w:r>
      <w:r w:rsidR="002A28F0" w:rsidRPr="00EF3265">
        <w:rPr>
          <w:rFonts w:cs="Times New Roman"/>
          <w:b/>
          <w:szCs w:val="24"/>
        </w:rPr>
        <w:t>– paradoks hydrostatyczny</w:t>
      </w:r>
    </w:p>
    <w:p w:rsidR="005F5F8B" w:rsidRPr="00720F8F" w:rsidRDefault="00162B63" w:rsidP="00CB2068">
      <w:pPr>
        <w:spacing w:before="240" w:line="276" w:lineRule="auto"/>
        <w:rPr>
          <w:rStyle w:val="Tytuksiki"/>
        </w:rPr>
      </w:pPr>
      <w:r w:rsidRPr="00720F8F">
        <w:rPr>
          <w:rStyle w:val="Tytuksiki"/>
        </w:rPr>
        <w:t>e-doświadczenie „</w:t>
      </w:r>
      <w:r w:rsidR="005F5F8B" w:rsidRPr="00720F8F">
        <w:rPr>
          <w:rStyle w:val="Tytuksiki"/>
        </w:rPr>
        <w:t>Drgania mechaniczne</w:t>
      </w:r>
      <w:r w:rsidRPr="00720F8F">
        <w:rPr>
          <w:rStyle w:val="Tytuksiki"/>
        </w:rPr>
        <w:t>”</w:t>
      </w:r>
    </w:p>
    <w:p w:rsidR="00657B18" w:rsidRPr="00657B18" w:rsidRDefault="005F5F8B" w:rsidP="007B3ABC">
      <w:pPr>
        <w:pStyle w:val="Akapitzlist"/>
        <w:numPr>
          <w:ilvl w:val="0"/>
          <w:numId w:val="4"/>
        </w:numPr>
        <w:spacing w:before="120" w:after="120" w:line="276" w:lineRule="auto"/>
        <w:ind w:left="425"/>
        <w:rPr>
          <w:b/>
        </w:rPr>
      </w:pPr>
      <w:r w:rsidRPr="00657B18">
        <w:rPr>
          <w:b/>
        </w:rPr>
        <w:t>Opis</w:t>
      </w:r>
      <w:r w:rsidR="00657B18" w:rsidRPr="00657B18">
        <w:rPr>
          <w:b/>
        </w:rPr>
        <w:t xml:space="preserve"> </w:t>
      </w:r>
    </w:p>
    <w:p w:rsidR="0088483A" w:rsidRPr="00C31993" w:rsidRDefault="00EF3265" w:rsidP="007B3ABC">
      <w:pPr>
        <w:pStyle w:val="Akapitzlist"/>
        <w:numPr>
          <w:ilvl w:val="0"/>
          <w:numId w:val="4"/>
        </w:numPr>
        <w:spacing w:before="120" w:after="120" w:line="276" w:lineRule="auto"/>
        <w:ind w:left="426"/>
        <w:rPr>
          <w:b/>
        </w:rPr>
      </w:pPr>
      <w:r w:rsidRPr="003D5F75">
        <w:rPr>
          <w:b/>
        </w:rPr>
        <w:t xml:space="preserve">Ćwiczenie </w:t>
      </w:r>
      <w:r w:rsidRPr="003D5F75">
        <w:rPr>
          <w:rFonts w:cs="Times New Roman"/>
          <w:b/>
          <w:szCs w:val="24"/>
        </w:rPr>
        <w:t xml:space="preserve">– </w:t>
      </w:r>
      <w:r w:rsidR="00812598" w:rsidRPr="003D5F75">
        <w:rPr>
          <w:rFonts w:cs="Times New Roman"/>
          <w:b/>
          <w:szCs w:val="24"/>
        </w:rPr>
        <w:t>wyznaczenie współczynnika sprężystości drgającej sprężyny</w:t>
      </w:r>
    </w:p>
    <w:p w:rsidR="00C31993" w:rsidRDefault="00C31993" w:rsidP="00CB2068">
      <w:pPr>
        <w:spacing w:before="240" w:line="276" w:lineRule="auto"/>
        <w:rPr>
          <w:rStyle w:val="Tytuksiki"/>
        </w:rPr>
      </w:pPr>
      <w:r w:rsidRPr="00C31993">
        <w:rPr>
          <w:rStyle w:val="Tytuksiki"/>
        </w:rPr>
        <w:t>e-doświadczenie „właściwości gazów”</w:t>
      </w:r>
    </w:p>
    <w:p w:rsidR="00C31993" w:rsidRPr="00476D18" w:rsidRDefault="00C31993" w:rsidP="007B3ABC">
      <w:pPr>
        <w:pStyle w:val="Akapitzlist"/>
        <w:numPr>
          <w:ilvl w:val="0"/>
          <w:numId w:val="5"/>
        </w:numPr>
        <w:spacing w:before="120" w:after="120" w:line="276" w:lineRule="auto"/>
        <w:rPr>
          <w:b/>
        </w:rPr>
      </w:pPr>
      <w:r w:rsidRPr="00476D18">
        <w:rPr>
          <w:b/>
        </w:rPr>
        <w:t>Opis</w:t>
      </w:r>
    </w:p>
    <w:p w:rsidR="00C31993" w:rsidRPr="00C31993" w:rsidRDefault="00C31993" w:rsidP="007B3ABC">
      <w:pPr>
        <w:pStyle w:val="Akapitzlist"/>
        <w:numPr>
          <w:ilvl w:val="0"/>
          <w:numId w:val="5"/>
        </w:numPr>
        <w:spacing w:before="120" w:after="120" w:line="276" w:lineRule="auto"/>
        <w:rPr>
          <w:rStyle w:val="Tytuksiki"/>
          <w:rFonts w:cs="Times New Roman"/>
          <w:bCs w:val="0"/>
          <w:smallCaps w:val="0"/>
          <w:spacing w:val="0"/>
          <w:sz w:val="24"/>
          <w:szCs w:val="24"/>
        </w:rPr>
      </w:pPr>
      <w:r w:rsidRPr="00476D18">
        <w:rPr>
          <w:b/>
        </w:rPr>
        <w:t xml:space="preserve">Ćwiczenie </w:t>
      </w:r>
      <w:r w:rsidRPr="00476D18">
        <w:rPr>
          <w:rFonts w:cs="Times New Roman"/>
          <w:b/>
          <w:szCs w:val="24"/>
        </w:rPr>
        <w:t xml:space="preserve">– </w:t>
      </w:r>
    </w:p>
    <w:p w:rsidR="005F5F8B" w:rsidRPr="00720F8F" w:rsidRDefault="003D7740" w:rsidP="00CB2068">
      <w:pPr>
        <w:spacing w:before="240" w:line="276" w:lineRule="auto"/>
        <w:rPr>
          <w:rStyle w:val="Tytuksiki"/>
        </w:rPr>
      </w:pPr>
      <w:r w:rsidRPr="00720F8F">
        <w:rPr>
          <w:rStyle w:val="Tytuksiki"/>
        </w:rPr>
        <w:t>e-doświadczenie „</w:t>
      </w:r>
      <w:r w:rsidR="005F5F8B" w:rsidRPr="00720F8F">
        <w:rPr>
          <w:rStyle w:val="Tytuksiki"/>
        </w:rPr>
        <w:t>Pole elektryczne</w:t>
      </w:r>
      <w:r w:rsidRPr="00720F8F">
        <w:rPr>
          <w:rStyle w:val="Tytuksiki"/>
        </w:rPr>
        <w:t>”</w:t>
      </w:r>
    </w:p>
    <w:p w:rsidR="00476D18" w:rsidRPr="00476D18" w:rsidRDefault="005F5F8B" w:rsidP="007B3ABC">
      <w:pPr>
        <w:pStyle w:val="Akapitzlist"/>
        <w:numPr>
          <w:ilvl w:val="0"/>
          <w:numId w:val="11"/>
        </w:numPr>
        <w:spacing w:before="120" w:after="120" w:line="276" w:lineRule="auto"/>
        <w:rPr>
          <w:b/>
        </w:rPr>
      </w:pPr>
      <w:r w:rsidRPr="00476D18">
        <w:rPr>
          <w:b/>
        </w:rPr>
        <w:t>Opis</w:t>
      </w:r>
    </w:p>
    <w:p w:rsidR="00073FE8" w:rsidRPr="00476D18" w:rsidRDefault="00EF3265" w:rsidP="007B3ABC">
      <w:pPr>
        <w:pStyle w:val="Akapitzlist"/>
        <w:numPr>
          <w:ilvl w:val="0"/>
          <w:numId w:val="11"/>
        </w:numPr>
        <w:spacing w:before="120" w:after="120" w:line="276" w:lineRule="auto"/>
        <w:rPr>
          <w:rFonts w:cs="Times New Roman"/>
          <w:b/>
          <w:szCs w:val="24"/>
        </w:rPr>
      </w:pPr>
      <w:r w:rsidRPr="00476D18">
        <w:rPr>
          <w:b/>
        </w:rPr>
        <w:t xml:space="preserve">Ćwiczenie </w:t>
      </w:r>
      <w:r w:rsidRPr="00476D18">
        <w:rPr>
          <w:rFonts w:cs="Times New Roman"/>
          <w:b/>
          <w:szCs w:val="24"/>
        </w:rPr>
        <w:t>–</w:t>
      </w:r>
      <w:r w:rsidR="00073FE8" w:rsidRPr="00476D18">
        <w:rPr>
          <w:rFonts w:cs="Times New Roman"/>
          <w:b/>
          <w:szCs w:val="24"/>
        </w:rPr>
        <w:t xml:space="preserve"> działanie kondensatora płaskiego</w:t>
      </w:r>
    </w:p>
    <w:p w:rsidR="005F5F8B" w:rsidRPr="00720F8F" w:rsidRDefault="009E56AB" w:rsidP="00CB2068">
      <w:pPr>
        <w:spacing w:before="240" w:line="276" w:lineRule="auto"/>
        <w:rPr>
          <w:rStyle w:val="Tytuksiki"/>
        </w:rPr>
      </w:pPr>
      <w:r w:rsidRPr="00720F8F">
        <w:rPr>
          <w:rStyle w:val="Tytuksiki"/>
        </w:rPr>
        <w:t>e-doświadczenie „</w:t>
      </w:r>
      <w:r w:rsidR="005F5F8B" w:rsidRPr="00720F8F">
        <w:rPr>
          <w:rStyle w:val="Tytuksiki"/>
        </w:rPr>
        <w:t>Obwody prądu stałego</w:t>
      </w:r>
      <w:r w:rsidRPr="00720F8F">
        <w:rPr>
          <w:rStyle w:val="Tytuksiki"/>
        </w:rPr>
        <w:t>”</w:t>
      </w:r>
    </w:p>
    <w:p w:rsidR="0088483A" w:rsidRPr="0088483A" w:rsidRDefault="005F5F8B" w:rsidP="00CB2068">
      <w:pPr>
        <w:pStyle w:val="Akapitzlist"/>
        <w:numPr>
          <w:ilvl w:val="0"/>
          <w:numId w:val="2"/>
        </w:numPr>
        <w:spacing w:before="120" w:after="120" w:line="276" w:lineRule="auto"/>
        <w:ind w:left="426"/>
        <w:rPr>
          <w:b/>
        </w:rPr>
      </w:pPr>
      <w:r w:rsidRPr="0088483A">
        <w:rPr>
          <w:b/>
        </w:rPr>
        <w:t>Opis</w:t>
      </w:r>
    </w:p>
    <w:p w:rsidR="0088483A" w:rsidRPr="0088483A" w:rsidRDefault="00EF3265" w:rsidP="00CB2068">
      <w:pPr>
        <w:pStyle w:val="Akapitzlist"/>
        <w:numPr>
          <w:ilvl w:val="0"/>
          <w:numId w:val="2"/>
        </w:numPr>
        <w:spacing w:before="120" w:after="120" w:line="276" w:lineRule="auto"/>
        <w:ind w:left="426"/>
        <w:rPr>
          <w:rFonts w:cs="Times New Roman"/>
          <w:b/>
          <w:szCs w:val="24"/>
        </w:rPr>
      </w:pPr>
      <w:r w:rsidRPr="0088483A">
        <w:rPr>
          <w:b/>
        </w:rPr>
        <w:t xml:space="preserve">Ćwiczenie </w:t>
      </w:r>
      <w:r w:rsidRPr="0088483A">
        <w:rPr>
          <w:rFonts w:cs="Times New Roman"/>
          <w:b/>
          <w:szCs w:val="24"/>
        </w:rPr>
        <w:t>–</w:t>
      </w:r>
      <w:r w:rsidR="0088483A" w:rsidRPr="0088483A">
        <w:rPr>
          <w:rFonts w:cs="Times New Roman"/>
          <w:b/>
          <w:szCs w:val="24"/>
        </w:rPr>
        <w:t xml:space="preserve"> prawo Ohma</w:t>
      </w:r>
    </w:p>
    <w:p w:rsidR="005F5F8B" w:rsidRPr="00D44096" w:rsidRDefault="00720F8F" w:rsidP="00CB2068">
      <w:pPr>
        <w:spacing w:before="240" w:line="276" w:lineRule="auto"/>
        <w:rPr>
          <w:rStyle w:val="Tytuksiki"/>
        </w:rPr>
      </w:pPr>
      <w:r w:rsidRPr="00D44096">
        <w:rPr>
          <w:rStyle w:val="Tytuksiki"/>
        </w:rPr>
        <w:t>e-doświadczenie „</w:t>
      </w:r>
      <w:r w:rsidR="005F5F8B" w:rsidRPr="00D44096">
        <w:rPr>
          <w:rStyle w:val="Tytuksiki"/>
        </w:rPr>
        <w:t xml:space="preserve">Laboratorium </w:t>
      </w:r>
      <w:r w:rsidR="006B6B68" w:rsidRPr="00D44096">
        <w:rPr>
          <w:rStyle w:val="Tytuksiki"/>
        </w:rPr>
        <w:t>dźwięku</w:t>
      </w:r>
      <w:r w:rsidRPr="00D44096">
        <w:rPr>
          <w:rStyle w:val="Tytuksiki"/>
        </w:rPr>
        <w:t>”</w:t>
      </w:r>
    </w:p>
    <w:p w:rsidR="005F5F8B" w:rsidRDefault="005F5F8B" w:rsidP="007B3ABC">
      <w:pPr>
        <w:pStyle w:val="Akapitzlist"/>
        <w:numPr>
          <w:ilvl w:val="0"/>
          <w:numId w:val="6"/>
        </w:numPr>
        <w:spacing w:before="120" w:after="120" w:line="276" w:lineRule="auto"/>
        <w:rPr>
          <w:b/>
        </w:rPr>
      </w:pPr>
      <w:r>
        <w:rPr>
          <w:b/>
        </w:rPr>
        <w:t>Opis</w:t>
      </w:r>
    </w:p>
    <w:p w:rsidR="005F5F8B" w:rsidRDefault="00EF3265" w:rsidP="007B3ABC">
      <w:pPr>
        <w:pStyle w:val="Akapitzlist"/>
        <w:numPr>
          <w:ilvl w:val="0"/>
          <w:numId w:val="6"/>
        </w:numPr>
        <w:spacing w:before="120" w:after="120" w:line="276" w:lineRule="auto"/>
        <w:rPr>
          <w:b/>
        </w:rPr>
      </w:pPr>
      <w:r w:rsidRPr="00073FE8">
        <w:rPr>
          <w:b/>
        </w:rPr>
        <w:t xml:space="preserve">Ćwiczenie </w:t>
      </w:r>
      <w:r w:rsidRPr="00073FE8">
        <w:rPr>
          <w:rFonts w:cs="Times New Roman"/>
          <w:szCs w:val="24"/>
        </w:rPr>
        <w:t>–</w:t>
      </w:r>
      <w:r w:rsidR="00A03D67">
        <w:rPr>
          <w:rFonts w:cs="Times New Roman"/>
          <w:szCs w:val="24"/>
        </w:rPr>
        <w:t xml:space="preserve"> </w:t>
      </w:r>
      <w:r w:rsidR="00A03D67" w:rsidRPr="00D01323">
        <w:rPr>
          <w:rFonts w:cs="Times New Roman"/>
          <w:b/>
          <w:szCs w:val="24"/>
        </w:rPr>
        <w:t>rezonans akustyczny</w:t>
      </w:r>
    </w:p>
    <w:p w:rsidR="005F5F8B" w:rsidRPr="001E0D48" w:rsidRDefault="00720F8F" w:rsidP="00CB2068">
      <w:pPr>
        <w:spacing w:before="240" w:line="276" w:lineRule="auto"/>
        <w:ind w:left="426" w:hanging="426"/>
        <w:rPr>
          <w:rStyle w:val="Tytuksiki"/>
        </w:rPr>
      </w:pPr>
      <w:r w:rsidRPr="001E0D48">
        <w:rPr>
          <w:rStyle w:val="Tytuksiki"/>
        </w:rPr>
        <w:t>e-doświadczenie „</w:t>
      </w:r>
      <w:r w:rsidR="005F5F8B" w:rsidRPr="001E0D48">
        <w:rPr>
          <w:rStyle w:val="Tytuksiki"/>
        </w:rPr>
        <w:t>Kalorymetria</w:t>
      </w:r>
      <w:r w:rsidRPr="001E0D48">
        <w:rPr>
          <w:rStyle w:val="Tytuksiki"/>
        </w:rPr>
        <w:t>”</w:t>
      </w:r>
    </w:p>
    <w:p w:rsidR="005F5F8B" w:rsidRPr="00C30917" w:rsidRDefault="005F5F8B" w:rsidP="007B3ABC">
      <w:pPr>
        <w:pStyle w:val="Akapitzlist"/>
        <w:numPr>
          <w:ilvl w:val="0"/>
          <w:numId w:val="16"/>
        </w:numPr>
        <w:tabs>
          <w:tab w:val="clear" w:pos="851"/>
        </w:tabs>
        <w:spacing w:before="120" w:after="120" w:line="276" w:lineRule="auto"/>
        <w:rPr>
          <w:b/>
        </w:rPr>
      </w:pPr>
      <w:r w:rsidRPr="00C30917">
        <w:rPr>
          <w:b/>
        </w:rPr>
        <w:t>Opis</w:t>
      </w:r>
      <w:r w:rsidR="0004357B" w:rsidRPr="00C30917">
        <w:rPr>
          <w:b/>
        </w:rPr>
        <w:tab/>
      </w:r>
      <w:r w:rsidR="0004357B" w:rsidRPr="00C30917">
        <w:rPr>
          <w:b/>
        </w:rPr>
        <w:tab/>
      </w:r>
    </w:p>
    <w:p w:rsidR="005F5F8B" w:rsidRPr="00C30917" w:rsidRDefault="00EF3265" w:rsidP="007B3ABC">
      <w:pPr>
        <w:pStyle w:val="Akapitzlist"/>
        <w:numPr>
          <w:ilvl w:val="0"/>
          <w:numId w:val="16"/>
        </w:numPr>
        <w:spacing w:line="276" w:lineRule="auto"/>
        <w:rPr>
          <w:b/>
        </w:rPr>
      </w:pPr>
      <w:r w:rsidRPr="00C30917">
        <w:rPr>
          <w:b/>
        </w:rPr>
        <w:t xml:space="preserve">Ćwiczenie </w:t>
      </w:r>
      <w:r w:rsidRPr="00C30917">
        <w:rPr>
          <w:rFonts w:cs="Times New Roman"/>
          <w:szCs w:val="24"/>
        </w:rPr>
        <w:t>–</w:t>
      </w:r>
      <w:r w:rsidR="00977D30" w:rsidRPr="00C30917">
        <w:rPr>
          <w:rFonts w:cs="Times New Roman"/>
          <w:b/>
          <w:szCs w:val="24"/>
        </w:rPr>
        <w:t xml:space="preserve"> pomiar ciepła parowania wody</w:t>
      </w:r>
    </w:p>
    <w:p w:rsidR="005F5F8B" w:rsidRPr="00374057" w:rsidRDefault="00720F8F" w:rsidP="00CB2068">
      <w:pPr>
        <w:pStyle w:val="Akapitzlist"/>
        <w:spacing w:before="240" w:line="276" w:lineRule="auto"/>
        <w:ind w:left="0"/>
        <w:rPr>
          <w:rStyle w:val="Tytuksiki"/>
        </w:rPr>
      </w:pPr>
      <w:r w:rsidRPr="00374057">
        <w:rPr>
          <w:rStyle w:val="Tytuksiki"/>
        </w:rPr>
        <w:t>e-doświadczenie „</w:t>
      </w:r>
      <w:r w:rsidR="005F5F8B" w:rsidRPr="00374057">
        <w:rPr>
          <w:rStyle w:val="Tytuksiki"/>
        </w:rPr>
        <w:t>Kondensatory</w:t>
      </w:r>
      <w:r w:rsidRPr="00374057">
        <w:rPr>
          <w:rStyle w:val="Tytuksiki"/>
        </w:rPr>
        <w:t>”</w:t>
      </w:r>
    </w:p>
    <w:p w:rsidR="005F5F8B" w:rsidRDefault="005F5F8B" w:rsidP="007B3ABC">
      <w:pPr>
        <w:pStyle w:val="Akapitzlist"/>
        <w:numPr>
          <w:ilvl w:val="0"/>
          <w:numId w:val="7"/>
        </w:numPr>
        <w:spacing w:before="120" w:after="120" w:line="276" w:lineRule="auto"/>
        <w:rPr>
          <w:b/>
        </w:rPr>
      </w:pPr>
      <w:r>
        <w:rPr>
          <w:b/>
        </w:rPr>
        <w:t>Opis</w:t>
      </w:r>
    </w:p>
    <w:p w:rsidR="005F5F8B" w:rsidRDefault="00EF3265" w:rsidP="007B3ABC">
      <w:pPr>
        <w:pStyle w:val="Akapitzlist"/>
        <w:numPr>
          <w:ilvl w:val="0"/>
          <w:numId w:val="7"/>
        </w:numPr>
        <w:spacing w:before="120" w:after="120" w:line="276" w:lineRule="auto"/>
        <w:rPr>
          <w:b/>
        </w:rPr>
      </w:pPr>
      <w:r w:rsidRPr="00073FE8">
        <w:rPr>
          <w:b/>
        </w:rPr>
        <w:t xml:space="preserve">Ćwiczenie </w:t>
      </w:r>
      <w:r w:rsidRPr="00073FE8">
        <w:rPr>
          <w:rFonts w:cs="Times New Roman"/>
          <w:szCs w:val="24"/>
        </w:rPr>
        <w:t>–</w:t>
      </w:r>
      <w:r w:rsidR="002305CC" w:rsidRPr="002305CC">
        <w:rPr>
          <w:rFonts w:cs="Times New Roman"/>
          <w:b/>
          <w:szCs w:val="24"/>
        </w:rPr>
        <w:t xml:space="preserve"> </w:t>
      </w:r>
      <w:r w:rsidR="002305CC" w:rsidRPr="00D01323">
        <w:rPr>
          <w:rFonts w:cs="Times New Roman"/>
          <w:b/>
          <w:szCs w:val="24"/>
        </w:rPr>
        <w:t>szeregowe i równoległe łączenie kondensatorów</w:t>
      </w:r>
    </w:p>
    <w:p w:rsidR="005F5F8B" w:rsidRPr="00A768F2" w:rsidRDefault="00720F8F" w:rsidP="00CB2068">
      <w:pPr>
        <w:spacing w:before="240" w:line="276" w:lineRule="auto"/>
        <w:ind w:left="426" w:hanging="426"/>
        <w:rPr>
          <w:rStyle w:val="Tytuksiki"/>
        </w:rPr>
      </w:pPr>
      <w:r w:rsidRPr="00A768F2">
        <w:rPr>
          <w:rStyle w:val="Tytuksiki"/>
        </w:rPr>
        <w:t>e-doświadczenie „</w:t>
      </w:r>
      <w:r w:rsidR="005F5F8B" w:rsidRPr="00A768F2">
        <w:rPr>
          <w:rStyle w:val="Tytuksiki"/>
        </w:rPr>
        <w:t>Pole magnetyczne</w:t>
      </w:r>
      <w:r w:rsidRPr="00A768F2">
        <w:rPr>
          <w:rStyle w:val="Tytuksiki"/>
        </w:rPr>
        <w:t>”</w:t>
      </w:r>
    </w:p>
    <w:p w:rsidR="008B4F7E" w:rsidRPr="000A7489" w:rsidRDefault="005F5F8B" w:rsidP="007B3ABC">
      <w:pPr>
        <w:pStyle w:val="Akapitzlist"/>
        <w:numPr>
          <w:ilvl w:val="0"/>
          <w:numId w:val="15"/>
        </w:numPr>
        <w:spacing w:before="120" w:after="120" w:line="276" w:lineRule="auto"/>
        <w:rPr>
          <w:b/>
        </w:rPr>
      </w:pPr>
      <w:r w:rsidRPr="000A7489">
        <w:rPr>
          <w:b/>
        </w:rPr>
        <w:t>Opis</w:t>
      </w:r>
      <w:r w:rsidR="008B4F7E" w:rsidRPr="000A7489">
        <w:rPr>
          <w:b/>
        </w:rPr>
        <w:t xml:space="preserve"> </w:t>
      </w:r>
    </w:p>
    <w:p w:rsidR="005F5F8B" w:rsidRPr="000A7489" w:rsidRDefault="00EF3265" w:rsidP="007B3ABC">
      <w:pPr>
        <w:pStyle w:val="Akapitzlist"/>
        <w:numPr>
          <w:ilvl w:val="0"/>
          <w:numId w:val="15"/>
        </w:numPr>
        <w:spacing w:before="120" w:after="120" w:line="276" w:lineRule="auto"/>
        <w:rPr>
          <w:b/>
        </w:rPr>
      </w:pPr>
      <w:r w:rsidRPr="000A7489">
        <w:rPr>
          <w:b/>
        </w:rPr>
        <w:t xml:space="preserve">Ćwiczenie </w:t>
      </w:r>
      <w:r w:rsidRPr="000A7489">
        <w:rPr>
          <w:rFonts w:cs="Times New Roman"/>
          <w:szCs w:val="24"/>
        </w:rPr>
        <w:t>–</w:t>
      </w:r>
      <w:r w:rsidR="00CF08A1" w:rsidRPr="000A7489">
        <w:rPr>
          <w:rFonts w:cs="Times New Roman"/>
          <w:b/>
          <w:szCs w:val="24"/>
        </w:rPr>
        <w:t xml:space="preserve"> badanie linii sił pola magnetycznego</w:t>
      </w:r>
    </w:p>
    <w:p w:rsidR="005F5F8B" w:rsidRPr="00EE65E5" w:rsidRDefault="00720F8F" w:rsidP="00CB2068">
      <w:pPr>
        <w:spacing w:before="240" w:line="276" w:lineRule="auto"/>
        <w:rPr>
          <w:rStyle w:val="Tytuksiki"/>
        </w:rPr>
      </w:pPr>
      <w:r w:rsidRPr="00EE65E5">
        <w:rPr>
          <w:rStyle w:val="Tytuksiki"/>
        </w:rPr>
        <w:lastRenderedPageBreak/>
        <w:t>e-doświadczenie „</w:t>
      </w:r>
      <w:r w:rsidR="005F5F8B" w:rsidRPr="00EE65E5">
        <w:rPr>
          <w:rStyle w:val="Tytuksiki"/>
        </w:rPr>
        <w:t>Cewki i indukcja</w:t>
      </w:r>
      <w:r w:rsidRPr="00EE65E5">
        <w:rPr>
          <w:rStyle w:val="Tytuksiki"/>
        </w:rPr>
        <w:t>”</w:t>
      </w:r>
    </w:p>
    <w:p w:rsidR="00C464BA" w:rsidRDefault="00C464BA" w:rsidP="007B3ABC">
      <w:pPr>
        <w:pStyle w:val="Akapitzlist"/>
        <w:numPr>
          <w:ilvl w:val="0"/>
          <w:numId w:val="8"/>
        </w:numPr>
        <w:spacing w:before="120" w:after="120" w:line="276" w:lineRule="auto"/>
        <w:rPr>
          <w:b/>
        </w:rPr>
      </w:pPr>
      <w:r>
        <w:rPr>
          <w:b/>
        </w:rPr>
        <w:t>Opis</w:t>
      </w:r>
    </w:p>
    <w:p w:rsidR="00C464BA" w:rsidRDefault="00EF3265" w:rsidP="007B3ABC">
      <w:pPr>
        <w:pStyle w:val="Akapitzlist"/>
        <w:numPr>
          <w:ilvl w:val="0"/>
          <w:numId w:val="8"/>
        </w:numPr>
        <w:spacing w:before="120" w:after="120" w:line="276" w:lineRule="auto"/>
        <w:rPr>
          <w:b/>
        </w:rPr>
      </w:pPr>
      <w:r w:rsidRPr="00073FE8">
        <w:rPr>
          <w:b/>
        </w:rPr>
        <w:t xml:space="preserve">Ćwiczenie </w:t>
      </w:r>
      <w:r w:rsidRPr="00073FE8">
        <w:rPr>
          <w:rFonts w:cs="Times New Roman"/>
          <w:szCs w:val="24"/>
        </w:rPr>
        <w:t>–</w:t>
      </w:r>
      <w:r w:rsidR="00172218" w:rsidRPr="00172218">
        <w:rPr>
          <w:rFonts w:cs="Times New Roman"/>
          <w:b/>
          <w:szCs w:val="24"/>
        </w:rPr>
        <w:t xml:space="preserve"> </w:t>
      </w:r>
      <w:r w:rsidR="00172218" w:rsidRPr="00D01323">
        <w:rPr>
          <w:rFonts w:cs="Times New Roman"/>
          <w:b/>
          <w:szCs w:val="24"/>
        </w:rPr>
        <w:t>pomiar napięcia w uzwojeniu wtórnym transformatora</w:t>
      </w:r>
    </w:p>
    <w:p w:rsidR="005F5F8B" w:rsidRPr="00895C67" w:rsidRDefault="00720F8F" w:rsidP="00CB2068">
      <w:pPr>
        <w:spacing w:before="240" w:line="276" w:lineRule="auto"/>
        <w:ind w:left="426" w:hanging="426"/>
        <w:rPr>
          <w:rStyle w:val="Tytuksiki"/>
        </w:rPr>
      </w:pPr>
      <w:r w:rsidRPr="00895C67">
        <w:rPr>
          <w:rStyle w:val="Tytuksiki"/>
        </w:rPr>
        <w:t>e-doświadczenie</w:t>
      </w:r>
      <w:r w:rsidR="005F5F8B" w:rsidRPr="00895C67">
        <w:rPr>
          <w:rStyle w:val="Tytuksiki"/>
        </w:rPr>
        <w:t xml:space="preserve"> </w:t>
      </w:r>
      <w:r w:rsidRPr="00895C67">
        <w:rPr>
          <w:rStyle w:val="Tytuksiki"/>
        </w:rPr>
        <w:t>„</w:t>
      </w:r>
      <w:r w:rsidR="005F5F8B" w:rsidRPr="00895C67">
        <w:rPr>
          <w:rStyle w:val="Tytuksiki"/>
        </w:rPr>
        <w:t>Optyka geometryczna</w:t>
      </w:r>
      <w:r w:rsidRPr="00895C67">
        <w:rPr>
          <w:rStyle w:val="Tytuksiki"/>
        </w:rPr>
        <w:t>”</w:t>
      </w:r>
    </w:p>
    <w:p w:rsidR="00BE4A98" w:rsidRPr="000A7489" w:rsidRDefault="00C464BA" w:rsidP="007B3ABC">
      <w:pPr>
        <w:pStyle w:val="Akapitzlist"/>
        <w:numPr>
          <w:ilvl w:val="0"/>
          <w:numId w:val="14"/>
        </w:numPr>
        <w:spacing w:before="120" w:after="120" w:line="276" w:lineRule="auto"/>
        <w:rPr>
          <w:b/>
        </w:rPr>
      </w:pPr>
      <w:r w:rsidRPr="000A7489">
        <w:rPr>
          <w:b/>
        </w:rPr>
        <w:t>Opis</w:t>
      </w:r>
    </w:p>
    <w:p w:rsidR="00C464BA" w:rsidRPr="000A7489" w:rsidRDefault="00EF3265" w:rsidP="007B3ABC">
      <w:pPr>
        <w:pStyle w:val="Akapitzlist"/>
        <w:numPr>
          <w:ilvl w:val="0"/>
          <w:numId w:val="14"/>
        </w:numPr>
        <w:spacing w:before="120" w:after="120" w:line="276" w:lineRule="auto"/>
        <w:rPr>
          <w:b/>
        </w:rPr>
      </w:pPr>
      <w:r w:rsidRPr="000A7489">
        <w:rPr>
          <w:b/>
        </w:rPr>
        <w:t xml:space="preserve">Ćwiczenie </w:t>
      </w:r>
      <w:r w:rsidRPr="000A7489">
        <w:rPr>
          <w:rFonts w:cs="Times New Roman"/>
          <w:szCs w:val="24"/>
        </w:rPr>
        <w:t>–</w:t>
      </w:r>
      <w:r w:rsidR="0077105C" w:rsidRPr="000A7489">
        <w:rPr>
          <w:rFonts w:cs="Times New Roman"/>
          <w:b/>
          <w:szCs w:val="24"/>
        </w:rPr>
        <w:t xml:space="preserve"> badanie właściwości skupiających soczewek wykonanych z różnych materiałów</w:t>
      </w:r>
    </w:p>
    <w:p w:rsidR="005F5F8B" w:rsidRPr="0084215F" w:rsidRDefault="00720F8F" w:rsidP="00CB2068">
      <w:pPr>
        <w:spacing w:before="240" w:line="276" w:lineRule="auto"/>
        <w:rPr>
          <w:rStyle w:val="Tytuksiki"/>
        </w:rPr>
      </w:pPr>
      <w:r w:rsidRPr="0084215F">
        <w:rPr>
          <w:rStyle w:val="Tytuksiki"/>
        </w:rPr>
        <w:t>e-doświadczenie „</w:t>
      </w:r>
      <w:r w:rsidR="005F5F8B" w:rsidRPr="0084215F">
        <w:rPr>
          <w:rStyle w:val="Tytuksiki"/>
        </w:rPr>
        <w:t>Układy RLC</w:t>
      </w:r>
      <w:r w:rsidRPr="0084215F">
        <w:rPr>
          <w:rStyle w:val="Tytuksiki"/>
        </w:rPr>
        <w:t>’</w:t>
      </w:r>
    </w:p>
    <w:p w:rsidR="00C464BA" w:rsidRPr="000A7489" w:rsidRDefault="00C464BA" w:rsidP="007B3ABC">
      <w:pPr>
        <w:pStyle w:val="Akapitzlist"/>
        <w:numPr>
          <w:ilvl w:val="0"/>
          <w:numId w:val="13"/>
        </w:numPr>
        <w:spacing w:before="100" w:beforeAutospacing="1" w:after="120" w:line="276" w:lineRule="auto"/>
        <w:rPr>
          <w:b/>
        </w:rPr>
      </w:pPr>
      <w:r w:rsidRPr="000A7489">
        <w:rPr>
          <w:b/>
        </w:rPr>
        <w:t>Opis</w:t>
      </w:r>
    </w:p>
    <w:p w:rsidR="00C464BA" w:rsidRPr="000A7489" w:rsidRDefault="00C464BA" w:rsidP="007B3ABC">
      <w:pPr>
        <w:pStyle w:val="Akapitzlist"/>
        <w:numPr>
          <w:ilvl w:val="0"/>
          <w:numId w:val="13"/>
        </w:numPr>
        <w:spacing w:before="120" w:after="120" w:line="276" w:lineRule="auto"/>
        <w:rPr>
          <w:b/>
        </w:rPr>
      </w:pPr>
      <w:r w:rsidRPr="000A7489">
        <w:rPr>
          <w:b/>
        </w:rPr>
        <w:t xml:space="preserve">Propozycja </w:t>
      </w:r>
      <w:r w:rsidR="00EF3265" w:rsidRPr="000A7489">
        <w:rPr>
          <w:b/>
        </w:rPr>
        <w:t xml:space="preserve">Ćwiczenie </w:t>
      </w:r>
      <w:r w:rsidR="00884C63" w:rsidRPr="000A7489">
        <w:rPr>
          <w:rFonts w:cs="Times New Roman"/>
          <w:b/>
          <w:szCs w:val="24"/>
        </w:rPr>
        <w:t>dudnienia w układach LC</w:t>
      </w:r>
    </w:p>
    <w:p w:rsidR="005F5F8B" w:rsidRPr="00FB1DFC" w:rsidRDefault="00720F8F" w:rsidP="00CB2068">
      <w:pPr>
        <w:spacing w:before="240" w:line="276" w:lineRule="auto"/>
        <w:rPr>
          <w:rStyle w:val="Tytuksiki"/>
        </w:rPr>
      </w:pPr>
      <w:r w:rsidRPr="00FB1DFC">
        <w:rPr>
          <w:rStyle w:val="Tytuksiki"/>
        </w:rPr>
        <w:t>e-doświadczenie</w:t>
      </w:r>
      <w:r w:rsidR="005F5F8B" w:rsidRPr="00FB1DFC">
        <w:rPr>
          <w:rStyle w:val="Tytuksiki"/>
        </w:rPr>
        <w:t xml:space="preserve"> </w:t>
      </w:r>
      <w:r w:rsidRPr="00FB1DFC">
        <w:rPr>
          <w:rStyle w:val="Tytuksiki"/>
        </w:rPr>
        <w:t>„</w:t>
      </w:r>
      <w:r w:rsidR="005F5F8B" w:rsidRPr="00FB1DFC">
        <w:rPr>
          <w:rStyle w:val="Tytuksiki"/>
        </w:rPr>
        <w:t>Korpuskularna natura światła i materii</w:t>
      </w:r>
      <w:r w:rsidRPr="00FB1DFC">
        <w:rPr>
          <w:rStyle w:val="Tytuksiki"/>
        </w:rPr>
        <w:t>”</w:t>
      </w:r>
    </w:p>
    <w:p w:rsidR="005B5285" w:rsidRPr="005B5285" w:rsidRDefault="00C464BA" w:rsidP="007B3ABC">
      <w:pPr>
        <w:pStyle w:val="Akapitzlist"/>
        <w:numPr>
          <w:ilvl w:val="0"/>
          <w:numId w:val="3"/>
        </w:numPr>
        <w:spacing w:before="120" w:after="120" w:line="276" w:lineRule="auto"/>
        <w:ind w:left="426"/>
        <w:rPr>
          <w:b/>
        </w:rPr>
      </w:pPr>
      <w:r w:rsidRPr="005B5285">
        <w:rPr>
          <w:b/>
        </w:rPr>
        <w:t>Opis</w:t>
      </w:r>
    </w:p>
    <w:p w:rsidR="005F5F8B" w:rsidRPr="005B1A72" w:rsidRDefault="00720F8F" w:rsidP="00CB2068">
      <w:pPr>
        <w:spacing w:before="240" w:line="276" w:lineRule="auto"/>
        <w:rPr>
          <w:rStyle w:val="Tytuksiki"/>
        </w:rPr>
      </w:pPr>
      <w:r w:rsidRPr="005B1A72">
        <w:rPr>
          <w:rStyle w:val="Tytuksiki"/>
        </w:rPr>
        <w:t>e-doświadczenie „</w:t>
      </w:r>
      <w:r w:rsidR="005F5F8B" w:rsidRPr="005B1A72">
        <w:rPr>
          <w:rStyle w:val="Tytuksiki"/>
        </w:rPr>
        <w:t>Interferencja i dyfrakcja światła</w:t>
      </w:r>
      <w:r w:rsidRPr="005B1A72">
        <w:rPr>
          <w:rStyle w:val="Tytuksiki"/>
        </w:rPr>
        <w:t>”</w:t>
      </w:r>
    </w:p>
    <w:p w:rsidR="00C464BA" w:rsidRDefault="00C464BA" w:rsidP="007B3ABC">
      <w:pPr>
        <w:pStyle w:val="Akapitzlist"/>
        <w:numPr>
          <w:ilvl w:val="0"/>
          <w:numId w:val="9"/>
        </w:numPr>
        <w:spacing w:before="120" w:after="120" w:line="276" w:lineRule="auto"/>
        <w:rPr>
          <w:b/>
        </w:rPr>
      </w:pPr>
      <w:r>
        <w:rPr>
          <w:b/>
        </w:rPr>
        <w:t>Opis</w:t>
      </w:r>
    </w:p>
    <w:p w:rsidR="00C464BA" w:rsidRDefault="00EF3265" w:rsidP="007B3ABC">
      <w:pPr>
        <w:pStyle w:val="Akapitzlist"/>
        <w:numPr>
          <w:ilvl w:val="0"/>
          <w:numId w:val="9"/>
        </w:numPr>
        <w:spacing w:before="120" w:after="120" w:line="276" w:lineRule="auto"/>
        <w:rPr>
          <w:b/>
        </w:rPr>
      </w:pPr>
      <w:r w:rsidRPr="00073FE8">
        <w:rPr>
          <w:b/>
        </w:rPr>
        <w:t xml:space="preserve">Ćwiczenie </w:t>
      </w:r>
      <w:r w:rsidRPr="00073FE8">
        <w:rPr>
          <w:rFonts w:cs="Times New Roman"/>
          <w:szCs w:val="24"/>
        </w:rPr>
        <w:t>–</w:t>
      </w:r>
      <w:r w:rsidR="008E09D3" w:rsidRPr="008E09D3">
        <w:rPr>
          <w:rFonts w:cs="Times New Roman"/>
          <w:b/>
          <w:szCs w:val="24"/>
        </w:rPr>
        <w:t xml:space="preserve"> </w:t>
      </w:r>
      <w:r w:rsidR="008E09D3" w:rsidRPr="00F42B3B">
        <w:rPr>
          <w:rFonts w:cs="Times New Roman"/>
          <w:b/>
          <w:szCs w:val="24"/>
        </w:rPr>
        <w:t>interferencja światła</w:t>
      </w:r>
    </w:p>
    <w:p w:rsidR="00D30936" w:rsidRPr="00E8276F" w:rsidRDefault="00C1602B" w:rsidP="00CB2068">
      <w:pPr>
        <w:spacing w:line="276" w:lineRule="auto"/>
        <w:rPr>
          <w:rStyle w:val="Tytuksiki"/>
        </w:rPr>
      </w:pPr>
      <w:r w:rsidRPr="00E8276F">
        <w:rPr>
          <w:rStyle w:val="Tytuksiki"/>
        </w:rPr>
        <w:t>e-doświadczenie „</w:t>
      </w:r>
      <w:r w:rsidR="005F5F8B" w:rsidRPr="00E8276F">
        <w:rPr>
          <w:rStyle w:val="Tytuksiki"/>
        </w:rPr>
        <w:t>Fizyka atomowa</w:t>
      </w:r>
      <w:r w:rsidRPr="00E8276F">
        <w:rPr>
          <w:rStyle w:val="Tytuksiki"/>
        </w:rPr>
        <w:t>”</w:t>
      </w:r>
    </w:p>
    <w:p w:rsidR="00E8276F" w:rsidRPr="000A7489" w:rsidRDefault="00C464BA" w:rsidP="007B3ABC">
      <w:pPr>
        <w:pStyle w:val="Akapitzlist"/>
        <w:numPr>
          <w:ilvl w:val="0"/>
          <w:numId w:val="12"/>
        </w:numPr>
        <w:spacing w:before="120" w:after="120" w:line="276" w:lineRule="auto"/>
        <w:rPr>
          <w:b/>
        </w:rPr>
      </w:pPr>
      <w:r w:rsidRPr="000A7489">
        <w:rPr>
          <w:b/>
        </w:rPr>
        <w:t>Opis</w:t>
      </w:r>
    </w:p>
    <w:p w:rsidR="00C464BA" w:rsidRPr="000A7489" w:rsidRDefault="00EF3265" w:rsidP="007B3ABC">
      <w:pPr>
        <w:pStyle w:val="Akapitzlist"/>
        <w:numPr>
          <w:ilvl w:val="0"/>
          <w:numId w:val="12"/>
        </w:numPr>
        <w:spacing w:before="120" w:after="120" w:line="276" w:lineRule="auto"/>
        <w:rPr>
          <w:b/>
        </w:rPr>
      </w:pPr>
      <w:r w:rsidRPr="000A7489">
        <w:rPr>
          <w:b/>
        </w:rPr>
        <w:t xml:space="preserve">Ćwiczenie </w:t>
      </w:r>
      <w:r w:rsidRPr="000A7489">
        <w:rPr>
          <w:rFonts w:cs="Times New Roman"/>
          <w:szCs w:val="24"/>
        </w:rPr>
        <w:t>–</w:t>
      </w:r>
      <w:r w:rsidR="007E1E1D" w:rsidRPr="000A7489">
        <w:rPr>
          <w:rFonts w:cs="Times New Roman"/>
          <w:b/>
          <w:szCs w:val="24"/>
        </w:rPr>
        <w:t xml:space="preserve"> określenie wieku przedmiotu</w:t>
      </w:r>
    </w:p>
    <w:p w:rsidR="00127A94" w:rsidRDefault="00127A94" w:rsidP="00CB2068">
      <w:pPr>
        <w:spacing w:line="276" w:lineRule="auto"/>
        <w:rPr>
          <w:b/>
        </w:rPr>
      </w:pPr>
    </w:p>
    <w:p w:rsidR="003C6851" w:rsidRDefault="003C6851" w:rsidP="00CB2068">
      <w:pPr>
        <w:spacing w:line="276" w:lineRule="auto"/>
        <w:rPr>
          <w:b/>
        </w:rPr>
      </w:pPr>
    </w:p>
    <w:p w:rsidR="003C6851" w:rsidRDefault="003C6851" w:rsidP="00CB2068">
      <w:pPr>
        <w:spacing w:line="276" w:lineRule="auto"/>
        <w:rPr>
          <w:b/>
        </w:rPr>
      </w:pPr>
    </w:p>
    <w:p w:rsidR="00792E19" w:rsidRDefault="00792E19" w:rsidP="00CB2068">
      <w:pPr>
        <w:spacing w:line="276" w:lineRule="auto"/>
        <w:rPr>
          <w:b/>
        </w:rPr>
      </w:pPr>
    </w:p>
    <w:p w:rsidR="00792E19" w:rsidRDefault="00792E19" w:rsidP="00CB2068">
      <w:pPr>
        <w:spacing w:line="276" w:lineRule="auto"/>
        <w:rPr>
          <w:b/>
        </w:rPr>
      </w:pPr>
    </w:p>
    <w:p w:rsidR="003C6851" w:rsidRPr="00C31993" w:rsidRDefault="003C6851" w:rsidP="00CB2068">
      <w:pPr>
        <w:spacing w:line="276" w:lineRule="auto"/>
        <w:rPr>
          <w:b/>
        </w:rPr>
      </w:pPr>
    </w:p>
    <w:sectPr w:rsidR="003C6851" w:rsidRPr="00C31993"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ABC" w:rsidRDefault="007B3ABC" w:rsidP="00EF04D3">
      <w:pPr>
        <w:spacing w:after="0" w:line="240" w:lineRule="auto"/>
      </w:pPr>
      <w:r>
        <w:separator/>
      </w:r>
    </w:p>
  </w:endnote>
  <w:endnote w:type="continuationSeparator" w:id="0">
    <w:p w:rsidR="007B3ABC" w:rsidRDefault="007B3ABC"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DA0C8D">
        <w:pPr>
          <w:pStyle w:val="Stopka"/>
          <w:jc w:val="right"/>
        </w:pPr>
        <w:fldSimple w:instr=" PAGE   \* MERGEFORMAT ">
          <w:r w:rsidR="005B1D52">
            <w:rPr>
              <w:noProof/>
            </w:rPr>
            <w:t>5</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ABC" w:rsidRDefault="007B3ABC" w:rsidP="00EF04D3">
      <w:pPr>
        <w:spacing w:after="0" w:line="240" w:lineRule="auto"/>
      </w:pPr>
      <w:r>
        <w:separator/>
      </w:r>
    </w:p>
  </w:footnote>
  <w:footnote w:type="continuationSeparator" w:id="0">
    <w:p w:rsidR="007B3ABC" w:rsidRDefault="007B3ABC"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AAA265A"/>
    <w:multiLevelType w:val="hybridMultilevel"/>
    <w:tmpl w:val="14289A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22">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2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4">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633B151A"/>
    <w:multiLevelType w:val="hybridMultilevel"/>
    <w:tmpl w:val="36969D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num w:numId="1">
    <w:abstractNumId w:val="10"/>
  </w:num>
  <w:num w:numId="2">
    <w:abstractNumId w:val="23"/>
  </w:num>
  <w:num w:numId="3">
    <w:abstractNumId w:val="3"/>
  </w:num>
  <w:num w:numId="4">
    <w:abstractNumId w:val="6"/>
  </w:num>
  <w:num w:numId="5">
    <w:abstractNumId w:val="28"/>
  </w:num>
  <w:num w:numId="6">
    <w:abstractNumId w:val="2"/>
  </w:num>
  <w:num w:numId="7">
    <w:abstractNumId w:val="12"/>
  </w:num>
  <w:num w:numId="8">
    <w:abstractNumId w:val="0"/>
  </w:num>
  <w:num w:numId="9">
    <w:abstractNumId w:val="13"/>
  </w:num>
  <w:num w:numId="10">
    <w:abstractNumId w:val="8"/>
  </w:num>
  <w:num w:numId="11">
    <w:abstractNumId w:val="20"/>
  </w:num>
  <w:num w:numId="12">
    <w:abstractNumId w:val="19"/>
  </w:num>
  <w:num w:numId="13">
    <w:abstractNumId w:val="14"/>
  </w:num>
  <w:num w:numId="14">
    <w:abstractNumId w:val="18"/>
  </w:num>
  <w:num w:numId="15">
    <w:abstractNumId w:val="4"/>
  </w:num>
  <w:num w:numId="16">
    <w:abstractNumId w:val="7"/>
  </w:num>
  <w:num w:numId="17">
    <w:abstractNumId w:val="24"/>
  </w:num>
  <w:num w:numId="18">
    <w:abstractNumId w:val="5"/>
  </w:num>
  <w:num w:numId="19">
    <w:abstractNumId w:val="1"/>
  </w:num>
  <w:num w:numId="20">
    <w:abstractNumId w:val="26"/>
  </w:num>
  <w:num w:numId="21">
    <w:abstractNumId w:val="27"/>
  </w:num>
  <w:num w:numId="22">
    <w:abstractNumId w:val="16"/>
  </w:num>
  <w:num w:numId="23">
    <w:abstractNumId w:val="9"/>
  </w:num>
  <w:num w:numId="24">
    <w:abstractNumId w:val="29"/>
  </w:num>
  <w:num w:numId="25">
    <w:abstractNumId w:val="17"/>
  </w:num>
  <w:num w:numId="26">
    <w:abstractNumId w:val="22"/>
  </w:num>
  <w:num w:numId="27">
    <w:abstractNumId w:val="11"/>
  </w:num>
  <w:num w:numId="28">
    <w:abstractNumId w:val="25"/>
  </w:num>
  <w:num w:numId="29">
    <w:abstractNumId w:val="21"/>
  </w:num>
  <w:num w:numId="30">
    <w:abstractNumId w:val="1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357B"/>
    <w:rsid w:val="000557E5"/>
    <w:rsid w:val="000648A5"/>
    <w:rsid w:val="00066B71"/>
    <w:rsid w:val="00073FE8"/>
    <w:rsid w:val="00086518"/>
    <w:rsid w:val="000A7489"/>
    <w:rsid w:val="000B5517"/>
    <w:rsid w:val="000D0850"/>
    <w:rsid w:val="000D1952"/>
    <w:rsid w:val="000D4FA1"/>
    <w:rsid w:val="001045A9"/>
    <w:rsid w:val="00106F87"/>
    <w:rsid w:val="00116A16"/>
    <w:rsid w:val="0012490A"/>
    <w:rsid w:val="00126D16"/>
    <w:rsid w:val="00127A94"/>
    <w:rsid w:val="00145D26"/>
    <w:rsid w:val="00154B57"/>
    <w:rsid w:val="00162B63"/>
    <w:rsid w:val="00172218"/>
    <w:rsid w:val="001826F3"/>
    <w:rsid w:val="001A0EDB"/>
    <w:rsid w:val="001A1037"/>
    <w:rsid w:val="001A5714"/>
    <w:rsid w:val="001B0190"/>
    <w:rsid w:val="001B36F2"/>
    <w:rsid w:val="001C125C"/>
    <w:rsid w:val="001C15FF"/>
    <w:rsid w:val="001E0D48"/>
    <w:rsid w:val="001E1335"/>
    <w:rsid w:val="001E6ADB"/>
    <w:rsid w:val="00200D65"/>
    <w:rsid w:val="002066FB"/>
    <w:rsid w:val="00220488"/>
    <w:rsid w:val="002305CC"/>
    <w:rsid w:val="0025131A"/>
    <w:rsid w:val="00266819"/>
    <w:rsid w:val="00267A9D"/>
    <w:rsid w:val="002728E5"/>
    <w:rsid w:val="002A28F0"/>
    <w:rsid w:val="002A4C8B"/>
    <w:rsid w:val="002B3C39"/>
    <w:rsid w:val="002C138E"/>
    <w:rsid w:val="002C6574"/>
    <w:rsid w:val="00305D87"/>
    <w:rsid w:val="003074AD"/>
    <w:rsid w:val="00335F92"/>
    <w:rsid w:val="0034112D"/>
    <w:rsid w:val="00345BD6"/>
    <w:rsid w:val="00354117"/>
    <w:rsid w:val="00374057"/>
    <w:rsid w:val="00381FF4"/>
    <w:rsid w:val="003C6851"/>
    <w:rsid w:val="003D3106"/>
    <w:rsid w:val="003D5F75"/>
    <w:rsid w:val="003D7740"/>
    <w:rsid w:val="003D793A"/>
    <w:rsid w:val="003D7E11"/>
    <w:rsid w:val="003E65FC"/>
    <w:rsid w:val="003F32C1"/>
    <w:rsid w:val="00411A36"/>
    <w:rsid w:val="00417356"/>
    <w:rsid w:val="00453D0D"/>
    <w:rsid w:val="00461C1C"/>
    <w:rsid w:val="00476D18"/>
    <w:rsid w:val="004A14D8"/>
    <w:rsid w:val="004A4B6D"/>
    <w:rsid w:val="004B05F4"/>
    <w:rsid w:val="004B6C7E"/>
    <w:rsid w:val="004C211F"/>
    <w:rsid w:val="004E01F4"/>
    <w:rsid w:val="004E7C1F"/>
    <w:rsid w:val="004F4874"/>
    <w:rsid w:val="00503132"/>
    <w:rsid w:val="00514153"/>
    <w:rsid w:val="00521EA5"/>
    <w:rsid w:val="00526EA8"/>
    <w:rsid w:val="0054205C"/>
    <w:rsid w:val="0055171A"/>
    <w:rsid w:val="00582E5E"/>
    <w:rsid w:val="0058768E"/>
    <w:rsid w:val="0059368C"/>
    <w:rsid w:val="005A1FD5"/>
    <w:rsid w:val="005A4C29"/>
    <w:rsid w:val="005A5EB9"/>
    <w:rsid w:val="005B1A72"/>
    <w:rsid w:val="005B1D52"/>
    <w:rsid w:val="005B5285"/>
    <w:rsid w:val="005B5DE1"/>
    <w:rsid w:val="005B6A51"/>
    <w:rsid w:val="005E222A"/>
    <w:rsid w:val="005F3AF4"/>
    <w:rsid w:val="005F5F8B"/>
    <w:rsid w:val="005F6139"/>
    <w:rsid w:val="00643F2C"/>
    <w:rsid w:val="00657B18"/>
    <w:rsid w:val="00661227"/>
    <w:rsid w:val="00673836"/>
    <w:rsid w:val="00687173"/>
    <w:rsid w:val="006A374C"/>
    <w:rsid w:val="006B6B68"/>
    <w:rsid w:val="006D33CB"/>
    <w:rsid w:val="006E41E8"/>
    <w:rsid w:val="006E775F"/>
    <w:rsid w:val="007122F4"/>
    <w:rsid w:val="00720F8F"/>
    <w:rsid w:val="007361D4"/>
    <w:rsid w:val="00743014"/>
    <w:rsid w:val="00765C3F"/>
    <w:rsid w:val="0077105C"/>
    <w:rsid w:val="00771FDA"/>
    <w:rsid w:val="00792E19"/>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7721"/>
    <w:rsid w:val="008814BC"/>
    <w:rsid w:val="0088483A"/>
    <w:rsid w:val="00884C63"/>
    <w:rsid w:val="00895C67"/>
    <w:rsid w:val="008A304B"/>
    <w:rsid w:val="008A77C1"/>
    <w:rsid w:val="008B4F7E"/>
    <w:rsid w:val="008B72E7"/>
    <w:rsid w:val="008C304A"/>
    <w:rsid w:val="008E09D3"/>
    <w:rsid w:val="008E52EB"/>
    <w:rsid w:val="0090545D"/>
    <w:rsid w:val="0090743A"/>
    <w:rsid w:val="00960F65"/>
    <w:rsid w:val="00977D30"/>
    <w:rsid w:val="009C0B93"/>
    <w:rsid w:val="009D1230"/>
    <w:rsid w:val="009D35D9"/>
    <w:rsid w:val="009E56AB"/>
    <w:rsid w:val="00A03D67"/>
    <w:rsid w:val="00A112C1"/>
    <w:rsid w:val="00A22057"/>
    <w:rsid w:val="00A7461C"/>
    <w:rsid w:val="00A768F2"/>
    <w:rsid w:val="00AF5DA3"/>
    <w:rsid w:val="00B04ACC"/>
    <w:rsid w:val="00B072E7"/>
    <w:rsid w:val="00B21A5B"/>
    <w:rsid w:val="00B263E6"/>
    <w:rsid w:val="00B3780B"/>
    <w:rsid w:val="00B40580"/>
    <w:rsid w:val="00B4392E"/>
    <w:rsid w:val="00B611DD"/>
    <w:rsid w:val="00B64868"/>
    <w:rsid w:val="00B66B10"/>
    <w:rsid w:val="00B94630"/>
    <w:rsid w:val="00BA3539"/>
    <w:rsid w:val="00BB497B"/>
    <w:rsid w:val="00BD20D8"/>
    <w:rsid w:val="00BE43D3"/>
    <w:rsid w:val="00BE4A98"/>
    <w:rsid w:val="00BF374E"/>
    <w:rsid w:val="00C03586"/>
    <w:rsid w:val="00C043FC"/>
    <w:rsid w:val="00C114AA"/>
    <w:rsid w:val="00C12581"/>
    <w:rsid w:val="00C15AA6"/>
    <w:rsid w:val="00C1602B"/>
    <w:rsid w:val="00C27A69"/>
    <w:rsid w:val="00C30917"/>
    <w:rsid w:val="00C31993"/>
    <w:rsid w:val="00C464BA"/>
    <w:rsid w:val="00C57D91"/>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44096"/>
    <w:rsid w:val="00D533CA"/>
    <w:rsid w:val="00D90F06"/>
    <w:rsid w:val="00D91B64"/>
    <w:rsid w:val="00D97C04"/>
    <w:rsid w:val="00DA0676"/>
    <w:rsid w:val="00DA0C8D"/>
    <w:rsid w:val="00DA2A4B"/>
    <w:rsid w:val="00DB2B79"/>
    <w:rsid w:val="00DB40D6"/>
    <w:rsid w:val="00DC3397"/>
    <w:rsid w:val="00DE0EAD"/>
    <w:rsid w:val="00E32B03"/>
    <w:rsid w:val="00E43B4A"/>
    <w:rsid w:val="00E53859"/>
    <w:rsid w:val="00E655F5"/>
    <w:rsid w:val="00E8276F"/>
    <w:rsid w:val="00EB4D7A"/>
    <w:rsid w:val="00ED56C3"/>
    <w:rsid w:val="00EE4FD2"/>
    <w:rsid w:val="00EE65E5"/>
    <w:rsid w:val="00EF04D3"/>
    <w:rsid w:val="00EF3265"/>
    <w:rsid w:val="00F0772D"/>
    <w:rsid w:val="00F149EA"/>
    <w:rsid w:val="00F4484B"/>
    <w:rsid w:val="00F460F8"/>
    <w:rsid w:val="00F70257"/>
    <w:rsid w:val="00F7182E"/>
    <w:rsid w:val="00F81435"/>
    <w:rsid w:val="00F845FE"/>
    <w:rsid w:val="00F86154"/>
    <w:rsid w:val="00FB1DFC"/>
    <w:rsid w:val="00FB45A0"/>
    <w:rsid w:val="00FC7D48"/>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57521E1-D468-4326-A444-33C95A40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1726</Words>
  <Characters>10361</Characters>
  <Application>Microsoft Office Word</Application>
  <DocSecurity>0</DocSecurity>
  <Lines>86</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56</cp:revision>
  <dcterms:created xsi:type="dcterms:W3CDTF">2013-01-31T14:03:00Z</dcterms:created>
  <dcterms:modified xsi:type="dcterms:W3CDTF">2013-01-31T14:39:00Z</dcterms:modified>
</cp:coreProperties>
</file>