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3544"/>
        <w:gridCol w:w="969"/>
        <w:gridCol w:w="993"/>
        <w:gridCol w:w="3994"/>
      </w:tblGrid>
      <w:tr w:rsidR="008C2CF8" w:rsidRPr="00DC35BB" w:rsidTr="00D05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0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D052C9" w:rsidRDefault="00D052C9" w:rsidP="00D052C9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 w:rsidRPr="00D052C9">
              <w:rPr>
                <w:rFonts w:ascii="Arial" w:hAnsi="Arial" w:cs="Arial"/>
                <w:noProof/>
                <w:color w:val="000000" w:themeColor="text1"/>
                <w:lang w:val="es-PE" w:eastAsia="es-PE"/>
              </w:rPr>
              <w:drawing>
                <wp:anchor distT="0" distB="0" distL="114300" distR="114300" simplePos="0" relativeHeight="251662336" behindDoc="0" locked="0" layoutInCell="1" allowOverlap="1" wp14:anchorId="7DFFF334" wp14:editId="5F220B0C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2540</wp:posOffset>
                  </wp:positionV>
                  <wp:extent cx="1009650" cy="723900"/>
                  <wp:effectExtent l="0" t="0" r="0" b="0"/>
                  <wp:wrapNone/>
                  <wp:docPr id="2" name="Imagen 2" descr="C:\Users\sh4do\Desktop\logo EJ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4do\Desktop\logo EJ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961" b="100000" l="0" r="100000">
                                        <a14:foregroundMark x1="10329" y1="30065" x2="10329" y2="30065"/>
                                        <a14:foregroundMark x1="15023" y1="32680" x2="15023" y2="32680"/>
                                        <a14:foregroundMark x1="11737" y1="11765" x2="11737" y2="11765"/>
                                        <a14:foregroundMark x1="31455" y1="11765" x2="31455" y2="11765"/>
                                        <a14:foregroundMark x1="28169" y1="9150" x2="28169" y2="9150"/>
                                        <a14:foregroundMark x1="1408" y1="7843" x2="1408" y2="7843"/>
                                        <a14:foregroundMark x1="8451" y1="7843" x2="8451" y2="7843"/>
                                        <a14:foregroundMark x1="16901" y1="54902" x2="16901" y2="54902"/>
                                        <a14:foregroundMark x1="18310" y1="63399" x2="43192" y2="92810"/>
                                        <a14:foregroundMark x1="26291" y1="67320" x2="14085" y2="46405"/>
                                        <a14:foregroundMark x1="18779" y1="42484" x2="8451" y2="653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52C9" w:rsidRPr="00D052C9" w:rsidRDefault="00D052C9" w:rsidP="00D052C9">
            <w:pPr>
              <w:pStyle w:val="Sinespaciado"/>
              <w:jc w:val="center"/>
              <w:rPr>
                <w:rFonts w:ascii="Arial" w:hAnsi="Arial" w:cs="Arial"/>
                <w:sz w:val="14"/>
                <w:szCs w:val="14"/>
                <w:lang w:val="es-MX"/>
              </w:rPr>
            </w:pPr>
          </w:p>
          <w:p w:rsidR="008C2CF8" w:rsidRPr="00D052C9" w:rsidRDefault="008C2CF8" w:rsidP="00D052C9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 w:rsidRPr="00D052C9">
              <w:rPr>
                <w:rFonts w:ascii="Arial" w:hAnsi="Arial" w:cs="Arial"/>
                <w:color w:val="000000" w:themeColor="text1"/>
                <w:lang w:val="es-MX"/>
              </w:rPr>
              <w:t>AUDITORIA DE GESTIÓN DE LA CONFIGURACIÓN</w:t>
            </w:r>
          </w:p>
        </w:tc>
      </w:tr>
      <w:tr w:rsidR="008C2CF8" w:rsidRPr="00DC35BB" w:rsidTr="008C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4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8C2CF8" w:rsidRPr="008C2CF8" w:rsidRDefault="008C2CF8" w:rsidP="005865BD">
            <w:pPr>
              <w:rPr>
                <w:rFonts w:ascii="Arial" w:hAnsi="Arial" w:cs="Arial"/>
                <w:bCs w:val="0"/>
                <w:lang w:val="es-MX"/>
              </w:rPr>
            </w:pPr>
          </w:p>
        </w:tc>
      </w:tr>
      <w:tr w:rsidR="008C2CF8" w:rsidTr="00D85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:rsidR="008C2CF8" w:rsidRPr="008C2CF8" w:rsidRDefault="008C2CF8" w:rsidP="008C2CF8">
            <w:pPr>
              <w:jc w:val="right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C2CF8">
              <w:rPr>
                <w:rFonts w:ascii="Arial" w:hAnsi="Arial" w:cs="Arial"/>
                <w:color w:val="auto"/>
                <w:lang w:val="es-MX" w:eastAsia="en-US"/>
              </w:rPr>
              <w:t>Nombre del Auditor:</w:t>
            </w:r>
          </w:p>
        </w:tc>
        <w:tc>
          <w:tcPr>
            <w:tcW w:w="5956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</w:tr>
      <w:tr w:rsidR="008C2CF8" w:rsidTr="00D85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:rsidR="008C2CF8" w:rsidRPr="008C2CF8" w:rsidRDefault="008C2CF8" w:rsidP="008C2CF8">
            <w:pPr>
              <w:jc w:val="right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8C2CF8">
              <w:rPr>
                <w:rFonts w:ascii="Arial" w:hAnsi="Arial" w:cs="Arial"/>
                <w:color w:val="auto"/>
                <w:lang w:val="es-MX" w:eastAsia="en-US"/>
              </w:rPr>
              <w:t>Fecha de la Auditoria:</w:t>
            </w:r>
          </w:p>
        </w:tc>
        <w:tc>
          <w:tcPr>
            <w:tcW w:w="595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</w:tr>
      <w:tr w:rsidR="008C2CF8" w:rsidTr="008C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4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8C2CF8" w:rsidRPr="008C2CF8" w:rsidRDefault="008C2CF8" w:rsidP="005865BD">
            <w:pPr>
              <w:rPr>
                <w:rFonts w:ascii="Arial" w:hAnsi="Arial" w:cs="Arial"/>
                <w:bCs w:val="0"/>
                <w:lang w:val="es-MX"/>
              </w:rPr>
            </w:pPr>
          </w:p>
        </w:tc>
      </w:tr>
      <w:tr w:rsidR="008C2CF8" w:rsidTr="00A6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:rsidR="008C2CF8" w:rsidRPr="008C2CF8" w:rsidRDefault="008C2CF8" w:rsidP="005865BD">
            <w:pPr>
              <w:rPr>
                <w:rFonts w:ascii="Arial" w:hAnsi="Arial" w:cs="Arial"/>
                <w:b w:val="0"/>
                <w:color w:val="auto"/>
                <w:lang w:val="es-MX" w:eastAsia="en-US"/>
              </w:rPr>
            </w:pPr>
          </w:p>
        </w:tc>
        <w:tc>
          <w:tcPr>
            <w:tcW w:w="9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2CF8" w:rsidRPr="008C2CF8" w:rsidRDefault="008C2CF8" w:rsidP="00586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 w:eastAsia="en-US"/>
              </w:rPr>
            </w:pPr>
            <w:r w:rsidRPr="008C2CF8">
              <w:rPr>
                <w:rFonts w:ascii="Arial" w:hAnsi="Arial" w:cs="Arial"/>
                <w:b/>
                <w:bCs/>
                <w:lang w:val="es-MX" w:eastAsia="en-US"/>
              </w:rPr>
              <w:t>SI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2CF8" w:rsidRPr="008C2CF8" w:rsidRDefault="008C2CF8" w:rsidP="00586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 w:eastAsia="en-US"/>
              </w:rPr>
            </w:pPr>
            <w:r w:rsidRPr="008C2CF8">
              <w:rPr>
                <w:rFonts w:ascii="Arial" w:hAnsi="Arial" w:cs="Arial"/>
                <w:b/>
                <w:bCs/>
                <w:lang w:val="es-MX" w:eastAsia="en-US"/>
              </w:rPr>
              <w:t>NO</w:t>
            </w:r>
          </w:p>
        </w:tc>
        <w:tc>
          <w:tcPr>
            <w:tcW w:w="39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2CF8" w:rsidRPr="008C2CF8" w:rsidRDefault="008C2CF8" w:rsidP="00586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s-MX" w:eastAsia="en-US"/>
              </w:rPr>
            </w:pPr>
            <w:r w:rsidRPr="008C2CF8">
              <w:rPr>
                <w:rFonts w:ascii="Arial" w:hAnsi="Arial" w:cs="Arial"/>
                <w:b/>
                <w:bCs/>
                <w:lang w:val="es-MX" w:eastAsia="en-US"/>
              </w:rPr>
              <w:t>NOTAS</w:t>
            </w:r>
          </w:p>
        </w:tc>
      </w:tr>
      <w:tr w:rsidR="008C2CF8" w:rsidRPr="00DC35BB" w:rsidTr="00A6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  <w:r w:rsidRPr="00095E5B"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  <w:t>1.- ¿Existen ECS con más de 3 peticiones de salida para modificación durante el mes?</w:t>
            </w: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</w:tc>
        <w:tc>
          <w:tcPr>
            <w:tcW w:w="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2CF8" w:rsidRPr="008C2CF8" w:rsidRDefault="008C2CF8" w:rsidP="00586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39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</w:tr>
      <w:tr w:rsidR="008C2CF8" w:rsidRPr="00DC35BB" w:rsidTr="00A6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  <w:r w:rsidRPr="00095E5B"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  <w:t>2.- ¿Se encontró inconsistencia a algún ECS?</w:t>
            </w: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39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</w:tr>
      <w:tr w:rsidR="008C2CF8" w:rsidRPr="00DC35BB" w:rsidTr="00A6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  <w:r w:rsidRPr="00095E5B"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  <w:t>3.- ¿Las versiones en el sistema de gestión son las últimas de cada ECS?</w:t>
            </w: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39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</w:tr>
      <w:tr w:rsidR="008C2CF8" w:rsidRPr="00DC35BB" w:rsidTr="00A6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  <w:r w:rsidRPr="00095E5B"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  <w:t>4.- ¿La estructura de almacenamiento se mantiene integra?</w:t>
            </w: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39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</w:tr>
      <w:tr w:rsidR="008C2CF8" w:rsidRPr="00DC35BB" w:rsidTr="00A6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  <w:r w:rsidRPr="00095E5B"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  <w:t>5.- ¿Existe algún conflicto con los niveles de acceso del sistema de gestión?</w:t>
            </w: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39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</w:tr>
      <w:tr w:rsidR="008C2CF8" w:rsidRPr="00DC35BB" w:rsidTr="00A6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  <w:r w:rsidRPr="00095E5B"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  <w:t>6.- ¿Existen más de 10 modificaciones de líneas base en el mes?</w:t>
            </w:r>
          </w:p>
          <w:p w:rsidR="008C2CF8" w:rsidRPr="00095E5B" w:rsidRDefault="008C2CF8" w:rsidP="005865BD">
            <w:pPr>
              <w:rPr>
                <w:rFonts w:ascii="Arial" w:hAnsi="Arial" w:cs="Arial"/>
                <w:b w:val="0"/>
                <w:i/>
                <w:color w:val="002060"/>
                <w:lang w:val="es-MX" w:eastAsia="en-US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  <w:tc>
          <w:tcPr>
            <w:tcW w:w="39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2CF8" w:rsidRPr="008C2CF8" w:rsidRDefault="008C2CF8" w:rsidP="00586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 w:eastAsia="en-US"/>
              </w:rPr>
            </w:pPr>
          </w:p>
        </w:tc>
      </w:tr>
    </w:tbl>
    <w:p w:rsidR="00706334" w:rsidRDefault="00706334">
      <w:pPr>
        <w:rPr>
          <w:lang w:val="es-PE"/>
        </w:rPr>
      </w:pPr>
    </w:p>
    <w:p w:rsidR="00706334" w:rsidRDefault="00706334">
      <w:pPr>
        <w:spacing w:after="160" w:line="259" w:lineRule="auto"/>
        <w:rPr>
          <w:lang w:val="es-PE"/>
        </w:rPr>
      </w:pPr>
      <w:bookmarkStart w:id="0" w:name="_GoBack"/>
      <w:bookmarkEnd w:id="0"/>
    </w:p>
    <w:sectPr w:rsidR="00706334" w:rsidSect="008C2CF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F8"/>
    <w:rsid w:val="00095E5B"/>
    <w:rsid w:val="00706334"/>
    <w:rsid w:val="008C2CF8"/>
    <w:rsid w:val="008C57C8"/>
    <w:rsid w:val="00A61DE2"/>
    <w:rsid w:val="00D052C9"/>
    <w:rsid w:val="00D85D62"/>
    <w:rsid w:val="00DC35BB"/>
    <w:rsid w:val="00E0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B90B48-EB2F-411F-91E6-D8995913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63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11">
    <w:name w:val="Lista clara - Énfasis 11"/>
    <w:basedOn w:val="Tablanormal"/>
    <w:uiPriority w:val="61"/>
    <w:rsid w:val="008C2CF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8C2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063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Sinespaciado">
    <w:name w:val="No Spacing"/>
    <w:uiPriority w:val="1"/>
    <w:qFormat/>
    <w:rsid w:val="00D85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A. Gaspar Sánchez</dc:creator>
  <cp:keywords/>
  <dc:description/>
  <cp:lastModifiedBy>Edwar A. Gaspar Sánchez</cp:lastModifiedBy>
  <cp:revision>6</cp:revision>
  <dcterms:created xsi:type="dcterms:W3CDTF">2015-10-19T19:52:00Z</dcterms:created>
  <dcterms:modified xsi:type="dcterms:W3CDTF">2015-10-19T20:19:00Z</dcterms:modified>
</cp:coreProperties>
</file>