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3DB25DC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CD4FC4">
              <w:rPr>
                <w:rFonts w:asciiTheme="minorHAnsi" w:hAnsiTheme="minorHAnsi"/>
                <w:sz w:val="24"/>
              </w:rPr>
              <w:t>1</w:t>
            </w:r>
            <w:r w:rsidR="00467CA8">
              <w:rPr>
                <w:rFonts w:asciiTheme="minorHAnsi" w:hAnsiTheme="minorHAnsi"/>
                <w:sz w:val="24"/>
              </w:rPr>
              <w:t>7</w:t>
            </w:r>
            <w:r>
              <w:rPr>
                <w:rFonts w:asciiTheme="minorHAnsi" w:hAnsiTheme="minorHAnsi"/>
                <w:sz w:val="24"/>
              </w:rPr>
              <w:t>/3/2021, 1</w:t>
            </w:r>
            <w:r w:rsidR="008B2591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>.</w:t>
            </w:r>
            <w:r w:rsidR="008B2591">
              <w:rPr>
                <w:rFonts w:asciiTheme="minorHAnsi" w:hAnsiTheme="minorHAnsi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0-1</w:t>
            </w:r>
            <w:r w:rsidR="004A33B4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>.</w:t>
            </w:r>
            <w:r w:rsidR="008B2591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F09AD2E" w14:textId="0EF334F4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Team Member: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2B2911">
        <w:tc>
          <w:tcPr>
            <w:tcW w:w="5665" w:type="dxa"/>
          </w:tcPr>
          <w:p w14:paraId="71B6007C" w14:textId="30CB51D3" w:rsidR="003E04E3" w:rsidRDefault="00FD111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The core relationship in the project</w:t>
            </w:r>
          </w:p>
          <w:p w14:paraId="0B007898" w14:textId="6E3D90FA" w:rsidR="00C02332" w:rsidRPr="00C02332" w:rsidRDefault="00C0233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3969" w:type="dxa"/>
          </w:tcPr>
          <w:p w14:paraId="2C1F1338" w14:textId="712FC532" w:rsidR="003E04E3" w:rsidRDefault="00EB774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Wait to be specific by client, </w:t>
            </w:r>
            <w:r w:rsidR="00D67AEE">
              <w:rPr>
                <w:rFonts w:asciiTheme="minorHAnsi" w:hAnsiTheme="minorHAnsi"/>
                <w:sz w:val="24"/>
              </w:rPr>
              <w:t xml:space="preserve">is the relationship between climate events and </w:t>
            </w:r>
            <w:r w:rsidR="00923555">
              <w:rPr>
                <w:rFonts w:asciiTheme="minorHAnsi" w:hAnsiTheme="minorHAnsi"/>
                <w:sz w:val="24"/>
              </w:rPr>
              <w:t>share price/ financial statement performance</w:t>
            </w:r>
          </w:p>
        </w:tc>
      </w:tr>
      <w:tr w:rsidR="003E04E3" w14:paraId="77AF5E77" w14:textId="77777777" w:rsidTr="002B2911">
        <w:tc>
          <w:tcPr>
            <w:tcW w:w="5665" w:type="dxa"/>
          </w:tcPr>
          <w:p w14:paraId="26A75B3C" w14:textId="7A505C92" w:rsidR="003E04E3" w:rsidRDefault="00E74267" w:rsidP="00FE49D1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Wei’s findings from papers</w:t>
            </w:r>
          </w:p>
          <w:p w14:paraId="33DE139A" w14:textId="68AF42ED" w:rsidR="004F7FAF" w:rsidRDefault="004F7FA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69A2D023" w14:textId="4DC030B9" w:rsidR="003E04E3" w:rsidRDefault="00E74267" w:rsidP="00836244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 xml:space="preserve">Some papers focus on the industries </w:t>
            </w:r>
            <w:r w:rsidR="00F54003">
              <w:rPr>
                <w:rFonts w:asciiTheme="minorHAnsi" w:hAnsiTheme="minorHAnsi"/>
                <w:sz w:val="24"/>
              </w:rPr>
              <w:t>which is sensitive with climate such as coal industry. Some solutions are</w:t>
            </w:r>
            <w:r w:rsidR="00E17721">
              <w:rPr>
                <w:rFonts w:asciiTheme="minorHAnsi" w:hAnsiTheme="minorHAnsi"/>
                <w:sz w:val="24"/>
              </w:rPr>
              <w:t xml:space="preserve"> reduce </w:t>
            </w:r>
            <w:r w:rsidR="00E17721">
              <w:rPr>
                <w:rFonts w:asciiTheme="minorHAnsi" w:hAnsiTheme="minorHAnsi" w:hint="eastAsia"/>
                <w:sz w:val="24"/>
                <w:lang w:eastAsia="zh-CN"/>
              </w:rPr>
              <w:t>emission</w:t>
            </w:r>
            <w:r w:rsidR="00E17721">
              <w:rPr>
                <w:rFonts w:asciiTheme="minorHAnsi" w:hAnsiTheme="minorHAnsi"/>
                <w:sz w:val="24"/>
                <w:lang w:eastAsia="zh-CN"/>
              </w:rPr>
              <w:t xml:space="preserve"> and </w:t>
            </w:r>
            <w:r w:rsidR="00205694">
              <w:rPr>
                <w:rFonts w:asciiTheme="minorHAnsi" w:hAnsiTheme="minorHAnsi"/>
                <w:sz w:val="24"/>
                <w:lang w:eastAsia="zh-CN"/>
              </w:rPr>
              <w:t xml:space="preserve">makes it be </w:t>
            </w:r>
            <w:r w:rsidR="00B83B6D">
              <w:rPr>
                <w:rFonts w:asciiTheme="minorHAnsi" w:hAnsiTheme="minorHAnsi" w:hint="eastAsia"/>
                <w:sz w:val="24"/>
                <w:lang w:eastAsia="zh-CN"/>
              </w:rPr>
              <w:t>sustainable</w:t>
            </w:r>
          </w:p>
        </w:tc>
      </w:tr>
      <w:tr w:rsidR="003E04E3" w14:paraId="32426812" w14:textId="77777777" w:rsidTr="002B2911">
        <w:tc>
          <w:tcPr>
            <w:tcW w:w="5665" w:type="dxa"/>
          </w:tcPr>
          <w:p w14:paraId="1C8CBD12" w14:textId="0D952885" w:rsidR="008153E5" w:rsidRDefault="009822D7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Climate change </w:t>
            </w:r>
            <w:r w:rsidR="006130B4">
              <w:rPr>
                <w:rFonts w:asciiTheme="minorHAnsi" w:hAnsiTheme="minorHAnsi"/>
                <w:sz w:val="24"/>
              </w:rPr>
              <w:t>definition</w:t>
            </w:r>
          </w:p>
        </w:tc>
        <w:tc>
          <w:tcPr>
            <w:tcW w:w="3969" w:type="dxa"/>
          </w:tcPr>
          <w:p w14:paraId="5E3E1AA1" w14:textId="18F2776D" w:rsidR="00ED371C" w:rsidRDefault="006130B4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The provided database </w:t>
            </w:r>
            <w:r w:rsidR="00574141">
              <w:rPr>
                <w:rFonts w:asciiTheme="minorHAnsi" w:hAnsiTheme="minorHAnsi"/>
                <w:sz w:val="24"/>
              </w:rPr>
              <w:t xml:space="preserve">includes limited kinds of climate events. Need to confirm with the client that </w:t>
            </w:r>
            <w:r w:rsidR="00442B1D">
              <w:rPr>
                <w:rFonts w:asciiTheme="minorHAnsi" w:hAnsiTheme="minorHAnsi"/>
                <w:sz w:val="24"/>
              </w:rPr>
              <w:t>what kind of climate events should be included.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263B9959" w:rsidR="004F7FAF" w:rsidRDefault="004F7FAF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3C8DD6A6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AF585C" w14:paraId="6499DACE" w14:textId="77777777" w:rsidTr="0096767D">
        <w:tc>
          <w:tcPr>
            <w:tcW w:w="6091" w:type="dxa"/>
          </w:tcPr>
          <w:p w14:paraId="29925C05" w14:textId="5741C39C" w:rsidR="00AF585C" w:rsidRDefault="00AF585C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6EE103A1" w14:textId="687AE893" w:rsidR="00AF585C" w:rsidRDefault="00AF585C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49553332" w14:textId="77777777" w:rsidR="00AF585C" w:rsidRDefault="00AF585C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9750CB8" w:rsidR="006A7932" w:rsidRDefault="007C670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</w:t>
            </w:r>
            <w:r w:rsidR="00D97A37">
              <w:rPr>
                <w:rFonts w:asciiTheme="minorHAnsi" w:hAnsiTheme="minorHAnsi"/>
                <w:sz w:val="24"/>
              </w:rPr>
              <w:t xml:space="preserve">/3/2021, </w:t>
            </w:r>
            <w:r w:rsidR="00D342DE">
              <w:rPr>
                <w:rFonts w:asciiTheme="minorHAnsi" w:hAnsiTheme="minorHAnsi"/>
                <w:sz w:val="24"/>
              </w:rPr>
              <w:t>20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2AE7D220" w:rsidR="006A7932" w:rsidRDefault="00FD111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Prepare first meeting with client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7557" w14:textId="77777777" w:rsidR="003034C4" w:rsidRDefault="003034C4">
      <w:r>
        <w:separator/>
      </w:r>
    </w:p>
  </w:endnote>
  <w:endnote w:type="continuationSeparator" w:id="0">
    <w:p w14:paraId="268FE921" w14:textId="77777777" w:rsidR="003034C4" w:rsidRDefault="0030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ADC7" w14:textId="77777777" w:rsidR="003034C4" w:rsidRDefault="003034C4">
      <w:r>
        <w:separator/>
      </w:r>
    </w:p>
  </w:footnote>
  <w:footnote w:type="continuationSeparator" w:id="0">
    <w:p w14:paraId="35A5826A" w14:textId="77777777" w:rsidR="003034C4" w:rsidRDefault="0030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C3ADE"/>
    <w:multiLevelType w:val="hybridMultilevel"/>
    <w:tmpl w:val="11F0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737B4"/>
    <w:multiLevelType w:val="hybridMultilevel"/>
    <w:tmpl w:val="BCB4D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1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2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3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40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53D96"/>
    <w:rsid w:val="00072A79"/>
    <w:rsid w:val="00075440"/>
    <w:rsid w:val="00075C56"/>
    <w:rsid w:val="00081F2D"/>
    <w:rsid w:val="00086015"/>
    <w:rsid w:val="000C524B"/>
    <w:rsid w:val="000E1731"/>
    <w:rsid w:val="000F5C9F"/>
    <w:rsid w:val="00105429"/>
    <w:rsid w:val="001139B4"/>
    <w:rsid w:val="00125126"/>
    <w:rsid w:val="00132EBE"/>
    <w:rsid w:val="00135606"/>
    <w:rsid w:val="00140CE9"/>
    <w:rsid w:val="001475DD"/>
    <w:rsid w:val="0016666C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05694"/>
    <w:rsid w:val="00215EB0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68C1"/>
    <w:rsid w:val="002900F6"/>
    <w:rsid w:val="002A64B9"/>
    <w:rsid w:val="002A7915"/>
    <w:rsid w:val="002B2911"/>
    <w:rsid w:val="002E03E5"/>
    <w:rsid w:val="002E1A06"/>
    <w:rsid w:val="002E67A6"/>
    <w:rsid w:val="0030054E"/>
    <w:rsid w:val="003034C4"/>
    <w:rsid w:val="003113A0"/>
    <w:rsid w:val="003118CA"/>
    <w:rsid w:val="003126D6"/>
    <w:rsid w:val="0032020D"/>
    <w:rsid w:val="00326D62"/>
    <w:rsid w:val="00331084"/>
    <w:rsid w:val="00331A20"/>
    <w:rsid w:val="0033245E"/>
    <w:rsid w:val="0034336C"/>
    <w:rsid w:val="00367AD1"/>
    <w:rsid w:val="00395493"/>
    <w:rsid w:val="003B3706"/>
    <w:rsid w:val="003E04E3"/>
    <w:rsid w:val="003E3F2C"/>
    <w:rsid w:val="003E4A62"/>
    <w:rsid w:val="003F5E2A"/>
    <w:rsid w:val="003F785A"/>
    <w:rsid w:val="004027DD"/>
    <w:rsid w:val="00407954"/>
    <w:rsid w:val="004253EE"/>
    <w:rsid w:val="0042672C"/>
    <w:rsid w:val="0043160C"/>
    <w:rsid w:val="00440725"/>
    <w:rsid w:val="00442B1D"/>
    <w:rsid w:val="004535F2"/>
    <w:rsid w:val="00453C9C"/>
    <w:rsid w:val="00467CA8"/>
    <w:rsid w:val="00470A6B"/>
    <w:rsid w:val="00471FEC"/>
    <w:rsid w:val="00480968"/>
    <w:rsid w:val="004866B5"/>
    <w:rsid w:val="004A33B4"/>
    <w:rsid w:val="004B5D26"/>
    <w:rsid w:val="004D58B1"/>
    <w:rsid w:val="004E2678"/>
    <w:rsid w:val="004E6458"/>
    <w:rsid w:val="004F7FAF"/>
    <w:rsid w:val="005058E0"/>
    <w:rsid w:val="0052460C"/>
    <w:rsid w:val="0053413E"/>
    <w:rsid w:val="00572769"/>
    <w:rsid w:val="00574141"/>
    <w:rsid w:val="005805E7"/>
    <w:rsid w:val="00585BDA"/>
    <w:rsid w:val="005A1315"/>
    <w:rsid w:val="005A1907"/>
    <w:rsid w:val="005B4DB2"/>
    <w:rsid w:val="005B74B6"/>
    <w:rsid w:val="005C321A"/>
    <w:rsid w:val="005E00DC"/>
    <w:rsid w:val="005F5848"/>
    <w:rsid w:val="006130B4"/>
    <w:rsid w:val="006132C5"/>
    <w:rsid w:val="006225BE"/>
    <w:rsid w:val="00666CF5"/>
    <w:rsid w:val="006673D3"/>
    <w:rsid w:val="00672D7E"/>
    <w:rsid w:val="0068387D"/>
    <w:rsid w:val="006937D9"/>
    <w:rsid w:val="00695825"/>
    <w:rsid w:val="006A6A39"/>
    <w:rsid w:val="006A7932"/>
    <w:rsid w:val="006B79E6"/>
    <w:rsid w:val="006C721E"/>
    <w:rsid w:val="006C798C"/>
    <w:rsid w:val="006D3A87"/>
    <w:rsid w:val="006E4297"/>
    <w:rsid w:val="006F5BAA"/>
    <w:rsid w:val="00701B48"/>
    <w:rsid w:val="0072154E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153E5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4A36"/>
    <w:rsid w:val="008A6757"/>
    <w:rsid w:val="008B2591"/>
    <w:rsid w:val="008C0B62"/>
    <w:rsid w:val="008F750C"/>
    <w:rsid w:val="008F7BF1"/>
    <w:rsid w:val="00917624"/>
    <w:rsid w:val="00923555"/>
    <w:rsid w:val="00931151"/>
    <w:rsid w:val="009669D9"/>
    <w:rsid w:val="009745D2"/>
    <w:rsid w:val="009774F2"/>
    <w:rsid w:val="009822D7"/>
    <w:rsid w:val="00982A93"/>
    <w:rsid w:val="009B5E5D"/>
    <w:rsid w:val="009B75E9"/>
    <w:rsid w:val="009C4458"/>
    <w:rsid w:val="009C4E7D"/>
    <w:rsid w:val="009C5FA8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96472"/>
    <w:rsid w:val="00AA0567"/>
    <w:rsid w:val="00AA6D2B"/>
    <w:rsid w:val="00AB6509"/>
    <w:rsid w:val="00AB7C7A"/>
    <w:rsid w:val="00AC010A"/>
    <w:rsid w:val="00AC6355"/>
    <w:rsid w:val="00AC6692"/>
    <w:rsid w:val="00AD63FC"/>
    <w:rsid w:val="00AF2549"/>
    <w:rsid w:val="00AF585C"/>
    <w:rsid w:val="00B213C3"/>
    <w:rsid w:val="00B24065"/>
    <w:rsid w:val="00B241DC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C0686"/>
    <w:rsid w:val="00BD6D5E"/>
    <w:rsid w:val="00BF187E"/>
    <w:rsid w:val="00C02332"/>
    <w:rsid w:val="00C26703"/>
    <w:rsid w:val="00C420AD"/>
    <w:rsid w:val="00C44AD8"/>
    <w:rsid w:val="00C47A7B"/>
    <w:rsid w:val="00C86121"/>
    <w:rsid w:val="00C91A0A"/>
    <w:rsid w:val="00C9383D"/>
    <w:rsid w:val="00C97CEF"/>
    <w:rsid w:val="00CC2FAF"/>
    <w:rsid w:val="00CC7AB3"/>
    <w:rsid w:val="00CD0325"/>
    <w:rsid w:val="00CD4FC4"/>
    <w:rsid w:val="00CD77CF"/>
    <w:rsid w:val="00CE085B"/>
    <w:rsid w:val="00CE13CB"/>
    <w:rsid w:val="00D1002E"/>
    <w:rsid w:val="00D342DE"/>
    <w:rsid w:val="00D42185"/>
    <w:rsid w:val="00D677D1"/>
    <w:rsid w:val="00D67AEE"/>
    <w:rsid w:val="00D72E9A"/>
    <w:rsid w:val="00D7417B"/>
    <w:rsid w:val="00D85389"/>
    <w:rsid w:val="00D97A37"/>
    <w:rsid w:val="00DC0510"/>
    <w:rsid w:val="00DC44DC"/>
    <w:rsid w:val="00DC61EC"/>
    <w:rsid w:val="00DD05F3"/>
    <w:rsid w:val="00DE29CE"/>
    <w:rsid w:val="00E01D7B"/>
    <w:rsid w:val="00E163CA"/>
    <w:rsid w:val="00E17721"/>
    <w:rsid w:val="00E30AA0"/>
    <w:rsid w:val="00E411C8"/>
    <w:rsid w:val="00E74267"/>
    <w:rsid w:val="00E76E88"/>
    <w:rsid w:val="00E87277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7C36"/>
    <w:rsid w:val="00F958D2"/>
    <w:rsid w:val="00FD111E"/>
    <w:rsid w:val="00FD5B97"/>
    <w:rsid w:val="00FE49D1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1098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18</cp:revision>
  <cp:lastPrinted>2017-07-25T07:07:00Z</cp:lastPrinted>
  <dcterms:created xsi:type="dcterms:W3CDTF">2021-03-22T08:06:00Z</dcterms:created>
  <dcterms:modified xsi:type="dcterms:W3CDTF">2021-03-22T08:18:00Z</dcterms:modified>
</cp:coreProperties>
</file>