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Mô tả nghiệp vụ </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Mục tiêu xây dựng app </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Thời tiết là ứng dụng dễ dàng sử dụng, tiện lợi giúp bạn luôn cập nhật điều kiện thời tiết một cách nhanh và chính xác nhất. Ứng dụng thời tiết được thiết kế đơn giản và gần gũi với người sử dụng nhất có thể. Khi người dùng nhấp vào ứng dụng, ứng dụng sẽ hiện đầy đủ các thông tin về thời tiết cần thiết nhất như: vị trí hiện tại, thanh chọn thành phố,…Ứng dụng cũng sẽ gửi thông báo về điện thoại của bạn theo giờ đã được cài đặt mặc định.</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Giao diện của ứng dụng cũng được thiết kế đẹp mắt với màu sắc và hình ảnh đặc trưng và dễ dàng nhận biết cho thời tiết, giúp người dùng có trải nghiệm tốt nhất về ứng dụng.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Ngoài ra, ứng dụng thời tiết cũng có dung lượng khá nhỏ, chiếm ít bộ nhớ và bạn cũng không cần tốn nhiều dữ liệu cho các bản cập nhật của ứng dụng.</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Mô tả chức năng cơ bản và nhiệm vụ</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Trang chủ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người dùng mở app, app sẽ yêu cầu người dùng bật định vị, sau khi định vị địa điểm app sẽ hiển thị thời tiết nơi người dùng sử dụng app</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pp sẽ hiển thị thông tin dự báo thời tiết một cách đầy đủ đến người dùng. Cụ thể là:</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tab/>
        <w:t xml:space="preserve">Phần đầu app hiển thị tên thành phố, thời gian , nhiệt độ và tình trạng thời tiết ngay tại thời điểm người dùng sử dụng app</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tab/>
        <w:t xml:space="preserve">Phần tiếp theo hiển thị dự báo thời tiết trong 5 giờ tiếp theo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tab/>
        <w:t xml:space="preserve">App còn hiển thị dự báo thời tiết trong 7 ngày tiếp theo kể từ ngày mở app</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tab/>
        <w:t xml:space="preserve">Ngoài ra app còn hiển thị thời gian mặt trời mọc, mặt trời lặn, mây, độ ẩm, sức gió, mưa, tầm nhìn xa, UV, v.v…</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Trang setting   </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080"/>
        </w:tabs>
        <w:spacing w:after="0" w:before="0" w:line="259" w:lineRule="auto"/>
        <w:ind w:left="720" w:right="0" w:firstLine="0"/>
        <w:jc w:val="left"/>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mở trang chủ nhấp vào setting màn hình hiển thị Language và Color:</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s>
        <w:spacing w:after="0" w:before="0" w:line="259" w:lineRule="auto"/>
        <w:ind w:left="720" w:right="0" w:firstLine="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tab/>
        <w:t xml:space="preserve">Nếu nhấp vào language màn hình hiển thị ra các loại ngôn ngữ.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s>
        <w:spacing w:after="0" w:before="0" w:line="259" w:lineRule="auto"/>
        <w:ind w:left="720" w:right="0" w:firstLine="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tab/>
        <w:t xml:space="preserve">Nếu nhấp vào Color nó hiển thị các loại màu sắc tùy chọn.</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080"/>
        </w:tabs>
        <w:spacing w:after="0" w:before="0" w:line="259" w:lineRule="auto"/>
        <w:ind w:left="720" w:right="0" w:firstLine="0"/>
        <w:jc w:val="left"/>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Trang setting giúp cho người dùng dễ dàng thay đổi màu sắc trang chủ theo sở thích của bản thân với các màu được cài đặt sẵn trong ứng dụng. Tiếp đó, trang setting cũng giúp người dùng thay đổi ngôn ngữ phù hợp với ngôn ngữ của người dùng với các ngôn ngữ có sẵn như: English, tiếng việt, China, Germany, Italia, Russia,…</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080"/>
        </w:tabs>
        <w:spacing w:after="0" w:before="0" w:line="259"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Trang hiển thị menu </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080"/>
        </w:tabs>
        <w:spacing w:after="0" w:before="0" w:line="259" w:lineRule="auto"/>
        <w:ind w:left="720" w:right="0" w:firstLine="0"/>
        <w:jc w:val="left"/>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Trang hiển thị các </w:t>
      </w:r>
      <w:r w:rsidDel="00000000" w:rsidR="00000000" w:rsidRPr="00000000">
        <w:rPr>
          <w:rFonts w:ascii="Times New Roman" w:cs="Times New Roman" w:eastAsia="Times New Roman" w:hAnsi="Times New Roman"/>
          <w:sz w:val="28"/>
          <w:szCs w:val="28"/>
          <w:rtl w:val="0"/>
        </w:rPr>
        <w:t xml:space="preserve">tùy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chọn cho người dùng chọn, bao gồm:</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080"/>
        </w:tabs>
        <w:spacing w:after="0" w:before="0" w:line="259" w:lineRule="auto"/>
        <w:ind w:left="720" w:right="0" w:firstLine="0"/>
        <w:jc w:val="left"/>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Explore other cities (dùng để lưu và theo dõi thời tiết ở thành phố khác) Gồm 2 button: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70"/>
        </w:tabs>
        <w:spacing w:after="0" w:before="0" w:line="259"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CITY SEARCH: Button giúp chuyển hướng đến trang tìm thành phố</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w:t>
        <w:tab/>
        <w:t xml:space="preserve">CITIES FOLLOW: Button này chuyển đến trang hiển thị thời tiết ở các thành phố mà người dùng đã chọn ở trang City Search</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080"/>
        </w:tabs>
        <w:spacing w:after="0" w:before="0" w:line="259" w:lineRule="auto"/>
        <w:ind w:left="720" w:right="0" w:firstLine="0"/>
        <w:jc w:val="left"/>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Setting: cho phép người dùng chuyển hướng đến trang cài đặt app (cài đặt màu sắc, ngôn ngữ, …) </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080"/>
        </w:tabs>
        <w:spacing w:after="0" w:before="0" w:line="259" w:lineRule="auto"/>
        <w:ind w:left="720" w:right="0" w:firstLine="0"/>
        <w:jc w:val="left"/>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Option:  cho phép người dùng đánh giá app </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2120"/>
        </w:tabs>
        <w:spacing w:after="0" w:before="0" w:line="259"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Trang City Search</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2120"/>
        </w:tabs>
        <w:spacing w:after="0" w:before="0" w:line="259"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nhấp vào City </w:t>
      </w:r>
      <w:r w:rsidDel="00000000" w:rsidR="00000000" w:rsidRPr="00000000">
        <w:rPr>
          <w:rFonts w:ascii="Times New Roman" w:cs="Times New Roman" w:eastAsia="Times New Roman" w:hAnsi="Times New Roman"/>
          <w:sz w:val="28"/>
          <w:szCs w:val="28"/>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earch trong Explore other cities trang này hiển thị và</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 phép người dùng nhập tên thành phố cần tìm kiếm sau đó bấm nút search để tìm kiếm.</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2120"/>
        </w:tabs>
        <w:spacing w:after="0" w:before="0" w:line="259"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Trang </w:t>
      </w:r>
      <w:r w:rsidDel="00000000" w:rsidR="00000000" w:rsidRPr="00000000">
        <w:rPr>
          <w:rFonts w:ascii="Times New Roman" w:cs="Times New Roman" w:eastAsia="Times New Roman" w:hAnsi="Times New Roman"/>
          <w:sz w:val="28"/>
          <w:szCs w:val="28"/>
          <w:rtl w:val="0"/>
        </w:rPr>
        <w:t xml:space="preserve">City Search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giúp người dùng tìm kiếm thành phố mà họ muốn xem thời tiết ở nơi đó.</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2120"/>
        </w:tabs>
        <w:spacing w:after="0" w:before="0" w:line="259"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Trang Cities follow </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2120"/>
        </w:tabs>
        <w:spacing w:after="0" w:before="0" w:line="259"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nhấp vào Cities follow trong Explore other cities trang này hiển thị cho người dùng thấy được thời tiết ở thành phố mà họ mới vừa tìm kiếm ở city search.</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20"/>
        </w:tabs>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tabs>
          <w:tab w:val="left" w:pos="2120"/>
        </w:tabs>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tabs>
          <w:tab w:val="left" w:pos="2120"/>
        </w:tabs>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br w:type="textWrapping"/>
        <w:br w:type="textWrapping"/>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8"/>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8"/>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8"/>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