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xml:space="preserve">, cotizacion y adquisición </w:t>
      </w:r>
      <w:r w:rsidRPr="000B6F78">
        <w:rPr>
          <w:rFonts w:ascii="Consolas" w:hAnsi="Consolas" w:cs="Consolas"/>
          <w:b/>
          <w:sz w:val="24"/>
          <w:szCs w:val="24"/>
          <w:highlight w:val="green"/>
        </w:rPr>
        <w:t xml:space="preserve">(quizás tmb en partida </w:t>
      </w:r>
      <w:r>
        <w:rPr>
          <w:rFonts w:ascii="Consolas" w:hAnsi="Consolas" w:cs="Consolas"/>
          <w:b/>
          <w:sz w:val="24"/>
          <w:szCs w:val="24"/>
          <w:highlight w:val="yellow"/>
        </w:rPr>
        <w:t>y rendición y remito) y agregar el código para que guarde los adjuntos tal como lo hice en CrearSolicitud, pero además agregar que se registre el adjunto dentro de la tabla X (Solicitud, Cotizacion, etc)</w:t>
      </w:r>
    </w:p>
    <w:p w:rsidR="000B6F78" w:rsidRDefault="000B6F7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B6F78">
        <w:rPr>
          <w:rFonts w:ascii="Consolas" w:hAnsi="Consolas" w:cs="Consolas"/>
          <w:b/>
          <w:sz w:val="24"/>
          <w:szCs w:val="24"/>
          <w:highlight w:val="green"/>
        </w:rPr>
        <w:t>Revisar que si ya hay una partida generada (si agrego mas cotizaciones no modifique el estado del detalle, o sea si estaba en Partida que quede en partida)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D5B15">
        <w:rPr>
          <w:rFonts w:ascii="Consolas" w:hAnsi="Consolas" w:cs="Consolas"/>
          <w:b/>
          <w:sz w:val="24"/>
          <w:szCs w:val="24"/>
          <w:highlight w:val="yellow"/>
        </w:rPr>
        <w:t>Q se cierre cuando modifico solicitud</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Sacar justificacion</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Quitar el boton de generar caja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Colocar los detalles en documento Partida.docx</w:t>
      </w:r>
    </w:p>
    <w:p w:rsid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AE035D">
        <w:rPr>
          <w:rFonts w:ascii="Consolas" w:hAnsi="Consolas" w:cs="Consolas"/>
          <w:b/>
          <w:sz w:val="24"/>
          <w:szCs w:val="24"/>
          <w:highlight w:val="green"/>
        </w:rPr>
        <w:t>Ponerle nombre Nro solicitud a los oficios adjuntos</w:t>
      </w:r>
    </w:p>
    <w:p w:rsidR="00E44F22" w:rsidRDefault="00E44F22"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E7FCF">
        <w:rPr>
          <w:rFonts w:ascii="Consolas" w:hAnsi="Consolas" w:cs="Consolas"/>
          <w:b/>
          <w:sz w:val="24"/>
          <w:szCs w:val="24"/>
          <w:highlight w:val="green"/>
        </w:rPr>
        <w:t>Hacer el foreach para los documentos de cotizaciones en Modificar Solicitud, y agregar una propiedad “Adjunto” en Cotizacion para accederlo desde modificarSolicitud y así poder guardar todas las rutas de las cotizaciones en BD</w:t>
      </w:r>
    </w:p>
    <w:p w:rsidR="008B7E59" w:rsidRPr="009B093C" w:rsidRDefault="008B7E59"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Adjuntos en cotizaciones funcionando OK, </w:t>
      </w:r>
      <w:r w:rsidRPr="008B7E59">
        <w:rPr>
          <w:rFonts w:ascii="Consolas" w:hAnsi="Consolas" w:cs="Consolas"/>
          <w:b/>
          <w:sz w:val="24"/>
          <w:szCs w:val="24"/>
          <w:highlight w:val="yellow"/>
        </w:rPr>
        <w:t>REVISAR SI HAY QUE ELIMINAR TABLAS DE RELACION PARA ELIMINAR COTIZACIONES Y SOLICDETALLES</w:t>
      </w:r>
    </w:p>
    <w:p w:rsidR="009B093C" w:rsidRPr="00894AAF" w:rsidRDefault="009B093C" w:rsidP="00894AAF">
      <w:pPr>
        <w:pStyle w:val="Prrafodelista"/>
        <w:numPr>
          <w:ilvl w:val="0"/>
          <w:numId w:val="2"/>
        </w:numPr>
        <w:shd w:val="clear" w:color="auto" w:fill="FFC000"/>
        <w:autoSpaceDE w:val="0"/>
        <w:autoSpaceDN w:val="0"/>
        <w:adjustRightInd w:val="0"/>
        <w:spacing w:after="0" w:line="240" w:lineRule="auto"/>
        <w:rPr>
          <w:rFonts w:ascii="Consolas" w:hAnsi="Consolas" w:cs="Consolas"/>
          <w:b/>
          <w:strike/>
          <w:sz w:val="24"/>
          <w:szCs w:val="24"/>
          <w:highlight w:val="green"/>
        </w:rPr>
      </w:pPr>
      <w:r w:rsidRPr="00894AAF">
        <w:rPr>
          <w:rFonts w:ascii="Consolas" w:hAnsi="Consolas" w:cs="Consolas"/>
          <w:b/>
          <w:strike/>
          <w:sz w:val="24"/>
          <w:szCs w:val="24"/>
        </w:rPr>
        <w:t>Prueba: Agregar campo UIDSolicDetalle en tabla “RelCotSolDetalle” y hacer FK contra tabla SolicDetalle solo con ese campo</w:t>
      </w:r>
      <w:r w:rsidR="00894AAF">
        <w:rPr>
          <w:rFonts w:ascii="Consolas" w:hAnsi="Consolas" w:cs="Consolas"/>
          <w:b/>
          <w:strike/>
          <w:sz w:val="24"/>
          <w:szCs w:val="24"/>
        </w:rPr>
        <w:t>,</w:t>
      </w:r>
      <w:r w:rsidR="00894AAF" w:rsidRPr="00894AAF">
        <w:rPr>
          <w:rFonts w:ascii="Consolas" w:hAnsi="Consolas" w:cs="Consolas"/>
          <w:b/>
          <w:sz w:val="24"/>
          <w:szCs w:val="24"/>
        </w:rPr>
        <w:t xml:space="preserve"> </w:t>
      </w:r>
      <w:r w:rsidR="00894AAF">
        <w:rPr>
          <w:rFonts w:ascii="Consolas" w:hAnsi="Consolas" w:cs="Consolas"/>
          <w:b/>
          <w:sz w:val="24"/>
          <w:szCs w:val="24"/>
        </w:rPr>
        <w:t>Mejor volver para atrás la BD al BKP “</w:t>
      </w:r>
      <w:r w:rsidR="00894AAF" w:rsidRPr="00894AAF">
        <w:rPr>
          <w:rFonts w:ascii="Consolas" w:hAnsi="Consolas" w:cs="Consolas"/>
          <w:b/>
          <w:sz w:val="24"/>
          <w:szCs w:val="24"/>
        </w:rPr>
        <w:t>BKP 2018-01-18 BD_Artec (Esquema y Datos) AntesDePonerPKUIDSolicDetalleEnSolicDet</w:t>
      </w:r>
      <w:r w:rsidR="00894AAF">
        <w:rPr>
          <w:rFonts w:ascii="Consolas" w:hAnsi="Consolas" w:cs="Consolas"/>
          <w:b/>
          <w:sz w:val="24"/>
          <w:szCs w:val="24"/>
        </w:rPr>
        <w:t>” y fijarme de que se elimine la relación entre el solicDetale y la cotización, y que no se cree justo antes o dps ahí en la función SolicitudModificar.</w:t>
      </w:r>
    </w:p>
    <w:p w:rsidR="00064DC5" w:rsidRDefault="00064DC5" w:rsidP="00064DC5">
      <w:pPr>
        <w:autoSpaceDE w:val="0"/>
        <w:autoSpaceDN w:val="0"/>
        <w:adjustRightInd w:val="0"/>
        <w:spacing w:after="0" w:line="240" w:lineRule="auto"/>
        <w:rPr>
          <w:rFonts w:ascii="Consolas" w:hAnsi="Consolas" w:cs="Consolas"/>
          <w:sz w:val="24"/>
          <w:szCs w:val="24"/>
        </w:rPr>
      </w:pPr>
    </w:p>
    <w:p w:rsidR="00A40464" w:rsidRDefault="00A40464" w:rsidP="00064DC5">
      <w:pPr>
        <w:autoSpaceDE w:val="0"/>
        <w:autoSpaceDN w:val="0"/>
        <w:adjustRightInd w:val="0"/>
        <w:spacing w:after="0" w:line="240" w:lineRule="auto"/>
        <w:rPr>
          <w:rFonts w:ascii="Consolas" w:hAnsi="Consolas" w:cs="Consolas"/>
          <w:sz w:val="24"/>
          <w:szCs w:val="24"/>
        </w:rPr>
      </w:pPr>
      <w:bookmarkStart w:id="0" w:name="_GoBack"/>
      <w:bookmarkEnd w:id="0"/>
      <w:r w:rsidRPr="00A40464">
        <w:rPr>
          <w:rFonts w:ascii="Consolas" w:hAnsi="Consolas" w:cs="Consolas"/>
          <w:sz w:val="24"/>
          <w:szCs w:val="24"/>
          <w:highlight w:val="yellow"/>
        </w:rPr>
        <w:t>Ya está como PK (IdSOlicitud, IdSolicDetalle y UIDSolicDetalle) en SolicDetalle. Y modificadas las relaciones. Falta modificar todo el código y los store procedures para amoldar a cambio en la BD</w:t>
      </w:r>
    </w:p>
    <w:p w:rsidR="00A40464" w:rsidRPr="00A22D7A" w:rsidRDefault="00A40464" w:rsidP="00064DC5">
      <w:pPr>
        <w:autoSpaceDE w:val="0"/>
        <w:autoSpaceDN w:val="0"/>
        <w:adjustRightInd w:val="0"/>
        <w:spacing w:after="0" w:line="240" w:lineRule="auto"/>
        <w:rPr>
          <w:rFonts w:ascii="Consolas" w:hAnsi="Consolas" w:cs="Consolas"/>
          <w:sz w:val="24"/>
          <w:szCs w:val="24"/>
        </w:rPr>
      </w:pPr>
    </w:p>
    <w:p w:rsidR="00482546" w:rsidRDefault="00482546" w:rsidP="00064DC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(En caso de seguir con la prueba del 222 tachada, este sería el procedure CotizacionConteo:</w:t>
      </w:r>
    </w:p>
    <w:p w:rsidR="00482546" w:rsidRPr="00482546" w:rsidRDefault="00482546" w:rsidP="00482546">
      <w:pPr>
        <w:autoSpaceDE w:val="0"/>
        <w:autoSpaceDN w:val="0"/>
        <w:adjustRightInd w:val="0"/>
        <w:spacing w:after="0" w:line="240" w:lineRule="auto"/>
        <w:rPr>
          <w:rFonts w:ascii="Consolas" w:hAnsi="Consolas" w:cs="Consolas"/>
          <w:sz w:val="24"/>
          <w:szCs w:val="24"/>
          <w:lang w:val="en-US"/>
        </w:rPr>
      </w:pPr>
      <w:proofErr w:type="gramStart"/>
      <w:r w:rsidRPr="00482546">
        <w:rPr>
          <w:rFonts w:ascii="Consolas" w:hAnsi="Consolas" w:cs="Consolas"/>
          <w:sz w:val="24"/>
          <w:szCs w:val="24"/>
          <w:lang w:val="en-US"/>
        </w:rPr>
        <w:t>select</w:t>
      </w:r>
      <w:proofErr w:type="gramEnd"/>
      <w:r w:rsidRPr="00482546">
        <w:rPr>
          <w:rFonts w:ascii="Consolas" w:hAnsi="Consolas" w:cs="Consolas"/>
          <w:sz w:val="24"/>
          <w:szCs w:val="24"/>
          <w:lang w:val="en-US"/>
        </w:rPr>
        <w:t xml:space="preserve"> sdet.IdSolicitudDetalle, ISNULL(COUNT(rel.IdCotizacion),0) as Cotizaciones, sdet.UIDSolicDetalle</w:t>
      </w:r>
    </w:p>
    <w:p w:rsidR="00482546" w:rsidRPr="00482546" w:rsidRDefault="00482546" w:rsidP="00482546">
      <w:pPr>
        <w:autoSpaceDE w:val="0"/>
        <w:autoSpaceDN w:val="0"/>
        <w:adjustRightInd w:val="0"/>
        <w:spacing w:after="0" w:line="240" w:lineRule="auto"/>
        <w:rPr>
          <w:rFonts w:ascii="Consolas" w:hAnsi="Consolas" w:cs="Consolas"/>
          <w:sz w:val="24"/>
          <w:szCs w:val="24"/>
          <w:lang w:val="en-US"/>
        </w:rPr>
      </w:pPr>
      <w:proofErr w:type="gramStart"/>
      <w:r w:rsidRPr="00482546">
        <w:rPr>
          <w:rFonts w:ascii="Consolas" w:hAnsi="Consolas" w:cs="Consolas"/>
          <w:sz w:val="24"/>
          <w:szCs w:val="24"/>
          <w:lang w:val="en-US"/>
        </w:rPr>
        <w:t>from</w:t>
      </w:r>
      <w:proofErr w:type="gramEnd"/>
      <w:r w:rsidRPr="00482546">
        <w:rPr>
          <w:rFonts w:ascii="Consolas" w:hAnsi="Consolas" w:cs="Consolas"/>
          <w:sz w:val="24"/>
          <w:szCs w:val="24"/>
          <w:lang w:val="en-US"/>
        </w:rPr>
        <w:t xml:space="preserve"> SolicDetalle sdet</w:t>
      </w:r>
    </w:p>
    <w:p w:rsidR="00482546" w:rsidRPr="00482546" w:rsidRDefault="00482546" w:rsidP="00482546">
      <w:pPr>
        <w:autoSpaceDE w:val="0"/>
        <w:autoSpaceDN w:val="0"/>
        <w:adjustRightInd w:val="0"/>
        <w:spacing w:after="0" w:line="240" w:lineRule="auto"/>
        <w:rPr>
          <w:rFonts w:ascii="Consolas" w:hAnsi="Consolas" w:cs="Consolas"/>
          <w:sz w:val="24"/>
          <w:szCs w:val="24"/>
          <w:lang w:val="en-US"/>
        </w:rPr>
      </w:pPr>
      <w:r w:rsidRPr="00482546">
        <w:rPr>
          <w:rFonts w:ascii="Consolas" w:hAnsi="Consolas" w:cs="Consolas"/>
          <w:sz w:val="24"/>
          <w:szCs w:val="24"/>
          <w:lang w:val="en-US"/>
        </w:rPr>
        <w:t>INNER JOIN RelCotSolDetalle rel ON rel.UIDSolicDetalle = sdet.UIDSolicDetalle</w:t>
      </w:r>
    </w:p>
    <w:p w:rsidR="00482546" w:rsidRPr="00482546" w:rsidRDefault="00482546" w:rsidP="00482546">
      <w:pPr>
        <w:autoSpaceDE w:val="0"/>
        <w:autoSpaceDN w:val="0"/>
        <w:adjustRightInd w:val="0"/>
        <w:spacing w:after="0" w:line="240" w:lineRule="auto"/>
        <w:rPr>
          <w:rFonts w:ascii="Consolas" w:hAnsi="Consolas" w:cs="Consolas"/>
          <w:sz w:val="24"/>
          <w:szCs w:val="24"/>
        </w:rPr>
      </w:pPr>
      <w:r w:rsidRPr="00482546">
        <w:rPr>
          <w:rFonts w:ascii="Consolas" w:hAnsi="Consolas" w:cs="Consolas"/>
          <w:sz w:val="24"/>
          <w:szCs w:val="24"/>
        </w:rPr>
        <w:lastRenderedPageBreak/>
        <w:t>WHERE sdet.IdSolicitud = 3383</w:t>
      </w:r>
    </w:p>
    <w:p w:rsidR="00064DC5" w:rsidRPr="00482546" w:rsidRDefault="00482546" w:rsidP="00482546">
      <w:pPr>
        <w:autoSpaceDE w:val="0"/>
        <w:autoSpaceDN w:val="0"/>
        <w:adjustRightInd w:val="0"/>
        <w:spacing w:after="0" w:line="240" w:lineRule="auto"/>
        <w:rPr>
          <w:rFonts w:ascii="Consolas" w:hAnsi="Consolas" w:cs="Consolas"/>
          <w:sz w:val="24"/>
          <w:szCs w:val="24"/>
          <w:lang w:val="en-US"/>
        </w:rPr>
      </w:pPr>
      <w:proofErr w:type="gramStart"/>
      <w:r w:rsidRPr="00482546">
        <w:rPr>
          <w:rFonts w:ascii="Consolas" w:hAnsi="Consolas" w:cs="Consolas"/>
          <w:sz w:val="24"/>
          <w:szCs w:val="24"/>
          <w:lang w:val="en-US"/>
        </w:rPr>
        <w:t>group</w:t>
      </w:r>
      <w:proofErr w:type="gramEnd"/>
      <w:r w:rsidRPr="00482546">
        <w:rPr>
          <w:rFonts w:ascii="Consolas" w:hAnsi="Consolas" w:cs="Consolas"/>
          <w:sz w:val="24"/>
          <w:szCs w:val="24"/>
          <w:lang w:val="en-US"/>
        </w:rPr>
        <w:t xml:space="preserve"> by sdet.UIDSolicDetalle, sdet.IdSolicitudDetalle)</w:t>
      </w:r>
    </w:p>
    <w:p w:rsidR="00064DC5" w:rsidRPr="00482546" w:rsidRDefault="00064DC5" w:rsidP="00064DC5">
      <w:pPr>
        <w:autoSpaceDE w:val="0"/>
        <w:autoSpaceDN w:val="0"/>
        <w:adjustRightInd w:val="0"/>
        <w:spacing w:after="0" w:line="240" w:lineRule="auto"/>
        <w:rPr>
          <w:rFonts w:ascii="Consolas" w:hAnsi="Consolas" w:cs="Consolas"/>
          <w:sz w:val="24"/>
          <w:szCs w:val="24"/>
          <w:lang w:val="en-US"/>
        </w:rPr>
      </w:pPr>
    </w:p>
    <w:p w:rsidR="00064DC5" w:rsidRPr="00482546" w:rsidRDefault="00064DC5" w:rsidP="00064DC5">
      <w:pPr>
        <w:autoSpaceDE w:val="0"/>
        <w:autoSpaceDN w:val="0"/>
        <w:adjustRightInd w:val="0"/>
        <w:spacing w:after="0" w:line="240" w:lineRule="auto"/>
        <w:rPr>
          <w:rFonts w:ascii="Consolas" w:hAnsi="Consolas" w:cs="Consolas"/>
          <w:sz w:val="24"/>
          <w:szCs w:val="24"/>
          <w:lang w:val="en-US"/>
        </w:rPr>
      </w:pPr>
    </w:p>
    <w:p w:rsidR="00D958A1" w:rsidRPr="00482546" w:rsidRDefault="00D958A1">
      <w:pPr>
        <w:rPr>
          <w:rFonts w:ascii="Arial" w:eastAsia="Times New Roman" w:hAnsi="Arial" w:cs="Arial"/>
          <w:color w:val="242729"/>
          <w:sz w:val="23"/>
          <w:szCs w:val="23"/>
          <w:lang w:val="en-US" w:eastAsia="es-AR"/>
        </w:rPr>
      </w:pPr>
      <w:r w:rsidRPr="00482546">
        <w:rPr>
          <w:rFonts w:ascii="Arial" w:eastAsia="Times New Roman" w:hAnsi="Arial" w:cs="Arial"/>
          <w:color w:val="242729"/>
          <w:sz w:val="23"/>
          <w:szCs w:val="23"/>
          <w:lang w:val="en-US"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6B8" w:rsidRDefault="00BC26B8" w:rsidP="00D5581E">
      <w:pPr>
        <w:spacing w:after="0" w:line="240" w:lineRule="auto"/>
      </w:pPr>
      <w:r>
        <w:separator/>
      </w:r>
    </w:p>
  </w:endnote>
  <w:endnote w:type="continuationSeparator" w:id="0">
    <w:p w:rsidR="00BC26B8" w:rsidRDefault="00BC26B8"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6B8" w:rsidRDefault="00BC26B8" w:rsidP="00D5581E">
      <w:pPr>
        <w:spacing w:after="0" w:line="240" w:lineRule="auto"/>
      </w:pPr>
      <w:r>
        <w:separator/>
      </w:r>
    </w:p>
  </w:footnote>
  <w:footnote w:type="continuationSeparator" w:id="0">
    <w:p w:rsidR="00BC26B8" w:rsidRDefault="00BC26B8"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E035D" w:rsidTr="007B3A7D">
      <w:trPr>
        <w:trHeight w:val="376"/>
      </w:trPr>
      <w:tc>
        <w:tcPr>
          <w:tcW w:w="8704" w:type="dxa"/>
          <w:gridSpan w:val="6"/>
        </w:tcPr>
        <w:p w:rsidR="00AE035D" w:rsidRDefault="00AE035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E035D" w:rsidTr="007B3A7D">
      <w:trPr>
        <w:trHeight w:val="225"/>
      </w:trPr>
      <w:tc>
        <w:tcPr>
          <w:tcW w:w="1085" w:type="dxa"/>
          <w:vMerge w:val="restart"/>
        </w:tcPr>
        <w:p w:rsidR="00AE035D" w:rsidRDefault="00AE035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E035D" w:rsidRPr="00B60ADA" w:rsidRDefault="00AE035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E035D" w:rsidTr="007B3A7D">
      <w:trPr>
        <w:trHeight w:val="236"/>
      </w:trPr>
      <w:tc>
        <w:tcPr>
          <w:tcW w:w="1085" w:type="dxa"/>
          <w:vMerge/>
        </w:tcPr>
        <w:p w:rsidR="00AE035D" w:rsidRDefault="00AE035D" w:rsidP="007B3A7D">
          <w:pPr>
            <w:pStyle w:val="Encabezado"/>
          </w:pPr>
        </w:p>
      </w:tc>
      <w:tc>
        <w:tcPr>
          <w:tcW w:w="4542" w:type="dxa"/>
          <w:gridSpan w:val="3"/>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69"/>
      </w:trPr>
      <w:tc>
        <w:tcPr>
          <w:tcW w:w="1085" w:type="dxa"/>
          <w:vMerge/>
        </w:tcPr>
        <w:p w:rsidR="00AE035D" w:rsidRDefault="00AE035D" w:rsidP="007B3A7D">
          <w:pPr>
            <w:pStyle w:val="Encabezado"/>
          </w:pPr>
        </w:p>
      </w:tc>
      <w:tc>
        <w:tcPr>
          <w:tcW w:w="156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47"/>
      </w:trPr>
      <w:tc>
        <w:tcPr>
          <w:tcW w:w="1085" w:type="dxa"/>
          <w:vMerge/>
        </w:tcPr>
        <w:p w:rsidR="00AE035D" w:rsidRDefault="00AE035D" w:rsidP="007B3A7D">
          <w:pPr>
            <w:pStyle w:val="Encabezado"/>
          </w:pPr>
        </w:p>
      </w:tc>
      <w:tc>
        <w:tcPr>
          <w:tcW w:w="6297" w:type="dxa"/>
          <w:gridSpan w:val="4"/>
        </w:tcPr>
        <w:p w:rsidR="00AE035D" w:rsidRPr="00F12021" w:rsidRDefault="00AE035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E035D" w:rsidTr="007B3A7D">
      <w:trPr>
        <w:trHeight w:val="228"/>
      </w:trPr>
      <w:tc>
        <w:tcPr>
          <w:tcW w:w="1085" w:type="dxa"/>
          <w:vMerge/>
        </w:tcPr>
        <w:p w:rsidR="00AE035D" w:rsidRDefault="00AE035D" w:rsidP="007B3A7D">
          <w:pPr>
            <w:pStyle w:val="Encabezado"/>
          </w:pPr>
        </w:p>
      </w:tc>
      <w:tc>
        <w:tcPr>
          <w:tcW w:w="6297" w:type="dxa"/>
          <w:gridSpan w:val="4"/>
        </w:tcPr>
        <w:p w:rsidR="00AE035D" w:rsidRPr="00B60ADA" w:rsidRDefault="00AE035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bl>
  <w:p w:rsidR="00AE035D" w:rsidRDefault="00AE0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7A54B7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22B5"/>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87B0F"/>
    <w:rsid w:val="000942CC"/>
    <w:rsid w:val="000A7255"/>
    <w:rsid w:val="000B4693"/>
    <w:rsid w:val="000B496F"/>
    <w:rsid w:val="000B6F78"/>
    <w:rsid w:val="000D06C7"/>
    <w:rsid w:val="000D0880"/>
    <w:rsid w:val="000D5B15"/>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3D4B"/>
    <w:rsid w:val="001D55B1"/>
    <w:rsid w:val="001D5B80"/>
    <w:rsid w:val="001D7957"/>
    <w:rsid w:val="001E49F9"/>
    <w:rsid w:val="001E7C61"/>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546"/>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15C3"/>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4AAF"/>
    <w:rsid w:val="00896764"/>
    <w:rsid w:val="00896D66"/>
    <w:rsid w:val="008A5C6A"/>
    <w:rsid w:val="008B11D3"/>
    <w:rsid w:val="008B127B"/>
    <w:rsid w:val="008B17F4"/>
    <w:rsid w:val="008B52D9"/>
    <w:rsid w:val="008B54C3"/>
    <w:rsid w:val="008B6F9D"/>
    <w:rsid w:val="008B7E59"/>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6FB5"/>
    <w:rsid w:val="00967F92"/>
    <w:rsid w:val="00976EB2"/>
    <w:rsid w:val="00976ECC"/>
    <w:rsid w:val="00977075"/>
    <w:rsid w:val="00980C04"/>
    <w:rsid w:val="00982A9B"/>
    <w:rsid w:val="009867E5"/>
    <w:rsid w:val="009875A8"/>
    <w:rsid w:val="00994030"/>
    <w:rsid w:val="009977B6"/>
    <w:rsid w:val="009A566B"/>
    <w:rsid w:val="009B093C"/>
    <w:rsid w:val="009B1F84"/>
    <w:rsid w:val="009B34DF"/>
    <w:rsid w:val="009B39C3"/>
    <w:rsid w:val="009B5F54"/>
    <w:rsid w:val="009B77D9"/>
    <w:rsid w:val="009C066A"/>
    <w:rsid w:val="009C0F89"/>
    <w:rsid w:val="009C1330"/>
    <w:rsid w:val="009C49B0"/>
    <w:rsid w:val="009C68E6"/>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40464"/>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035D"/>
    <w:rsid w:val="00AE28BD"/>
    <w:rsid w:val="00AE5E7E"/>
    <w:rsid w:val="00AF1A02"/>
    <w:rsid w:val="00AF68E1"/>
    <w:rsid w:val="00B02E59"/>
    <w:rsid w:val="00B0443A"/>
    <w:rsid w:val="00B05A6D"/>
    <w:rsid w:val="00B072BB"/>
    <w:rsid w:val="00B07EEA"/>
    <w:rsid w:val="00B11017"/>
    <w:rsid w:val="00B13B54"/>
    <w:rsid w:val="00B23109"/>
    <w:rsid w:val="00B2656C"/>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6B8"/>
    <w:rsid w:val="00BC27BD"/>
    <w:rsid w:val="00BC3458"/>
    <w:rsid w:val="00BC5EBB"/>
    <w:rsid w:val="00BC6A21"/>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E7FCF"/>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4F22"/>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4BCF5-8B3C-45B6-9EED-40CF4ACD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41542</TotalTime>
  <Pages>27</Pages>
  <Words>7969</Words>
  <Characters>43833</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619</cp:revision>
  <dcterms:created xsi:type="dcterms:W3CDTF">2017-04-26T22:32:00Z</dcterms:created>
  <dcterms:modified xsi:type="dcterms:W3CDTF">2019-01-24T23:59:00Z</dcterms:modified>
</cp:coreProperties>
</file>