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0E54B1">
        <w:rPr>
          <w:rFonts w:ascii="Arial" w:hAnsi="Arial" w:cs="Arial"/>
          <w:b/>
        </w:rPr>
        <w:t>AA001</w:t>
      </w:r>
      <w:r w:rsidR="0002346B">
        <w:rPr>
          <w:rFonts w:ascii="Arial" w:hAnsi="Arial" w:cs="Arial"/>
          <w:b/>
        </w:rPr>
        <w:t xml:space="preserve"> Registrar Adquisición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BA31D1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haber una Partida Especial con la asociación realizada (registro de la acreditación por SGA) y los detalles asociados a la Partida Especial de una Solicitud deben estar en estado “Comprar”</w:t>
            </w:r>
          </w:p>
        </w:tc>
      </w:tr>
      <w:tr w:rsidR="0089114F" w:rsidRPr="00B70ED6" w:rsidTr="00BA31D1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A31D1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inicia el proceso para registrar una Adquisición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solicita se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ingresa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 y muestra los detalles asociados a la misma (Bien, Cantidad solicitada y Cantidad adquirida)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8E26A3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BC579B" w:rsidRDefault="00BC579B" w:rsidP="00431B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la fecha de adquisición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 el proveedor en el campo dinámico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 de la adquisición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un bien para registrar un inventario al mismo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obtiene el tipo de bien y </w:t>
            </w:r>
            <w:r w:rsidR="00A6633A">
              <w:rPr>
                <w:rFonts w:ascii="Arial" w:eastAsia="Times New Roman" w:hAnsi="Arial" w:cs="Arial"/>
                <w:color w:val="000000"/>
                <w:lang w:eastAsia="es-AR"/>
              </w:rPr>
              <w:t>completa los datos asociados al bien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detalle seleccionado</w:t>
            </w:r>
            <w:r w:rsidR="00A6633A">
              <w:rPr>
                <w:rFonts w:ascii="Arial" w:eastAsia="Times New Roman" w:hAnsi="Arial" w:cs="Arial"/>
                <w:color w:val="000000"/>
                <w:lang w:eastAsia="es-AR"/>
              </w:rPr>
              <w:t xml:space="preserve"> (Tipo de Bien, Bien, Marcas y Modelos disponibles)</w:t>
            </w:r>
            <w:bookmarkStart w:id="0" w:name="_GoBack"/>
            <w:bookmarkEnd w:id="0"/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la marca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modelos de la marca seleccionada y los muestra en pantalla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el modelo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el costo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>, el número de serie del bien, el depósito y el estado</w:t>
            </w:r>
            <w:r w:rsidR="00F50E18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solicita agregar el inventario a la adquisición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un inventario y lo muestra los datos del mismo en pantalla (Bien, Marca, Modelo, Serie, Depósito, Estado y Costo)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adquisición en la base de datos y 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 xml:space="preserve">verifica si se adquirió la cantidad total del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 asociado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434DCE" w:rsidRDefault="00434DCE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estado “Adquirido” al detalle asociado</w:t>
            </w:r>
          </w:p>
          <w:p w:rsidR="00AF461B" w:rsidRDefault="00AF461B" w:rsidP="00AF461B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el Monto Total, el Proveedor o la Factura</w:t>
            </w:r>
          </w:p>
          <w:p w:rsidR="00F50E18" w:rsidRDefault="00F50E18" w:rsidP="00F50E1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agregó un inventario adquirido</w:t>
            </w: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A31D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4-b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15-a. No se ingresó el Monto Total, el Proveedor o la Factura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para cada caso: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 Total: “Por favor ingrese el Monto Total”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Proveedor: “Por favor ingrese un proveedor”</w:t>
            </w: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Factura: “Por favor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B01891" w:rsidRDefault="00B01891" w:rsidP="00814E7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</w:t>
            </w:r>
            <w:r>
              <w:t xml:space="preserve"> </w:t>
            </w:r>
            <w:r w:rsidRPr="00F50E1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b. No se agregó un inventario adquirido</w:t>
            </w: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“Faltan cargar los bienes adquiridos”</w:t>
            </w:r>
          </w:p>
          <w:p w:rsidR="00F50E18" w:rsidRPr="00E61402" w:rsidRDefault="00F50E18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11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</w:tc>
      </w:tr>
      <w:tr w:rsidR="0089114F" w:rsidRPr="00B70ED6" w:rsidTr="00BA31D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30CB4" w:rsidP="00630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</w:t>
            </w:r>
            <w:r w:rsidR="0089114F" w:rsidRPr="00630CB4">
              <w:rPr>
                <w:rFonts w:ascii="Arial" w:hAnsi="Arial" w:cs="Arial"/>
                <w:color w:val="000000"/>
              </w:rPr>
              <w:t xml:space="preserve"> </w:t>
            </w:r>
            <w:r w:rsidRPr="00630CB4">
              <w:rPr>
                <w:rFonts w:ascii="Arial" w:hAnsi="Arial" w:cs="Arial"/>
                <w:color w:val="000000"/>
              </w:rPr>
              <w:t>y actualización del estado de los detalles de la Solicitud asociados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54B1"/>
    <w:rsid w:val="00272DAE"/>
    <w:rsid w:val="00357796"/>
    <w:rsid w:val="00431BD3"/>
    <w:rsid w:val="00434DCE"/>
    <w:rsid w:val="00500387"/>
    <w:rsid w:val="00630CB4"/>
    <w:rsid w:val="006D6A98"/>
    <w:rsid w:val="00772512"/>
    <w:rsid w:val="00814E75"/>
    <w:rsid w:val="00847059"/>
    <w:rsid w:val="0089114F"/>
    <w:rsid w:val="008E26A3"/>
    <w:rsid w:val="008F126C"/>
    <w:rsid w:val="00930D7D"/>
    <w:rsid w:val="009F5AA2"/>
    <w:rsid w:val="00A6633A"/>
    <w:rsid w:val="00AF461B"/>
    <w:rsid w:val="00B01891"/>
    <w:rsid w:val="00BA31D1"/>
    <w:rsid w:val="00BC579B"/>
    <w:rsid w:val="00BD718C"/>
    <w:rsid w:val="00D179AF"/>
    <w:rsid w:val="00E61402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27</cp:revision>
  <dcterms:created xsi:type="dcterms:W3CDTF">2019-02-11T22:29:00Z</dcterms:created>
  <dcterms:modified xsi:type="dcterms:W3CDTF">2019-03-06T00:24:00Z</dcterms:modified>
</cp:coreProperties>
</file>