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B71E34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AA003</w:t>
      </w:r>
      <w:r w:rsidR="00210FB9">
        <w:rPr>
          <w:rFonts w:ascii="Arial" w:hAnsi="Arial" w:cs="Arial"/>
          <w:b/>
        </w:rPr>
        <w:t xml:space="preserve"> </w:t>
      </w:r>
      <w:r w:rsidR="00DA0C6E"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Adquisición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</w:t>
            </w:r>
            <w:r w:rsidR="00210FB9">
              <w:rPr>
                <w:rFonts w:ascii="Arial" w:hAnsi="Arial" w:cs="Arial"/>
                <w:color w:val="000000"/>
              </w:rPr>
              <w:t>cuc</w:t>
            </w:r>
            <w:r w:rsidR="00B71E34">
              <w:rPr>
                <w:rFonts w:ascii="Arial" w:hAnsi="Arial" w:cs="Arial"/>
                <w:color w:val="000000"/>
              </w:rPr>
              <w:t>ión previa del Caso de Uso AA002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B71E34">
              <w:rPr>
                <w:rFonts w:ascii="Arial" w:hAnsi="Arial" w:cs="Arial"/>
                <w:color w:val="000000"/>
              </w:rPr>
              <w:t>Adquisición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el formula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rio para modificar la Adquisición (Adquisición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,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Partida, Dependencia, Fecha, Fecha Compra, Factura, Solicitud, Proveedor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) </w:t>
            </w:r>
          </w:p>
          <w:p w:rsidR="00BA38B6" w:rsidRPr="00B71E34" w:rsidRDefault="003165DB" w:rsidP="00B71E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</w:t>
            </w:r>
            <w:r w:rsidR="00B71E34">
              <w:rPr>
                <w:rFonts w:ascii="Arial" w:eastAsia="Times New Roman" w:hAnsi="Arial" w:cs="Arial"/>
                <w:color w:val="000000"/>
                <w:lang w:eastAsia="es-AR"/>
              </w:rPr>
              <w:t>s realiza los cambios necesarios</w:t>
            </w:r>
          </w:p>
          <w:p w:rsidR="003165DB" w:rsidRPr="003165DB" w:rsidRDefault="00B71E34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modifica la Adquisición</w:t>
            </w:r>
          </w:p>
          <w:p w:rsidR="00BF6294" w:rsidRPr="008E7FEE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actualiza la información modificada</w:t>
            </w:r>
          </w:p>
          <w:p w:rsidR="008E7FEE" w:rsidRDefault="00411FC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  <w:p w:rsidR="000D0FA8" w:rsidRPr="003E491C" w:rsidRDefault="000D0FA8" w:rsidP="00BF6294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38B6" w:rsidRPr="00B71E34" w:rsidRDefault="00BA38B6" w:rsidP="00B71E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B71E34">
              <w:rPr>
                <w:rFonts w:ascii="Arial" w:hAnsi="Arial" w:cs="Arial"/>
                <w:color w:val="000000"/>
              </w:rPr>
              <w:t>de la Adquisición</w:t>
            </w:r>
            <w:bookmarkStart w:id="0" w:name="_GoBack"/>
            <w:bookmarkEnd w:id="0"/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721B"/>
    <w:multiLevelType w:val="hybridMultilevel"/>
    <w:tmpl w:val="B4084D0E"/>
    <w:lvl w:ilvl="0" w:tplc="D2DE0F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10FB9"/>
    <w:rsid w:val="00221221"/>
    <w:rsid w:val="00231C02"/>
    <w:rsid w:val="00272DAE"/>
    <w:rsid w:val="0027708E"/>
    <w:rsid w:val="002B2960"/>
    <w:rsid w:val="002D4DE3"/>
    <w:rsid w:val="003165DB"/>
    <w:rsid w:val="00357796"/>
    <w:rsid w:val="00411FCC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D2EE0"/>
    <w:rsid w:val="00814E75"/>
    <w:rsid w:val="00847059"/>
    <w:rsid w:val="0085349B"/>
    <w:rsid w:val="00854954"/>
    <w:rsid w:val="0089114F"/>
    <w:rsid w:val="008C366C"/>
    <w:rsid w:val="008E26A3"/>
    <w:rsid w:val="008E7FEE"/>
    <w:rsid w:val="008F126C"/>
    <w:rsid w:val="00911326"/>
    <w:rsid w:val="00930D7D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71E34"/>
    <w:rsid w:val="00BA38B6"/>
    <w:rsid w:val="00BC579B"/>
    <w:rsid w:val="00BD718C"/>
    <w:rsid w:val="00BF6294"/>
    <w:rsid w:val="00C2631A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E4EFC-4E19-4CFE-91BB-5AB40C49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74</cp:revision>
  <dcterms:created xsi:type="dcterms:W3CDTF">2019-02-11T22:29:00Z</dcterms:created>
  <dcterms:modified xsi:type="dcterms:W3CDTF">2019-02-24T20:19:00Z</dcterms:modified>
</cp:coreProperties>
</file>