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FC0604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SC021 </w:t>
      </w:r>
      <w:r w:rsidR="004F7E35">
        <w:rPr>
          <w:rFonts w:ascii="Arial" w:hAnsi="Arial" w:cs="Arial"/>
          <w:b/>
        </w:rPr>
        <w:t>Crear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4521"/>
        <w:gridCol w:w="779"/>
        <w:gridCol w:w="10"/>
      </w:tblGrid>
      <w:tr w:rsidR="0089114F" w:rsidRPr="00B70ED6" w:rsidTr="00CD528B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  <w:tr w:rsidR="0089114F" w:rsidRPr="00B70ED6" w:rsidTr="00CD528B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CD528B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Default="004A2621" w:rsidP="009F7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</w:t>
            </w:r>
            <w:r w:rsidR="004F7E35">
              <w:rPr>
                <w:rFonts w:ascii="Arial" w:eastAsia="Times New Roman" w:hAnsi="Arial" w:cs="Arial"/>
                <w:color w:val="000000"/>
                <w:lang w:eastAsia="es-AR"/>
              </w:rPr>
              <w:t xml:space="preserve"> escribe el </w:t>
            </w:r>
            <w:r w:rsidR="009F71AB"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del proveedor </w:t>
            </w:r>
            <w:r w:rsidR="004F7E35">
              <w:rPr>
                <w:rFonts w:ascii="Arial" w:eastAsia="Times New Roman" w:hAnsi="Arial" w:cs="Arial"/>
                <w:color w:val="000000"/>
                <w:lang w:eastAsia="es-AR"/>
              </w:rPr>
              <w:t>a crear</w:t>
            </w:r>
            <w:r w:rsidR="009F71AB">
              <w:rPr>
                <w:rFonts w:ascii="Arial" w:eastAsia="Times New Roman" w:hAnsi="Arial" w:cs="Arial"/>
                <w:color w:val="000000"/>
                <w:lang w:eastAsia="es-AR"/>
              </w:rPr>
              <w:t>, el contacto, el mail del contacto</w:t>
            </w:r>
          </w:p>
          <w:p w:rsidR="009F71AB" w:rsidRPr="009F71AB" w:rsidRDefault="009F71AB" w:rsidP="009F7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cotizador ingresa al menos una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teléfono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del proveedor</w:t>
            </w:r>
          </w:p>
          <w:p w:rsidR="009F71AB" w:rsidRPr="004A2621" w:rsidRDefault="009F71AB" w:rsidP="009F7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teléfono a la lista de teléfonos</w:t>
            </w:r>
          </w:p>
          <w:p w:rsidR="0089114F" w:rsidRPr="009F71AB" w:rsidRDefault="004A2621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ingresa al menos una dirección del proveedor</w:t>
            </w:r>
          </w:p>
          <w:p w:rsidR="004A2621" w:rsidRDefault="009F71AB" w:rsidP="009F7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la dirección a la lista de direcciones</w:t>
            </w:r>
            <w:r w:rsidR="004A2621">
              <w:rPr>
                <w:rFonts w:ascii="Arial" w:eastAsia="Times New Roman" w:hAnsi="Arial" w:cs="Arial"/>
                <w:color w:val="000000"/>
                <w:lang w:eastAsia="es-AR"/>
              </w:rPr>
              <w:t xml:space="preserve"> (Calle, Número Calle, Piso, Localidad, Provincia)</w:t>
            </w:r>
          </w:p>
          <w:p w:rsidR="000030F3" w:rsidRDefault="000030F3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comienza a escribir el nombre del producto</w:t>
            </w:r>
          </w:p>
          <w:p w:rsidR="000030F3" w:rsidRPr="00584298" w:rsidRDefault="000030F3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Sistema muestra los productos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que contienen el texto ingresado</w:t>
            </w:r>
          </w:p>
          <w:p w:rsidR="000030F3" w:rsidRDefault="000030F3" w:rsidP="009F7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selecciona un producto</w:t>
            </w:r>
          </w:p>
          <w:p w:rsidR="009F71AB" w:rsidRPr="004A2621" w:rsidRDefault="009F71AB" w:rsidP="009F7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producto a la lista de productos</w:t>
            </w:r>
          </w:p>
          <w:p w:rsidR="000030F3" w:rsidRDefault="000030F3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cotizador </w:t>
            </w:r>
            <w:r w:rsidR="00006340">
              <w:rPr>
                <w:rFonts w:ascii="Arial" w:eastAsia="Times New Roman" w:hAnsi="Arial" w:cs="Arial"/>
                <w:color w:val="000000"/>
                <w:lang w:eastAsia="es-AR"/>
              </w:rPr>
              <w:t xml:space="preserve">confirma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</w:t>
            </w:r>
            <w:r w:rsidR="00006340">
              <w:rPr>
                <w:rFonts w:ascii="Arial" w:eastAsia="Times New Roman" w:hAnsi="Arial" w:cs="Arial"/>
                <w:color w:val="000000"/>
                <w:lang w:eastAsia="es-AR"/>
              </w:rPr>
              <w:t>creación</w:t>
            </w:r>
          </w:p>
          <w:p w:rsidR="00E1758E" w:rsidRDefault="00E1758E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no existe el nombre del proveedor ingresado</w:t>
            </w:r>
          </w:p>
          <w:p w:rsidR="00E1758E" w:rsidRPr="00E1758E" w:rsidRDefault="00E1758E" w:rsidP="00E1758E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 11-a: El proveedor ya existe</w:t>
            </w:r>
          </w:p>
          <w:p w:rsidR="00A3374B" w:rsidRPr="00A3374B" w:rsidRDefault="00A3374B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al proveedor en la base de datos</w:t>
            </w:r>
          </w:p>
          <w:p w:rsidR="000030F3" w:rsidRPr="00E1758E" w:rsidRDefault="000030F3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“Proveedor creado correctamente”</w:t>
            </w:r>
          </w:p>
          <w:p w:rsidR="00E1758E" w:rsidRDefault="00E1758E" w:rsidP="00E1758E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E1758E" w:rsidRPr="00772512" w:rsidRDefault="00E1758E" w:rsidP="00E1758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E1758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 11-a: El proveedor ya existe</w:t>
            </w:r>
          </w:p>
          <w:p w:rsidR="00E1758E" w:rsidRPr="00E1758E" w:rsidRDefault="00E1758E" w:rsidP="00E1758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>El sistema emite el mensaje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“</w:t>
            </w:r>
            <w:r w:rsidRPr="00E1758E">
              <w:rPr>
                <w:rFonts w:ascii="Arial" w:eastAsia="Times New Roman" w:hAnsi="Arial" w:cs="Arial"/>
                <w:color w:val="000000"/>
                <w:lang w:eastAsia="es-AR"/>
              </w:rPr>
              <w:t>El Proveedor ingresado ya existe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E1758E" w:rsidRDefault="00207951" w:rsidP="00E1758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caso de uso finaliza</w:t>
            </w:r>
            <w:bookmarkStart w:id="0" w:name="_GoBack"/>
            <w:bookmarkEnd w:id="0"/>
          </w:p>
          <w:p w:rsidR="00E1758E" w:rsidRPr="00E1758E" w:rsidRDefault="00E1758E" w:rsidP="00E1758E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CD528B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CD528B">
        <w:trPr>
          <w:gridAfter w:val="1"/>
          <w:wAfter w:w="10" w:type="dxa"/>
          <w:trHeight w:val="249"/>
        </w:trPr>
        <w:tc>
          <w:tcPr>
            <w:tcW w:w="8941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D8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  <w:r w:rsidR="00CD528B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D873E6" w:rsidRPr="00D873E6">
              <w:rPr>
                <w:rFonts w:ascii="Arial" w:hAnsi="Arial" w:cs="Arial"/>
                <w:bCs/>
                <w:color w:val="000000"/>
              </w:rPr>
              <w:t>Nuevo</w:t>
            </w:r>
            <w:r w:rsidR="00D873E6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CD528B" w:rsidRPr="000D489B">
              <w:rPr>
                <w:rFonts w:ascii="Arial" w:hAnsi="Arial" w:cs="Arial"/>
                <w:bCs/>
                <w:color w:val="000000"/>
              </w:rPr>
              <w:t xml:space="preserve">Proveedor </w:t>
            </w:r>
            <w:r w:rsidR="00D873E6">
              <w:rPr>
                <w:rFonts w:ascii="Arial" w:hAnsi="Arial" w:cs="Arial"/>
                <w:bCs/>
                <w:color w:val="000000"/>
              </w:rPr>
              <w:t>registrado</w:t>
            </w:r>
          </w:p>
        </w:tc>
        <w:tc>
          <w:tcPr>
            <w:tcW w:w="779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21F87104"/>
    <w:lvl w:ilvl="0" w:tplc="20F81AF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14EA1"/>
    <w:multiLevelType w:val="hybridMultilevel"/>
    <w:tmpl w:val="DCE82A32"/>
    <w:lvl w:ilvl="0" w:tplc="1D70D8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8C2E37"/>
    <w:multiLevelType w:val="hybridMultilevel"/>
    <w:tmpl w:val="3EDE5796"/>
    <w:lvl w:ilvl="0" w:tplc="7CEE2ADA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030F3"/>
    <w:rsid w:val="00006340"/>
    <w:rsid w:val="000D489B"/>
    <w:rsid w:val="00207951"/>
    <w:rsid w:val="004A2621"/>
    <w:rsid w:val="004F7E35"/>
    <w:rsid w:val="00694A60"/>
    <w:rsid w:val="006D3390"/>
    <w:rsid w:val="006D6A98"/>
    <w:rsid w:val="007913D7"/>
    <w:rsid w:val="00847059"/>
    <w:rsid w:val="0089114F"/>
    <w:rsid w:val="008F126C"/>
    <w:rsid w:val="009F5AA2"/>
    <w:rsid w:val="009F71AB"/>
    <w:rsid w:val="00A3374B"/>
    <w:rsid w:val="00B01891"/>
    <w:rsid w:val="00BD718C"/>
    <w:rsid w:val="00CD528B"/>
    <w:rsid w:val="00CF3812"/>
    <w:rsid w:val="00D179AF"/>
    <w:rsid w:val="00D873E6"/>
    <w:rsid w:val="00E1758E"/>
    <w:rsid w:val="00FC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22</cp:revision>
  <dcterms:created xsi:type="dcterms:W3CDTF">2019-02-11T22:29:00Z</dcterms:created>
  <dcterms:modified xsi:type="dcterms:W3CDTF">2019-03-10T00:00:00Z</dcterms:modified>
</cp:coreProperties>
</file>