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21 de julio de 2017.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>Al Titular de la SGA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  <w:bookmarkStart w:id="0" w:name="_GoBack"/>
      <w:bookmarkEnd w:id="0"/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92C57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a efectos de solicitarle una partida especial para la</w:t>
      </w:r>
      <w:r w:rsidR="002608C6">
        <w:rPr>
          <w:rFonts w:cs="Arial"/>
          <w:szCs w:val="22"/>
        </w:rPr>
        <w:t xml:space="preserve"> </w:t>
      </w:r>
      <w:r w:rsidR="002608C6">
        <w:rPr>
          <w:rFonts w:cs="Arial"/>
          <w:szCs w:val="22"/>
        </w:rPr>
        <w:fldChar w:fldCharType="begin"/>
      </w:r>
      <w:r w:rsidR="002608C6">
        <w:rPr>
          <w:rFonts w:cs="Arial"/>
          <w:szCs w:val="22"/>
        </w:rPr>
        <w:instrText xml:space="preserve"> DOCPROPERTY  PDependencia  \* MERGEFORMAT </w:instrText>
      </w:r>
      <w:r w:rsidR="002608C6">
        <w:rPr>
          <w:rFonts w:cs="Arial"/>
          <w:szCs w:val="22"/>
        </w:rPr>
        <w:fldChar w:fldCharType="separate"/>
      </w:r>
      <w:r w:rsidR="002608C6">
        <w:rPr>
          <w:rFonts w:cs="Arial"/>
          <w:szCs w:val="22"/>
        </w:rPr>
        <w:t>Fiscalia Nacional en lo Criminal y Correccional Nro 2</w:t>
      </w:r>
      <w:r w:rsidR="002608C6">
        <w:rPr>
          <w:rFonts w:cs="Arial"/>
          <w:szCs w:val="22"/>
        </w:rPr>
        <w:fldChar w:fldCharType="end"/>
      </w:r>
      <w:r>
        <w:rPr>
          <w:rFonts w:cs="Arial"/>
          <w:szCs w:val="22"/>
        </w:rPr>
        <w:t>, a efectos de adquirir lo expuesto a continuación: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592C57" w:rsidRDefault="00233B61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Al respecto, se adjuntan tres (3) presupuestos para cada bien solicitado, los cuales se encuentran en un rango de precios acorde al mercado</w:t>
      </w:r>
      <w:r w:rsidR="005D50A7">
        <w:rPr>
          <w:szCs w:val="22"/>
        </w:rPr>
        <w:t xml:space="preserve">, siendo el monto total para esta partida de 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PMontoSolicitado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>$ 60.000,00</w:t>
      </w:r>
      <w:r w:rsidR="009C4E43">
        <w:rPr>
          <w:szCs w:val="22"/>
        </w:rPr>
        <w:fldChar w:fldCharType="end"/>
      </w:r>
    </w:p>
    <w:p w:rsidR="004E375D" w:rsidRDefault="009C4E43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DOCPROPERTY  PJustificacion  \* MERGEFORMAT </w:instrText>
      </w:r>
      <w:r>
        <w:rPr>
          <w:szCs w:val="22"/>
        </w:rPr>
        <w:fldChar w:fldCharType="separate"/>
      </w:r>
      <w:r>
        <w:rPr>
          <w:szCs w:val="22"/>
        </w:rPr>
        <w:t xml:space="preserve"> </w:t>
      </w:r>
      <w:r>
        <w:rPr>
          <w:szCs w:val="22"/>
        </w:rPr>
        <w:fldChar w:fldCharType="end"/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53E" w:rsidRDefault="0070253E">
      <w:r>
        <w:separator/>
      </w:r>
    </w:p>
  </w:endnote>
  <w:endnote w:type="continuationSeparator" w:id="0">
    <w:p w:rsidR="0070253E" w:rsidRDefault="0070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609D8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53E" w:rsidRDefault="0070253E">
      <w:r>
        <w:separator/>
      </w:r>
    </w:p>
  </w:footnote>
  <w:footnote w:type="continuationSeparator" w:id="0">
    <w:p w:rsidR="0070253E" w:rsidRDefault="00702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B0995-E086-4875-ADA5-C30A7A4A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15</cp:revision>
  <cp:lastPrinted>2017-02-21T13:09:00Z</cp:lastPrinted>
  <dcterms:created xsi:type="dcterms:W3CDTF">2017-05-31T01:42:00Z</dcterms:created>
  <dcterms:modified xsi:type="dcterms:W3CDTF">2017-06-01T11:58:00Z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5" name="PJustificacion">
    <vt:lpwstr> </vt:lpwstr>
  </property>
  <property fmtid="{D5CDD505-2E9C-101B-9397-08002B2CF9AE}" pid="6" name="PFecha">
    <vt:lpwstr>21 de julio de 2017.</vt:lpwstr>
  </property>
  <property fmtid="{D5CDD505-2E9C-101B-9397-08002B2CF9AE}" pid="7" name="PDependencia">
    <vt:lpwstr>Fiscalia Nacional en lo Criminal y Correccional Nro 2</vt:lpwstr>
  </property>
  <property fmtid="{D5CDD505-2E9C-101B-9397-08002B2CF9AE}" pid="8" name="PMontoSolicitado">
    <vt:lpwstr>$ 60.000,00</vt:lpwstr>
  </property>
</Properties>
</file>