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C3839" w14:textId="77777777" w:rsidR="00CB0497" w:rsidRDefault="00CB0497"/>
    <w:p w14:paraId="04E36E56" w14:textId="32271083" w:rsidR="00CB0497" w:rsidRPr="003309F5" w:rsidRDefault="003309F5" w:rsidP="003309F5">
      <w:pPr>
        <w:pStyle w:val="NormasApa"/>
        <w:jc w:val="center"/>
        <w:rPr>
          <w:b/>
          <w:bCs/>
        </w:rPr>
      </w:pPr>
      <w:r>
        <w:rPr>
          <w:b/>
          <w:bCs/>
        </w:rPr>
        <w:t xml:space="preserve">Vigilancia Tecnológica </w:t>
      </w:r>
    </w:p>
    <w:p w14:paraId="31756C43" w14:textId="240C91D1" w:rsidR="00CB0497" w:rsidRPr="00CB0497" w:rsidRDefault="00CB0497" w:rsidP="003309F5">
      <w:pPr>
        <w:pStyle w:val="NormasApa"/>
        <w:jc w:val="center"/>
      </w:pPr>
      <w:r w:rsidRPr="00CB0497">
        <w:t>Andrade Bermeo Carlos Francisco</w:t>
      </w:r>
    </w:p>
    <w:p w14:paraId="70FF63D4" w14:textId="1DBA96DC" w:rsidR="00CB0497" w:rsidRPr="00CB0497" w:rsidRDefault="00CB0497" w:rsidP="003309F5">
      <w:pPr>
        <w:pStyle w:val="NormasApa"/>
        <w:jc w:val="center"/>
      </w:pPr>
      <w:r w:rsidRPr="00CB0497">
        <w:t>Lo</w:t>
      </w:r>
      <w:r>
        <w:t>z</w:t>
      </w:r>
      <w:r w:rsidRPr="00CB0497">
        <w:t>ano Contreras Cristofer David</w:t>
      </w:r>
    </w:p>
    <w:p w14:paraId="421E4306" w14:textId="5DFA7FB5" w:rsidR="00CB0497" w:rsidRPr="00CB0497" w:rsidRDefault="00CB0497" w:rsidP="003309F5">
      <w:pPr>
        <w:pStyle w:val="NormasApa"/>
        <w:jc w:val="center"/>
      </w:pPr>
      <w:r w:rsidRPr="00CB0497">
        <w:t xml:space="preserve">Rivera Suarez </w:t>
      </w:r>
      <w:r w:rsidR="003309F5" w:rsidRPr="00CB0497">
        <w:t>Ángel</w:t>
      </w:r>
      <w:r w:rsidRPr="00CB0497">
        <w:t xml:space="preserve"> Farid</w:t>
      </w:r>
    </w:p>
    <w:p w14:paraId="39B17660" w14:textId="64DAD63B" w:rsidR="00CB0497" w:rsidRPr="00CB0497" w:rsidRDefault="00CB0497" w:rsidP="003309F5">
      <w:pPr>
        <w:pStyle w:val="NormasApa"/>
        <w:jc w:val="center"/>
      </w:pPr>
      <w:r w:rsidRPr="00CB0497">
        <w:t>Análisis y Desarrollo de Software</w:t>
      </w:r>
    </w:p>
    <w:p w14:paraId="68170C1A" w14:textId="77777777" w:rsidR="00CB0497" w:rsidRPr="00CB0497" w:rsidRDefault="00CB0497" w:rsidP="003309F5">
      <w:pPr>
        <w:pStyle w:val="NormasApa"/>
        <w:jc w:val="center"/>
      </w:pPr>
      <w:r w:rsidRPr="00CB0497">
        <w:t>(2899747)</w:t>
      </w:r>
    </w:p>
    <w:p w14:paraId="2097F8E1" w14:textId="7C8AAE64" w:rsidR="00CB0497" w:rsidRPr="00CB0497" w:rsidRDefault="00CB0497" w:rsidP="003309F5">
      <w:pPr>
        <w:pStyle w:val="NormasApa"/>
        <w:jc w:val="center"/>
      </w:pPr>
      <w:r w:rsidRPr="00CB0497">
        <w:t>Servicio Nacional de Aprendizaje</w:t>
      </w:r>
    </w:p>
    <w:p w14:paraId="34CCB226" w14:textId="6F512065" w:rsidR="00CB0497" w:rsidRPr="003309F5" w:rsidRDefault="00CB0497" w:rsidP="003309F5">
      <w:pPr>
        <w:pStyle w:val="NormasApa"/>
        <w:jc w:val="center"/>
        <w:rPr>
          <w:b/>
          <w:bCs/>
        </w:rPr>
      </w:pPr>
      <w:r w:rsidRPr="003309F5">
        <w:rPr>
          <w:b/>
          <w:bCs/>
        </w:rPr>
        <w:t>Instructores:</w:t>
      </w:r>
    </w:p>
    <w:p w14:paraId="100E0181" w14:textId="1654BC74" w:rsidR="00CB0497" w:rsidRPr="00CB0497" w:rsidRDefault="00CB0497" w:rsidP="003309F5">
      <w:pPr>
        <w:pStyle w:val="NormasApa"/>
        <w:jc w:val="center"/>
      </w:pPr>
      <w:r w:rsidRPr="00CB0497">
        <w:t>Cadena Sarasty Carlos Julio</w:t>
      </w:r>
    </w:p>
    <w:p w14:paraId="66316D27" w14:textId="4BCE680F" w:rsidR="00CB0497" w:rsidRPr="00CB0497" w:rsidRDefault="00CB0497" w:rsidP="003309F5">
      <w:pPr>
        <w:pStyle w:val="NormasApa"/>
        <w:jc w:val="center"/>
      </w:pPr>
      <w:r w:rsidRPr="00CB0497">
        <w:t>Jhon William Corredor</w:t>
      </w:r>
    </w:p>
    <w:p w14:paraId="47754BE0" w14:textId="487AF0F3" w:rsidR="00CB0497" w:rsidRPr="00CB0497" w:rsidRDefault="00CB0497" w:rsidP="003309F5">
      <w:pPr>
        <w:pStyle w:val="NormasApa"/>
        <w:jc w:val="center"/>
      </w:pPr>
      <w:r w:rsidRPr="00CB0497">
        <w:t>Correa Karol</w:t>
      </w:r>
    </w:p>
    <w:p w14:paraId="0875C435" w14:textId="2F7A6A87" w:rsidR="00CB0497" w:rsidRPr="00CB0497" w:rsidRDefault="00CB0497" w:rsidP="003309F5">
      <w:pPr>
        <w:pStyle w:val="NormasApa"/>
        <w:jc w:val="center"/>
      </w:pPr>
      <w:r w:rsidRPr="00CB0497">
        <w:t>Pinto Humberto Javier</w:t>
      </w:r>
    </w:p>
    <w:p w14:paraId="5322DB81" w14:textId="06558521" w:rsidR="00CB0497" w:rsidRPr="00CB0497" w:rsidRDefault="00CB0497" w:rsidP="003309F5">
      <w:pPr>
        <w:pStyle w:val="NormasApa"/>
        <w:jc w:val="center"/>
      </w:pPr>
      <w:r w:rsidRPr="00CB0497">
        <w:t>Carlos Fabian</w:t>
      </w:r>
    </w:p>
    <w:p w14:paraId="7B4BB8C1" w14:textId="65BE9A78" w:rsidR="00CB0497" w:rsidRPr="00CB0497" w:rsidRDefault="00CB0497" w:rsidP="003309F5">
      <w:pPr>
        <w:pStyle w:val="NormasApa"/>
        <w:jc w:val="center"/>
      </w:pPr>
      <w:r w:rsidRPr="00CB0497">
        <w:t xml:space="preserve">Mota Vargas </w:t>
      </w:r>
      <w:r w:rsidR="003309F5" w:rsidRPr="00CB0497">
        <w:t>José</w:t>
      </w:r>
      <w:r w:rsidRPr="00CB0497">
        <w:t xml:space="preserve"> de Jesús</w:t>
      </w:r>
    </w:p>
    <w:p w14:paraId="22FBBC9A" w14:textId="164208C2" w:rsidR="00CB0497" w:rsidRPr="00CB0497" w:rsidRDefault="00CB0497" w:rsidP="003309F5">
      <w:pPr>
        <w:pStyle w:val="NormasApa"/>
        <w:jc w:val="center"/>
      </w:pPr>
    </w:p>
    <w:p w14:paraId="2E7F166B" w14:textId="77777777" w:rsidR="00CB0497" w:rsidRPr="003309F5" w:rsidRDefault="00CB0497" w:rsidP="003309F5">
      <w:pPr>
        <w:pStyle w:val="NormasApa"/>
        <w:jc w:val="center"/>
        <w:rPr>
          <w:b/>
          <w:bCs/>
        </w:rPr>
      </w:pPr>
      <w:r w:rsidRPr="003309F5">
        <w:rPr>
          <w:b/>
          <w:bCs/>
        </w:rPr>
        <w:t>Julio 28,2025</w:t>
      </w:r>
    </w:p>
    <w:p w14:paraId="6F17D319" w14:textId="77777777" w:rsidR="003309F5" w:rsidRDefault="003309F5" w:rsidP="003309F5">
      <w:pPr>
        <w:pStyle w:val="NormasApa"/>
        <w:jc w:val="center"/>
      </w:pPr>
    </w:p>
    <w:p w14:paraId="4265889D" w14:textId="77777777" w:rsidR="003309F5" w:rsidRDefault="003309F5" w:rsidP="003309F5">
      <w:pPr>
        <w:pStyle w:val="NormasApa"/>
        <w:jc w:val="center"/>
      </w:pPr>
    </w:p>
    <w:p w14:paraId="6E7FB721" w14:textId="7D1BC802" w:rsidR="003309F5" w:rsidRDefault="003309F5" w:rsidP="003309F5">
      <w:pPr>
        <w:pStyle w:val="NormasApa"/>
        <w:jc w:val="center"/>
        <w:rPr>
          <w:b/>
          <w:bCs/>
        </w:rPr>
      </w:pPr>
      <w:r w:rsidRPr="003309F5">
        <w:rPr>
          <w:b/>
          <w:bCs/>
        </w:rPr>
        <w:lastRenderedPageBreak/>
        <w:t>Introducción</w:t>
      </w:r>
    </w:p>
    <w:p w14:paraId="0F2FE7E8" w14:textId="77777777" w:rsidR="003309F5" w:rsidRPr="003309F5" w:rsidRDefault="003309F5" w:rsidP="003309F5">
      <w:pPr>
        <w:pStyle w:val="NormasApa"/>
      </w:pPr>
      <w:r w:rsidRPr="003309F5">
        <w:t>La vigilancia tecnológica es el proceso sistemático de recopilación y análisis de información sobre los avances tecnológicos que hay actualmente, para sí mismo saber que estrategia podría en tener aquellas oportunidades de innovación, sirviendo a sí mismo en anticiparse a cambios que puede generar el entorno.  </w:t>
      </w:r>
    </w:p>
    <w:p w14:paraId="3BE05FFC" w14:textId="37727BCC" w:rsidR="003309F5" w:rsidRDefault="003309F5" w:rsidP="003309F5">
      <w:pPr>
        <w:pStyle w:val="NormasApa"/>
      </w:pPr>
      <w:r w:rsidRPr="003309F5">
        <w:t> Este instrumento de recolección de datos es vital para nuestro desarrollo del aplicativo, debido a que podremos analizar aquellos movimientos o estrategias de lo que haya hoy en día en los navegadores web, permitiéndonos identificar las fortalezas y debilidades</w:t>
      </w:r>
      <w:r>
        <w:t>.</w:t>
      </w:r>
    </w:p>
    <w:p w14:paraId="3DB317A6" w14:textId="77777777" w:rsidR="003309F5" w:rsidRDefault="003309F5" w:rsidP="003309F5">
      <w:pPr>
        <w:pStyle w:val="NormasApa"/>
      </w:pPr>
    </w:p>
    <w:p w14:paraId="643D1B23" w14:textId="77777777" w:rsidR="003309F5" w:rsidRDefault="003309F5" w:rsidP="003309F5">
      <w:pPr>
        <w:pStyle w:val="NormasApa"/>
      </w:pPr>
    </w:p>
    <w:p w14:paraId="1927C1FD" w14:textId="77777777" w:rsidR="003309F5" w:rsidRDefault="003309F5" w:rsidP="003309F5">
      <w:pPr>
        <w:pStyle w:val="NormasApa"/>
      </w:pPr>
    </w:p>
    <w:p w14:paraId="1B7FB71C" w14:textId="77777777" w:rsidR="003309F5" w:rsidRDefault="003309F5" w:rsidP="003309F5">
      <w:pPr>
        <w:pStyle w:val="NormasApa"/>
      </w:pPr>
    </w:p>
    <w:p w14:paraId="5E6BDDAC" w14:textId="77777777" w:rsidR="003309F5" w:rsidRDefault="003309F5" w:rsidP="003309F5">
      <w:pPr>
        <w:pStyle w:val="NormasApa"/>
      </w:pPr>
    </w:p>
    <w:p w14:paraId="5C6FFEAD" w14:textId="77777777" w:rsidR="003309F5" w:rsidRDefault="003309F5" w:rsidP="003309F5">
      <w:pPr>
        <w:pStyle w:val="NormasApa"/>
      </w:pPr>
    </w:p>
    <w:p w14:paraId="7F5D3EDD" w14:textId="77777777" w:rsidR="003309F5" w:rsidRDefault="003309F5" w:rsidP="003309F5">
      <w:pPr>
        <w:pStyle w:val="NormasApa"/>
      </w:pPr>
    </w:p>
    <w:p w14:paraId="6AD4B23A" w14:textId="77777777" w:rsidR="003309F5" w:rsidRDefault="003309F5" w:rsidP="003309F5">
      <w:pPr>
        <w:pStyle w:val="NormasApa"/>
      </w:pPr>
    </w:p>
    <w:p w14:paraId="5CEB2951" w14:textId="77777777" w:rsidR="003309F5" w:rsidRDefault="003309F5" w:rsidP="003309F5">
      <w:pPr>
        <w:pStyle w:val="NormasApa"/>
      </w:pPr>
    </w:p>
    <w:p w14:paraId="52591419" w14:textId="77777777" w:rsidR="003309F5" w:rsidRDefault="003309F5" w:rsidP="003309F5">
      <w:pPr>
        <w:pStyle w:val="NormasApa"/>
      </w:pPr>
    </w:p>
    <w:p w14:paraId="408C17F8" w14:textId="77777777" w:rsidR="003309F5" w:rsidRDefault="003309F5" w:rsidP="003309F5">
      <w:pPr>
        <w:pStyle w:val="NormasApa"/>
      </w:pPr>
    </w:p>
    <w:p w14:paraId="0BD7E4AB" w14:textId="29D9AF12" w:rsidR="00CB0497" w:rsidRPr="00DD2E4B" w:rsidRDefault="003309F5" w:rsidP="00DD2E4B">
      <w:pPr>
        <w:pStyle w:val="NormasApa"/>
        <w:jc w:val="center"/>
        <w:rPr>
          <w:b/>
          <w:bCs/>
        </w:rPr>
      </w:pPr>
      <w:r w:rsidRPr="00DD2E4B">
        <w:rPr>
          <w:b/>
          <w:bCs/>
        </w:rPr>
        <w:lastRenderedPageBreak/>
        <w:t>Objetivo del Aplicativo</w:t>
      </w:r>
    </w:p>
    <w:p w14:paraId="1C3BD831" w14:textId="05749AD4" w:rsidR="003309F5" w:rsidRPr="00DD2E4B" w:rsidRDefault="00DD2E4B" w:rsidP="001F7DD4">
      <w:pPr>
        <w:pStyle w:val="NormasApa"/>
      </w:pPr>
      <w:r w:rsidRPr="00DD2E4B">
        <w:t xml:space="preserve">    </w:t>
      </w:r>
      <w:r w:rsidR="003309F5" w:rsidRPr="00DD2E4B">
        <w:t xml:space="preserve">En el aplicativo </w:t>
      </w:r>
      <w:r w:rsidR="003309F5" w:rsidRPr="00DD2E4B">
        <w:rPr>
          <w:b/>
          <w:bCs/>
        </w:rPr>
        <w:t>“</w:t>
      </w:r>
      <w:r w:rsidRPr="00DD2E4B">
        <w:rPr>
          <w:b/>
          <w:bCs/>
        </w:rPr>
        <w:t>Cartas de oro</w:t>
      </w:r>
      <w:r w:rsidR="003309F5" w:rsidRPr="00DD2E4B">
        <w:rPr>
          <w:b/>
          <w:bCs/>
        </w:rPr>
        <w:t>”</w:t>
      </w:r>
      <w:r w:rsidR="003309F5" w:rsidRPr="00DD2E4B">
        <w:t xml:space="preserve"> debe ser innovador, ya que se encargaría en </w:t>
      </w:r>
      <w:r>
        <w:t xml:space="preserve">el entrenamiento y permitiendo a que los jugadores casuales que tienen poco </w:t>
      </w:r>
      <w:r w:rsidR="001F7DD4">
        <w:t xml:space="preserve">tiempo puedan acceder a partidas entretenidas, dinámicas y cortas, </w:t>
      </w:r>
      <w:r w:rsidR="003309F5" w:rsidRPr="00DD2E4B">
        <w:t>ofrec</w:t>
      </w:r>
      <w:r w:rsidR="001F7DD4">
        <w:t>iendo así mismo</w:t>
      </w:r>
      <w:r w:rsidR="003309F5" w:rsidRPr="00DD2E4B">
        <w:t xml:space="preserve"> una experiencia satisfactoria para los</w:t>
      </w:r>
      <w:r w:rsidR="001F7DD4">
        <w:t xml:space="preserve"> usuarios finales</w:t>
      </w:r>
      <w:r w:rsidR="003309F5" w:rsidRPr="00DD2E4B">
        <w:t>. </w:t>
      </w:r>
    </w:p>
    <w:p w14:paraId="3EE18646" w14:textId="66D0AF95" w:rsidR="003309F5" w:rsidRPr="00DD2E4B" w:rsidRDefault="003309F5" w:rsidP="00DD2E4B">
      <w:pPr>
        <w:pStyle w:val="NormasApa"/>
      </w:pPr>
      <w:r w:rsidRPr="00DD2E4B">
        <w:t>Mediante esta herramienta de recolección de información, permitiría en que el aplicativo pueda ser diferente ante las que existen actualmente, para sí mismo desarrollar, analizar y detectar aquellas oportunidades que puedan surgir y a la vez impactar significativamente mediante el uso del artefacto. </w:t>
      </w:r>
    </w:p>
    <w:p w14:paraId="42C9963F" w14:textId="77777777" w:rsidR="003309F5" w:rsidRPr="00DD2E4B" w:rsidRDefault="003309F5" w:rsidP="00DD2E4B">
      <w:pPr>
        <w:pStyle w:val="NormasApa"/>
      </w:pPr>
      <w:r w:rsidRPr="00DD2E4B">
        <w:t> </w:t>
      </w:r>
    </w:p>
    <w:p w14:paraId="4A95CC2C" w14:textId="77777777" w:rsidR="003309F5" w:rsidRPr="00DD2E4B" w:rsidRDefault="003309F5" w:rsidP="00DD2E4B">
      <w:pPr>
        <w:pStyle w:val="NormasApa"/>
      </w:pPr>
      <w:r w:rsidRPr="00DD2E4B">
        <w:t> </w:t>
      </w:r>
    </w:p>
    <w:p w14:paraId="6FC6934A" w14:textId="77777777" w:rsidR="003309F5" w:rsidRPr="00DD2E4B" w:rsidRDefault="003309F5" w:rsidP="00DD2E4B">
      <w:pPr>
        <w:pStyle w:val="NormasApa"/>
      </w:pPr>
      <w:r w:rsidRPr="00DD2E4B">
        <w:t> </w:t>
      </w:r>
    </w:p>
    <w:p w14:paraId="72ED5920" w14:textId="300D7FE2" w:rsidR="00CB0497" w:rsidRPr="00DD2E4B" w:rsidRDefault="00CB0497" w:rsidP="00DD2E4B">
      <w:pPr>
        <w:pStyle w:val="NormasApa"/>
      </w:pPr>
    </w:p>
    <w:p w14:paraId="6C8AF656" w14:textId="77777777" w:rsidR="003309F5" w:rsidRPr="00DD2E4B" w:rsidRDefault="003309F5" w:rsidP="00DD2E4B">
      <w:pPr>
        <w:pStyle w:val="NormasApa"/>
      </w:pPr>
    </w:p>
    <w:p w14:paraId="263860DB" w14:textId="77777777" w:rsidR="003309F5" w:rsidRPr="00DD2E4B" w:rsidRDefault="003309F5" w:rsidP="00DD2E4B">
      <w:pPr>
        <w:pStyle w:val="NormasApa"/>
      </w:pPr>
    </w:p>
    <w:p w14:paraId="7F3667E4" w14:textId="77777777" w:rsidR="003309F5" w:rsidRDefault="003309F5" w:rsidP="00DD2E4B">
      <w:pPr>
        <w:pStyle w:val="NormasApa"/>
      </w:pPr>
    </w:p>
    <w:p w14:paraId="244FA155" w14:textId="77777777" w:rsidR="00DD2E4B" w:rsidRDefault="00DD2E4B" w:rsidP="00DD2E4B">
      <w:pPr>
        <w:pStyle w:val="NormasApa"/>
      </w:pPr>
    </w:p>
    <w:p w14:paraId="7B409DB1" w14:textId="77777777" w:rsidR="001F7DD4" w:rsidRDefault="001F7DD4" w:rsidP="00DD2E4B">
      <w:pPr>
        <w:pStyle w:val="NormasApa"/>
      </w:pPr>
    </w:p>
    <w:p w14:paraId="723522EB" w14:textId="77777777" w:rsidR="001F7DD4" w:rsidRDefault="001F7DD4" w:rsidP="00DD2E4B">
      <w:pPr>
        <w:pStyle w:val="NormasApa"/>
      </w:pPr>
    </w:p>
    <w:p w14:paraId="67188C5B" w14:textId="77777777" w:rsidR="001F7DD4" w:rsidRPr="00DD2E4B" w:rsidRDefault="001F7DD4" w:rsidP="00DD2E4B">
      <w:pPr>
        <w:pStyle w:val="NormasApa"/>
      </w:pPr>
    </w:p>
    <w:p w14:paraId="497AC168" w14:textId="1DECFD77" w:rsidR="003309F5" w:rsidRPr="00DD2E4B" w:rsidRDefault="003309F5" w:rsidP="00DD2E4B">
      <w:pPr>
        <w:pStyle w:val="NormasApa"/>
        <w:jc w:val="center"/>
        <w:rPr>
          <w:b/>
          <w:bCs/>
        </w:rPr>
      </w:pPr>
      <w:r w:rsidRPr="00DD2E4B">
        <w:rPr>
          <w:b/>
          <w:bCs/>
        </w:rPr>
        <w:lastRenderedPageBreak/>
        <w:t>Resultado de la Vigilancia Tecnológica</w:t>
      </w:r>
    </w:p>
    <w:p w14:paraId="055A8774" w14:textId="0E7C9BB2" w:rsidR="003309F5" w:rsidRPr="00DD2E4B" w:rsidRDefault="003309F5" w:rsidP="00DD2E4B">
      <w:pPr>
        <w:pStyle w:val="NormasApa"/>
      </w:pPr>
      <w:r w:rsidRPr="00DD2E4B">
        <w:t>Como se mencionó anteriormente, la vigilancia tecnológica es una herramienta estratégica que se implementará en el desarrollo del aplicativo, con el objetivo de innovar y mantener la competitividad. Para lograrlo, se basará en un proceso sistemático de recopilación y análisis de información, utilizando diversas fuentes confiables que nos permitan identificar tendencias, oportunidades y desafíos. </w:t>
      </w:r>
    </w:p>
    <w:p w14:paraId="7D0B2A5B" w14:textId="17C56AEF" w:rsidR="003309F5" w:rsidRPr="00DD2E4B" w:rsidRDefault="003309F5" w:rsidP="00DD2E4B">
      <w:pPr>
        <w:pStyle w:val="NormasApa"/>
      </w:pPr>
      <w:r w:rsidRPr="00DD2E4B">
        <w:t xml:space="preserve">A continuación, se detallará cómo se llevará a cabo este proceso, analizando cada aspecto relevante que se encontrará, mediante una tabla entre aquellas plataformas ya analizadas comparándola con la de </w:t>
      </w:r>
      <w:r w:rsidRPr="001F7DD4">
        <w:rPr>
          <w:b/>
          <w:bCs/>
        </w:rPr>
        <w:t>“</w:t>
      </w:r>
      <w:r w:rsidR="001F7DD4" w:rsidRPr="001F7DD4">
        <w:rPr>
          <w:b/>
          <w:bCs/>
        </w:rPr>
        <w:t>Cartas de oro</w:t>
      </w:r>
      <w:r w:rsidRPr="001F7DD4">
        <w:rPr>
          <w:b/>
          <w:bCs/>
        </w:rPr>
        <w:t>”</w:t>
      </w:r>
      <w:r w:rsidRPr="00DD2E4B">
        <w:t>. </w:t>
      </w:r>
    </w:p>
    <w:p w14:paraId="3064CE42" w14:textId="77777777" w:rsidR="003309F5" w:rsidRPr="00DD2E4B" w:rsidRDefault="003309F5" w:rsidP="00DD2E4B">
      <w:pPr>
        <w:pStyle w:val="NormasApa"/>
      </w:pPr>
      <w:r w:rsidRPr="00DD2E4B">
        <w:t> </w:t>
      </w:r>
    </w:p>
    <w:p w14:paraId="264994B7" w14:textId="77777777" w:rsidR="003309F5" w:rsidRDefault="003309F5" w:rsidP="00DD2E4B">
      <w:pPr>
        <w:pStyle w:val="NormasApa"/>
      </w:pPr>
      <w:r w:rsidRPr="00DD2E4B">
        <w:t>Fuente de los aplicativos analizadas: </w:t>
      </w:r>
    </w:p>
    <w:p w14:paraId="79F63302" w14:textId="344CE264" w:rsidR="00545E37" w:rsidRDefault="00545E37" w:rsidP="00DD2E4B">
      <w:pPr>
        <w:pStyle w:val="NormasApa"/>
        <w:rPr>
          <w:b/>
          <w:bCs/>
        </w:rPr>
      </w:pPr>
      <w:r w:rsidRPr="00545E37">
        <w:rPr>
          <w:b/>
          <w:bCs/>
        </w:rPr>
        <w:t>“Juego solitario”</w:t>
      </w:r>
    </w:p>
    <w:p w14:paraId="07166FA9" w14:textId="3878ECD9" w:rsidR="0064787A" w:rsidRPr="0064787A" w:rsidRDefault="0064787A" w:rsidP="0064787A">
      <w:pPr>
        <w:pStyle w:val="NormasApa"/>
      </w:pPr>
      <w:r w:rsidRPr="0064787A">
        <w:t>Juego solitario.2012.Solitario clásico gratis.</w:t>
      </w:r>
      <w:hyperlink r:id="rId7" w:history="1">
        <w:r w:rsidRPr="0064787A">
          <w:rPr>
            <w:rStyle w:val="Hipervnculo"/>
            <w:color w:val="auto"/>
          </w:rPr>
          <w:t>https://www.juego-solitario.com/</w:t>
        </w:r>
      </w:hyperlink>
    </w:p>
    <w:p w14:paraId="6595633E" w14:textId="1C8EC515" w:rsidR="0064787A" w:rsidRPr="0064787A" w:rsidRDefault="0064787A" w:rsidP="0064787A">
      <w:pPr>
        <w:pStyle w:val="NormasApa"/>
        <w:ind w:firstLine="0"/>
        <w:rPr>
          <w:b/>
          <w:bCs/>
        </w:rPr>
      </w:pPr>
      <w:r w:rsidRPr="0064787A">
        <w:rPr>
          <w:b/>
          <w:bCs/>
        </w:rPr>
        <w:t xml:space="preserve">          </w:t>
      </w:r>
      <w:r w:rsidR="00545E37" w:rsidRPr="0064787A">
        <w:rPr>
          <w:b/>
          <w:bCs/>
        </w:rPr>
        <w:t>“Juego Pokemon</w:t>
      </w:r>
      <w:r w:rsidRPr="0064787A">
        <w:rPr>
          <w:b/>
          <w:bCs/>
        </w:rPr>
        <w:t>”</w:t>
      </w:r>
    </w:p>
    <w:p w14:paraId="180585D2" w14:textId="12789898" w:rsidR="0064787A" w:rsidRPr="00595233" w:rsidRDefault="0064787A" w:rsidP="0064787A">
      <w:pPr>
        <w:pStyle w:val="NormasApa"/>
      </w:pPr>
      <w:r w:rsidRPr="0064787A">
        <w:t>Juego po</w:t>
      </w:r>
      <w:r>
        <w:t>k</w:t>
      </w:r>
      <w:r w:rsidRPr="0064787A">
        <w:t xml:space="preserve">emon.2014/08.analisis pokemon juego de cartas coleccionables. </w:t>
      </w:r>
      <w:hyperlink r:id="rId8" w:history="1">
        <w:r w:rsidRPr="00595233">
          <w:rPr>
            <w:rStyle w:val="Hipervnculo"/>
            <w:color w:val="auto"/>
          </w:rPr>
          <w:t>https://www.nintenderos.com/2014/08/analisis-pokemon-ju</w:t>
        </w:r>
        <w:r w:rsidRPr="00595233">
          <w:rPr>
            <w:rStyle w:val="Hipervnculo"/>
            <w:color w:val="auto"/>
          </w:rPr>
          <w:t>e</w:t>
        </w:r>
        <w:r w:rsidRPr="00595233">
          <w:rPr>
            <w:rStyle w:val="Hipervnculo"/>
            <w:color w:val="auto"/>
          </w:rPr>
          <w:t>go-de-cartas-coleccionables/</w:t>
        </w:r>
      </w:hyperlink>
    </w:p>
    <w:p w14:paraId="5CC2EC86" w14:textId="243B59AE" w:rsidR="00545E37" w:rsidRPr="00595233" w:rsidRDefault="00545E37" w:rsidP="00DD2E4B">
      <w:pPr>
        <w:pStyle w:val="NormasApa"/>
        <w:rPr>
          <w:b/>
          <w:bCs/>
        </w:rPr>
      </w:pPr>
      <w:r w:rsidRPr="00595233">
        <w:rPr>
          <w:b/>
          <w:bCs/>
        </w:rPr>
        <w:t>“Juego UNO”</w:t>
      </w:r>
    </w:p>
    <w:p w14:paraId="6781177B" w14:textId="14F2851A" w:rsidR="00545E37" w:rsidRPr="00595233" w:rsidRDefault="0064787A" w:rsidP="00DD2E4B">
      <w:pPr>
        <w:pStyle w:val="NormasApa"/>
        <w:rPr>
          <w:b/>
          <w:bCs/>
        </w:rPr>
      </w:pPr>
      <w:r w:rsidRPr="00595233">
        <w:t>Juego UNO.2021.</w:t>
      </w:r>
      <w:r w:rsidR="00595233" w:rsidRPr="00595233">
        <w:t xml:space="preserve">UNO </w:t>
      </w:r>
      <w:proofErr w:type="spellStart"/>
      <w:r w:rsidR="00595233" w:rsidRPr="00595233">
        <w:t>online.</w:t>
      </w:r>
      <w:hyperlink r:id="rId9" w:history="1">
        <w:r w:rsidR="00595233" w:rsidRPr="00595233">
          <w:rPr>
            <w:rStyle w:val="Hipervnculo"/>
            <w:color w:val="auto"/>
          </w:rPr>
          <w:t>https</w:t>
        </w:r>
        <w:proofErr w:type="spellEnd"/>
        <w:r w:rsidR="00595233" w:rsidRPr="00595233">
          <w:rPr>
            <w:rStyle w:val="Hipervnculo"/>
            <w:color w:val="auto"/>
          </w:rPr>
          <w:t>://ww</w:t>
        </w:r>
        <w:r w:rsidR="00595233" w:rsidRPr="00595233">
          <w:rPr>
            <w:rStyle w:val="Hipervnculo"/>
            <w:color w:val="auto"/>
          </w:rPr>
          <w:t>w</w:t>
        </w:r>
        <w:r w:rsidR="00595233" w:rsidRPr="00595233">
          <w:rPr>
            <w:rStyle w:val="Hipervnculo"/>
            <w:color w:val="auto"/>
          </w:rPr>
          <w:t>.minijuegos.com/juego/uno</w:t>
        </w:r>
      </w:hyperlink>
      <w:r w:rsidR="00531E26" w:rsidRPr="00595233">
        <w:rPr>
          <w:b/>
          <w:bCs/>
        </w:rPr>
        <w:t xml:space="preserve"> </w:t>
      </w:r>
    </w:p>
    <w:p w14:paraId="625DB646" w14:textId="77777777" w:rsidR="00545E37" w:rsidRPr="00545E37" w:rsidRDefault="00545E37" w:rsidP="00DD2E4B">
      <w:pPr>
        <w:pStyle w:val="NormasApa"/>
        <w:rPr>
          <w:b/>
          <w:bCs/>
        </w:rPr>
      </w:pPr>
    </w:p>
    <w:p w14:paraId="50F699B6" w14:textId="44FB8092" w:rsidR="003309F5" w:rsidRPr="00DD2E4B" w:rsidRDefault="003309F5" w:rsidP="00545E37">
      <w:pPr>
        <w:pStyle w:val="NormasApa"/>
      </w:pPr>
      <w:r w:rsidRPr="00DD2E4B">
        <w:t xml:space="preserve">     </w:t>
      </w:r>
    </w:p>
    <w:p w14:paraId="78ECEF95" w14:textId="619AA6BC" w:rsidR="003309F5" w:rsidRPr="00531E26" w:rsidRDefault="003309F5" w:rsidP="00531E26">
      <w:pPr>
        <w:pStyle w:val="NormasApa"/>
        <w:jc w:val="center"/>
      </w:pPr>
      <w:r w:rsidRPr="00DD2E4B">
        <w:rPr>
          <w:b/>
          <w:bCs/>
        </w:rPr>
        <w:lastRenderedPageBreak/>
        <w:t>Conclusión</w:t>
      </w:r>
    </w:p>
    <w:p w14:paraId="34B0278F" w14:textId="770868B7" w:rsidR="003309F5" w:rsidRPr="00DD2E4B" w:rsidRDefault="003309F5" w:rsidP="00DD2E4B">
      <w:pPr>
        <w:pStyle w:val="NormasApa"/>
      </w:pPr>
      <w:r w:rsidRPr="00DD2E4B">
        <w:t xml:space="preserve">Tras analizar las plataformas, se identificaron fortalezas y áreas de oportunidad en sus funcionalidades. </w:t>
      </w:r>
      <w:r w:rsidR="00531E26">
        <w:t xml:space="preserve">Las tres </w:t>
      </w:r>
      <w:r w:rsidRPr="00DD2E4B">
        <w:t>ofrecen un sistema</w:t>
      </w:r>
      <w:r w:rsidR="00531E26">
        <w:t xml:space="preserve"> de entretenimiento</w:t>
      </w:r>
      <w:r w:rsidRPr="00DD2E4B">
        <w:t>. Sin embargo, presentan limitaciones en aspectos clave como</w:t>
      </w:r>
      <w:r w:rsidR="00531E26">
        <w:t xml:space="preserve"> modo multijugador en tiempo real</w:t>
      </w:r>
      <w:r w:rsidRPr="00DD2E4B">
        <w:t>,</w:t>
      </w:r>
      <w:r w:rsidR="00531E26">
        <w:t xml:space="preserve"> registro de usuarios mediante un Login y entre otras funcionalidades</w:t>
      </w:r>
      <w:r w:rsidRPr="00DD2E4B">
        <w:t>. </w:t>
      </w:r>
    </w:p>
    <w:p w14:paraId="64EA5950" w14:textId="38941D6F" w:rsidR="003309F5" w:rsidRPr="00DD2E4B" w:rsidRDefault="003309F5" w:rsidP="00DD2E4B">
      <w:pPr>
        <w:pStyle w:val="NormasApa"/>
      </w:pPr>
      <w:r w:rsidRPr="00DD2E4B">
        <w:t xml:space="preserve">En contraste, nuestro aplicativo se diferenciará al brindar una experiencia más completa y adaptable para los usuarios. Finalmente, la incorporación de un sistema </w:t>
      </w:r>
      <w:r w:rsidR="00531E26" w:rsidRPr="00DD2E4B">
        <w:t xml:space="preserve">de </w:t>
      </w:r>
      <w:r w:rsidR="00531E26">
        <w:t xml:space="preserve">chat en tiempo real que </w:t>
      </w:r>
      <w:r w:rsidRPr="00DD2E4B">
        <w:t xml:space="preserve">fomentará la interacción entre los </w:t>
      </w:r>
      <w:r w:rsidR="00531E26">
        <w:t>usuarios</w:t>
      </w:r>
      <w:r w:rsidRPr="00DD2E4B">
        <w:t>. </w:t>
      </w:r>
    </w:p>
    <w:p w14:paraId="0D712D07" w14:textId="116B921A" w:rsidR="003309F5" w:rsidRPr="00DD2E4B" w:rsidRDefault="003309F5" w:rsidP="00DD2E4B">
      <w:pPr>
        <w:pStyle w:val="NormasApa"/>
      </w:pPr>
      <w:r w:rsidRPr="00DD2E4B">
        <w:t>Con estas ventajas competitivas, nuestro aplicativo ofrecerá una solución más completa y orientada a las tendencias actuales, posicionándose como una alternativa innovadora frente a las opciones existentes </w:t>
      </w:r>
    </w:p>
    <w:p w14:paraId="49D92CA6" w14:textId="77777777" w:rsidR="003309F5" w:rsidRPr="00DD2E4B" w:rsidRDefault="003309F5" w:rsidP="00DD2E4B">
      <w:pPr>
        <w:pStyle w:val="NormasApa"/>
      </w:pPr>
      <w:r w:rsidRPr="00DD2E4B">
        <w:t> </w:t>
      </w:r>
    </w:p>
    <w:p w14:paraId="2B92C49B" w14:textId="77777777" w:rsidR="003309F5" w:rsidRPr="00DD2E4B" w:rsidRDefault="003309F5" w:rsidP="00DD2E4B">
      <w:pPr>
        <w:pStyle w:val="NormasApa"/>
      </w:pPr>
      <w:r w:rsidRPr="00DD2E4B">
        <w:t> </w:t>
      </w:r>
    </w:p>
    <w:p w14:paraId="388D4227" w14:textId="77777777" w:rsidR="003309F5" w:rsidRPr="00DD2E4B" w:rsidRDefault="003309F5" w:rsidP="00DD2E4B">
      <w:pPr>
        <w:pStyle w:val="NormasApa"/>
      </w:pPr>
      <w:r w:rsidRPr="00DD2E4B">
        <w:t> </w:t>
      </w:r>
    </w:p>
    <w:p w14:paraId="68BC9CD5" w14:textId="77777777" w:rsidR="003309F5" w:rsidRPr="00DD2E4B" w:rsidRDefault="003309F5" w:rsidP="00DD2E4B">
      <w:pPr>
        <w:pStyle w:val="NormasApa"/>
      </w:pPr>
    </w:p>
    <w:sectPr w:rsidR="003309F5" w:rsidRPr="00DD2E4B" w:rsidSect="00CB0497">
      <w:headerReference w:type="default" r:id="rId10"/>
      <w:pgSz w:w="12240" w:h="15840" w:code="14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14735" w14:textId="77777777" w:rsidR="006A1FDE" w:rsidRDefault="006A1FDE" w:rsidP="00CB0497">
      <w:pPr>
        <w:spacing w:after="0" w:line="240" w:lineRule="auto"/>
      </w:pPr>
      <w:r>
        <w:separator/>
      </w:r>
    </w:p>
  </w:endnote>
  <w:endnote w:type="continuationSeparator" w:id="0">
    <w:p w14:paraId="008C0DD4" w14:textId="77777777" w:rsidR="006A1FDE" w:rsidRDefault="006A1FDE" w:rsidP="00CB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839BA" w14:textId="77777777" w:rsidR="006A1FDE" w:rsidRDefault="006A1FDE" w:rsidP="00CB0497">
      <w:pPr>
        <w:spacing w:after="0" w:line="240" w:lineRule="auto"/>
      </w:pPr>
      <w:r>
        <w:separator/>
      </w:r>
    </w:p>
  </w:footnote>
  <w:footnote w:type="continuationSeparator" w:id="0">
    <w:p w14:paraId="249B5C72" w14:textId="77777777" w:rsidR="006A1FDE" w:rsidRDefault="006A1FDE" w:rsidP="00CB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4569940"/>
      <w:docPartObj>
        <w:docPartGallery w:val="Page Numbers (Top of Page)"/>
        <w:docPartUnique/>
      </w:docPartObj>
    </w:sdtPr>
    <w:sdtContent>
      <w:p w14:paraId="5DCB3016" w14:textId="4F8BDB01" w:rsidR="00CB0497" w:rsidRDefault="00CB049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8487E5" w14:textId="77777777" w:rsidR="00CB0497" w:rsidRDefault="00CB04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97"/>
    <w:rsid w:val="00125273"/>
    <w:rsid w:val="001F7DD4"/>
    <w:rsid w:val="003309F5"/>
    <w:rsid w:val="004B1AB8"/>
    <w:rsid w:val="00531E26"/>
    <w:rsid w:val="00545E37"/>
    <w:rsid w:val="00595233"/>
    <w:rsid w:val="0064787A"/>
    <w:rsid w:val="006A1FDE"/>
    <w:rsid w:val="007500E6"/>
    <w:rsid w:val="00CB0497"/>
    <w:rsid w:val="00DD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025A"/>
  <w15:chartTrackingRefBased/>
  <w15:docId w15:val="{EE5A7820-0C93-414B-BD12-211C87C7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4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4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4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4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497"/>
    <w:rPr>
      <w:b/>
      <w:bCs/>
      <w:smallCaps/>
      <w:color w:val="0F4761" w:themeColor="accent1" w:themeShade="BF"/>
      <w:spacing w:val="5"/>
    </w:rPr>
  </w:style>
  <w:style w:type="paragraph" w:customStyle="1" w:styleId="NormasApa">
    <w:name w:val="Normas Apa"/>
    <w:basedOn w:val="Normal"/>
    <w:link w:val="NormasApaCar"/>
    <w:qFormat/>
    <w:rsid w:val="00CB0497"/>
    <w:pPr>
      <w:tabs>
        <w:tab w:val="left" w:pos="2144"/>
      </w:tabs>
      <w:spacing w:line="480" w:lineRule="auto"/>
      <w:ind w:firstLine="720"/>
    </w:pPr>
    <w:rPr>
      <w:rFonts w:ascii="Times New Roman" w:hAnsi="Times New Roman"/>
    </w:rPr>
  </w:style>
  <w:style w:type="character" w:customStyle="1" w:styleId="NormasApaCar">
    <w:name w:val="Normas Apa Car"/>
    <w:basedOn w:val="Fuentedeprrafopredeter"/>
    <w:link w:val="NormasApa"/>
    <w:rsid w:val="00CB0497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CB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497"/>
  </w:style>
  <w:style w:type="paragraph" w:styleId="Piedepgina">
    <w:name w:val="footer"/>
    <w:basedOn w:val="Normal"/>
    <w:link w:val="PiedepginaCar"/>
    <w:uiPriority w:val="99"/>
    <w:unhideWhenUsed/>
    <w:rsid w:val="00CB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497"/>
  </w:style>
  <w:style w:type="character" w:styleId="Hipervnculo">
    <w:name w:val="Hyperlink"/>
    <w:basedOn w:val="Fuentedeprrafopredeter"/>
    <w:uiPriority w:val="99"/>
    <w:unhideWhenUsed/>
    <w:rsid w:val="003309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9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78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ntenderos.com/2014/08/analisis-pokemon-juego-de-cartas-coleccion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ego-solitar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inijuegos.com/juego/u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153D-3C50-4414-A720-F6F25F16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100_95271024618</dc:creator>
  <cp:keywords/>
  <dc:description/>
  <cp:lastModifiedBy>100_95271024618</cp:lastModifiedBy>
  <cp:revision>2</cp:revision>
  <dcterms:created xsi:type="dcterms:W3CDTF">2025-07-29T12:00:00Z</dcterms:created>
  <dcterms:modified xsi:type="dcterms:W3CDTF">2025-07-29T14:11:00Z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2025-07-29T13:59:46Z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803b68d0-78c1-44d7-8f60-ab7480f3574b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