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877" w14:textId="03C3D157" w:rsidR="007F005D" w:rsidRDefault="008F260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DAY – 17 </w:t>
      </w:r>
    </w:p>
    <w:p w14:paraId="27528FDC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>use hospital;</w:t>
      </w:r>
    </w:p>
    <w:p w14:paraId="2565C536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select </w:t>
      </w:r>
    </w:p>
    <w:p w14:paraId="4C4B7DBC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stats.service,</w:t>
      </w:r>
    </w:p>
    <w:p w14:paraId="07237C54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stats.total_admitted,</w:t>
      </w:r>
    </w:p>
    <w:p w14:paraId="77654C9F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stats.total_admitted - stats.avg_admitted as diff_from_avg,</w:t>
      </w:r>
    </w:p>
    <w:p w14:paraId="0439731D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case </w:t>
      </w:r>
    </w:p>
    <w:p w14:paraId="2B01E30C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when stats.total_admitted &gt; stats.avg_admitted then 'above average'</w:t>
      </w:r>
    </w:p>
    <w:p w14:paraId="02701017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when stats.total_admitted = stats.avg_admitted then 'average'</w:t>
      </w:r>
    </w:p>
    <w:p w14:paraId="2025F5D5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else 'below average'</w:t>
      </w:r>
    </w:p>
    <w:p w14:paraId="6B54BE0D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end as rank_indicator</w:t>
      </w:r>
    </w:p>
    <w:p w14:paraId="2D0BE91E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>from (</w:t>
      </w:r>
    </w:p>
    <w:p w14:paraId="3CFAE90F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select </w:t>
      </w:r>
    </w:p>
    <w:p w14:paraId="00CBB108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service,</w:t>
      </w:r>
    </w:p>
    <w:p w14:paraId="21532573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sum(patients_admitted) as total_admitted,</w:t>
      </w:r>
    </w:p>
    <w:p w14:paraId="0DD06055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(select avg(total)</w:t>
      </w:r>
    </w:p>
    <w:p w14:paraId="0E0C5AA9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 from (</w:t>
      </w:r>
    </w:p>
    <w:p w14:paraId="0AFEC2F4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     select sum(patients_admitted) as total</w:t>
      </w:r>
    </w:p>
    <w:p w14:paraId="6A89B349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     from services_weekly</w:t>
      </w:r>
    </w:p>
    <w:p w14:paraId="3FAFF942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     group by service</w:t>
      </w:r>
    </w:p>
    <w:p w14:paraId="5CFA3330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 ) as t</w:t>
      </w:r>
    </w:p>
    <w:p w14:paraId="058AACF4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    ) as avg_admitted</w:t>
      </w:r>
    </w:p>
    <w:p w14:paraId="3419D16D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from services_weekly</w:t>
      </w:r>
    </w:p>
    <w:p w14:paraId="5D8412B2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 xml:space="preserve">    group by service</w:t>
      </w:r>
    </w:p>
    <w:p w14:paraId="2ECE172C" w14:textId="77777777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>) as stats</w:t>
      </w:r>
    </w:p>
    <w:p w14:paraId="398F644B" w14:textId="335BCB07" w:rsid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t>order by total_admitted desc;</w:t>
      </w:r>
    </w:p>
    <w:p w14:paraId="08F3382B" w14:textId="77777777" w:rsidR="008F2606" w:rsidRDefault="008F2606" w:rsidP="008F2606">
      <w:pPr>
        <w:rPr>
          <w:b/>
          <w:bCs/>
          <w:lang w:val="en-US"/>
        </w:rPr>
      </w:pPr>
    </w:p>
    <w:p w14:paraId="2A7B3B1B" w14:textId="0141A159" w:rsidR="008F2606" w:rsidRPr="008F2606" w:rsidRDefault="008F2606" w:rsidP="008F2606">
      <w:pPr>
        <w:rPr>
          <w:b/>
          <w:bCs/>
          <w:lang w:val="en-US"/>
        </w:rPr>
      </w:pPr>
      <w:r w:rsidRPr="008F2606">
        <w:rPr>
          <w:b/>
          <w:bCs/>
          <w:lang w:val="en-US"/>
        </w:rPr>
        <w:lastRenderedPageBreak/>
        <w:drawing>
          <wp:inline distT="0" distB="0" distL="0" distR="0" wp14:anchorId="4DD787A2" wp14:editId="799695A2">
            <wp:extent cx="5731510" cy="2520950"/>
            <wp:effectExtent l="0" t="0" r="2540" b="0"/>
            <wp:docPr id="209480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6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606" w:rsidRPr="008F2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06"/>
    <w:rsid w:val="0005727A"/>
    <w:rsid w:val="000C5418"/>
    <w:rsid w:val="006A59CA"/>
    <w:rsid w:val="007F005D"/>
    <w:rsid w:val="008F2606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91FF"/>
  <w15:chartTrackingRefBased/>
  <w15:docId w15:val="{F80055D7-00EA-4C5F-B822-9705546C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2025-11-22T18:18:00Z</dcterms:created>
  <dcterms:modified xsi:type="dcterms:W3CDTF">2025-11-22T18:19:00Z</dcterms:modified>
</cp:coreProperties>
</file>