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参照实验课Profile_4C123工程文件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系统时钟50MHZ,使用systick定时器定时，调用SysTick_Init(304)，传递参数period =304，得到164 kHz中断频率，如果我们需要100KHZ的中断频率，那传递参数period=？，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Period = 50MHZ/100KHZ=500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Timer0A的初值设定由两部分构成，一个是预分频TIMER0_TAPR_R = 49，和分频值TIMER0_TAILR_R=5-1，实际分频为50乘5，得到200KHz的中断频率，现在我们设定TIMER0_TAPR_R = 9，现在想得到50KHZ的中断频率，那么TIMER0_TAILR_R==？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50KHz = 50MHz/(1+9)/(TIMER0_TAILR_R+1)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TIMER0_TAILR_R = 50MHz/50KHz/10-1=100-1=99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实验部分：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系统时钟中断以及中断优先级抢占现象分析实验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系统时钟中断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10185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关键代码分析：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43319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Chars="0"/>
        <w:rPr>
          <w:rFonts w:hint="eastAsia"/>
        </w:rPr>
      </w:pPr>
      <w:r>
        <w:rPr>
          <w:rFonts w:hint="eastAsia"/>
        </w:rPr>
        <w:t>系统时钟初始化函数设置了重装值和当前值，将中断允许信号打开，并且设置了系统时钟中断的优先级</w:t>
      </w:r>
    </w:p>
    <w:p>
      <w:pPr>
        <w:pStyle w:val="6"/>
        <w:ind w:left="420" w:firstLineChars="0"/>
        <w:rPr>
          <w:rFonts w:hint="eastAsia"/>
        </w:rPr>
      </w:pPr>
      <w:r>
        <w:rPr>
          <w:rFonts w:hint="eastAsia"/>
        </w:rPr>
        <w:t>NVIC_SYS_PRI3_R的高8位分配给了系统时钟的优先级定义，系统时钟只占用前三位，0x40000000代表将系统时钟优先级设置为010即为2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2571750" cy="84772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中断处理程序中PF2翻转一次，即每当系统时钟中断发生时，PF2都会发生翻转。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中断的优先级抢占</w:t>
      </w:r>
    </w:p>
    <w:p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1）修改优先级之前</w:t>
      </w:r>
    </w:p>
    <w:p>
      <w:pPr>
        <w:pStyle w:val="6"/>
        <w:ind w:left="840" w:firstLineChars="0"/>
        <w:rPr>
          <w:rFonts w:hint="eastAsia"/>
        </w:rPr>
      </w:pPr>
      <w:r>
        <w:rPr>
          <w:rFonts w:hint="eastAsia"/>
        </w:rPr>
        <w:t>系统时钟的优先级=2</w:t>
      </w:r>
    </w:p>
    <w:p>
      <w:pPr>
        <w:pStyle w:val="6"/>
        <w:ind w:left="420" w:firstLineChars="0"/>
        <w:rPr>
          <w:rFonts w:hint="eastAsia"/>
        </w:rPr>
      </w:pPr>
      <w:r>
        <w:drawing>
          <wp:inline distT="0" distB="0" distL="0" distR="0">
            <wp:extent cx="5274310" cy="1275080"/>
            <wp:effectExtent l="0" t="0" r="139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840" w:firstLineChars="0"/>
        <w:rPr>
          <w:rFonts w:hint="eastAsia"/>
        </w:rPr>
      </w:pPr>
      <w:r>
        <w:rPr>
          <w:rFonts w:hint="eastAsia"/>
        </w:rPr>
        <w:t>定时器A优先级=3</w:t>
      </w:r>
    </w:p>
    <w:p>
      <w:pPr>
        <w:pStyle w:val="6"/>
        <w:ind w:left="420" w:firstLineChars="0"/>
        <w:rPr>
          <w:rFonts w:hint="eastAsia"/>
        </w:rPr>
      </w:pPr>
      <w:r>
        <w:drawing>
          <wp:inline distT="0" distB="0" distL="0" distR="0">
            <wp:extent cx="5274310" cy="2082165"/>
            <wp:effectExtent l="0" t="0" r="139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840" w:firstLineChars="0"/>
        <w:rPr>
          <w:rFonts w:hint="eastAsia"/>
        </w:rPr>
      </w:pPr>
      <w:r>
        <w:rPr>
          <w:rFonts w:hint="eastAsia"/>
        </w:rPr>
        <w:t>所以理论上应该有系统时钟中断在定时器A中断时抢占中断现象</w:t>
      </w:r>
    </w:p>
    <w:p>
      <w:pPr>
        <w:pStyle w:val="6"/>
        <w:ind w:left="420" w:firstLineChars="0"/>
        <w:rPr>
          <w:rFonts w:hint="eastAsia"/>
        </w:rPr>
      </w:pPr>
      <w:r>
        <w:rPr>
          <w:rFonts w:hint="eastAsia"/>
        </w:rPr>
        <w:t>表现在波形上为：PF4在PF3置位时置位，并因此延长了PF3的置位时间。</w:t>
      </w:r>
    </w:p>
    <w:p>
      <w:pPr>
        <w:pStyle w:val="6"/>
        <w:ind w:left="420" w:firstLineChars="0"/>
        <w:rPr>
          <w:rFonts w:hint="eastAsia"/>
        </w:rPr>
      </w:pPr>
      <w:r>
        <w:drawing>
          <wp:inline distT="0" distB="0" distL="0" distR="0">
            <wp:extent cx="5274310" cy="2567305"/>
            <wp:effectExtent l="0" t="0" r="1397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rPr>
          <w:rFonts w:hint="eastAsia"/>
        </w:rPr>
      </w:pPr>
    </w:p>
    <w:p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2）修改优先级之后：</w:t>
      </w:r>
    </w:p>
    <w:p>
      <w:pPr>
        <w:pStyle w:val="6"/>
        <w:ind w:left="840" w:firstLineChars="0"/>
        <w:rPr>
          <w:rFonts w:hint="eastAsia"/>
        </w:rPr>
      </w:pPr>
      <w:r>
        <w:rPr>
          <w:rFonts w:hint="eastAsia"/>
        </w:rPr>
        <w:t>将系统时钟优先级修改为4即100，表现在NVIC_SYS_PRI3_R寄存器上就是0X80000000</w:t>
      </w:r>
    </w:p>
    <w:p>
      <w:pPr>
        <w:pStyle w:val="6"/>
        <w:ind w:left="840" w:firstLineChars="0"/>
        <w:rPr>
          <w:rFonts w:hint="eastAsia"/>
        </w:rPr>
      </w:pPr>
      <w:r>
        <w:rPr>
          <w:rFonts w:hint="eastAsia"/>
        </w:rPr>
        <w:t>定时器A优先级不变，保持为3</w:t>
      </w:r>
    </w:p>
    <w:p>
      <w:pPr>
        <w:pStyle w:val="6"/>
        <w:ind w:left="420" w:firstLineChars="0"/>
        <w:rPr>
          <w:rFonts w:hint="eastAsia"/>
        </w:rPr>
      </w:pPr>
      <w:r>
        <w:drawing>
          <wp:inline distT="0" distB="0" distL="0" distR="0">
            <wp:extent cx="5274310" cy="1168400"/>
            <wp:effectExtent l="0" t="0" r="139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Chars="0"/>
        <w:rPr>
          <w:rFonts w:hint="eastAsia"/>
        </w:rPr>
      </w:pPr>
      <w:r>
        <w:rPr>
          <w:rFonts w:hint="eastAsia"/>
        </w:rPr>
        <w:t>重新编译链接，运行项目后发现波形有所不同了</w:t>
      </w:r>
    </w:p>
    <w:p>
      <w:pPr>
        <w:pStyle w:val="6"/>
        <w:ind w:left="420" w:firstLineChars="0"/>
        <w:rPr>
          <w:rFonts w:hint="eastAsia"/>
        </w:rPr>
      </w:pPr>
      <w:r>
        <w:drawing>
          <wp:inline distT="0" distB="0" distL="0" distR="0">
            <wp:extent cx="4334510" cy="349631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125" cy="34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840" w:leftChars="400" w:firstLineChars="0"/>
        <w:rPr>
          <w:rFonts w:hint="eastAsia"/>
        </w:rPr>
      </w:pPr>
      <w:r>
        <w:rPr>
          <w:rFonts w:hint="eastAsia"/>
        </w:rPr>
        <w:t>PF3的置位出现在PF4置位和复位之间，并因此延长了PF4的置位时间，表明定时器A中断抢占了系统时钟中断。</w:t>
      </w:r>
    </w:p>
    <w:p>
      <w:pPr>
        <w:pStyle w:val="6"/>
        <w:ind w:left="840" w:leftChars="400" w:firstLine="0" w:firstLineChars="0"/>
      </w:pPr>
      <w:r>
        <w:rPr>
          <w:rFonts w:hint="eastAsia"/>
        </w:rPr>
        <w:t>结果表明优先级设定数值越小，中断优先级越大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5849"/>
    <w:multiLevelType w:val="multilevel"/>
    <w:tmpl w:val="20C258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D0CEF0"/>
    <w:multiLevelType w:val="multilevel"/>
    <w:tmpl w:val="4DD0CEF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113D7"/>
    <w:rsid w:val="63A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2019-04-15T02:31:22Z</dcterms:created>
  <dc:creator>Administrator</dc:creator>
  <cp:lastModifiedBy>Administrator</cp:lastModifiedBy>
  <dcterms:modified xsi:type="dcterms:W3CDTF">2019-04-15T02:42:35Z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