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right"/>
        <w:rPr/>
      </w:pPr>
      <w:bookmarkStart w:id="0" w:name="_GoBack"/>
      <w:r>
        <w:rPr>
          <w:noProof/>
          <w:lang w:eastAsia="id-ID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2671638</wp:posOffset>
            </wp:positionH>
            <wp:positionV relativeFrom="paragraph">
              <wp:posOffset>-262393</wp:posOffset>
            </wp:positionV>
            <wp:extent cx="348784" cy="445273"/>
            <wp:effectExtent l="0" t="0" r="0" b="0"/>
            <wp:wrapNone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8784" cy="445273"/>
                    </a:xfrm>
                    <a:prstGeom prst="rect"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>
      <w:pPr>
        <w:pStyle w:val="style0"/>
        <w:jc w:val="right"/>
        <w:rPr/>
      </w:pPr>
      <w:r>
        <w:rPr>
          <w:noProof/>
          <w:lang w:eastAsia="id-ID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2581275</wp:posOffset>
                </wp:positionH>
                <wp:positionV relativeFrom="paragraph">
                  <wp:posOffset>-581025</wp:posOffset>
                </wp:positionV>
                <wp:extent cx="4084006" cy="2280062"/>
                <wp:effectExtent l="0" t="0" r="12065" b="25400"/>
                <wp:wrapNone/>
                <wp:docPr id="1027" name="Text Box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84006" cy="2280062"/>
                        </a:xfrm>
                        <a:prstGeom prst="rect"/>
                        <a:solidFill>
                          <a:srgbClr val="ffffff"/>
                        </a:solidFill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after="0" w:lineRule="auto" w:line="240"/>
                              <w:ind w:firstLine="720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firstLine="567"/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  <w:t>LEMBAGA PENDIDIKAN DAN PENGEMBANGAN PROFESI INDONESIA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firstLine="567"/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  <w:t xml:space="preserve">BUSINESS &amp; TECHNOLOGY COLLEGE     </w:t>
                            </w:r>
                          </w:p>
                          <w:p>
                            <w:pPr>
                              <w:pStyle w:val="style0"/>
                              <w:spacing w:after="0" w:lineRule="auto" w:line="240"/>
                              <w:ind w:firstLine="567"/>
                              <w:rPr>
                                <w:rFonts w:ascii="Tahoma" w:cs="Tahoma" w:hAnsi="Tahoma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Hari/Tanggal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>Selasa / 20 April 2021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No Peserta Ujian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 xml:space="preserve">Nama 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Peserta Ujian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 xml:space="preserve"> Doni Kuncoro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NIPD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 xml:space="preserve"> 2002520010020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Kelas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 xml:space="preserve"> TO20A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Mata Pelajaran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 xml:space="preserve"> General English 2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jc w:val="both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Pengampu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cs="Tahoma" w:hAnsi="Tahoma"/>
                                <w:sz w:val="16"/>
                                <w:szCs w:val="16"/>
                                <w:lang w:val="en-US"/>
                              </w:rPr>
                              <w:t>Nia Senia Tresnasari, S.S.</w:t>
                            </w:r>
                          </w:p>
                          <w:p>
                            <w:pPr>
                              <w:pStyle w:val="style0"/>
                              <w:spacing w:after="0" w:lineRule="auto" w:line="360"/>
                              <w:ind w:firstLine="567"/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Tanda Tangan</w:t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Tahoma" w:cs="Tahoma" w:hAnsi="Tahoma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203.25pt;margin-top:-45.75pt;width:321.58pt;height:179.53pt;z-index:2;mso-position-horizontal-relative:text;mso-position-vertical-relative:text;mso-width-relative:page;mso-height-relative:page;mso-wrap-distance-left:0.0pt;mso-wrap-distance-right:0.0pt;visibility:visible;">
                <v:stroke weight="0.5pt"/>
                <v:fill/>
                <v:textbox inset="7.2pt,3.6pt,7.2pt,3.6pt">
                  <w:txbxContent>
                    <w:p>
                      <w:pPr>
                        <w:pStyle w:val="style0"/>
                        <w:spacing w:after="0" w:lineRule="auto" w:line="240"/>
                        <w:ind w:firstLine="720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style0"/>
                        <w:spacing w:after="0" w:lineRule="auto" w:line="240"/>
                        <w:ind w:firstLine="567"/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  <w:t>LEMBAGA PENDIDIKAN DAN PENGEMBANGAN PROFESI INDONESIA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firstLine="567"/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  <w:t xml:space="preserve">BUSINESS &amp; TECHNOLOGY COLLEGE     </w:t>
                      </w:r>
                    </w:p>
                    <w:p>
                      <w:pPr>
                        <w:pStyle w:val="style0"/>
                        <w:spacing w:after="0" w:lineRule="auto" w:line="240"/>
                        <w:ind w:firstLine="567"/>
                        <w:rPr>
                          <w:rFonts w:ascii="Tahoma" w:cs="Tahoma" w:hAnsi="Tahoma"/>
                          <w:b/>
                          <w:sz w:val="16"/>
                          <w:szCs w:val="16"/>
                        </w:rPr>
                      </w:pP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Hari/Tanggal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>Selasa / 20 April 2021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No Peserta Ujian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 xml:space="preserve">Nama 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Peserta Ujian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 xml:space="preserve"> Doni Kuncoro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NIPD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 xml:space="preserve"> 2002520010020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Kelas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 xml:space="preserve"> TO20A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Mata Pelajaran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 xml:space="preserve"> General English 2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jc w:val="both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Pengampu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cs="Tahoma" w:hAnsi="Tahoma"/>
                          <w:sz w:val="16"/>
                          <w:szCs w:val="16"/>
                          <w:lang w:val="en-US"/>
                        </w:rPr>
                        <w:t>Nia Senia Tresnasari, S.S.</w:t>
                      </w:r>
                    </w:p>
                    <w:p>
                      <w:pPr>
                        <w:pStyle w:val="style0"/>
                        <w:spacing w:after="0" w:lineRule="auto" w:line="360"/>
                        <w:ind w:firstLine="567"/>
                        <w:rPr>
                          <w:rFonts w:ascii="Tahoma" w:cs="Tahoma" w:hAnsi="Tahoma"/>
                          <w:sz w:val="16"/>
                          <w:szCs w:val="16"/>
                        </w:rPr>
                      </w:pP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Tanda Tangan</w:t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Tahoma" w:cs="Tahoma" w:hAnsi="Tahoma"/>
                          <w:sz w:val="16"/>
                          <w:szCs w:val="16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sz w:val="20"/>
        </w:rPr>
      </w:pPr>
    </w:p>
    <w:p>
      <w:pPr>
        <w:pStyle w:val="style0"/>
        <w:rPr>
          <w:b/>
          <w:bCs/>
          <w:sz w:val="20"/>
        </w:rPr>
      </w:pPr>
      <w:r>
        <w:rPr>
          <w:b/>
          <w:bCs/>
          <w:sz w:val="20"/>
          <w:lang w:val="en-US"/>
        </w:rPr>
        <w:t>PART 1 : Complete the dialogues. Choose the best answers by crossing (X) A, B, or C.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A. Could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C. Can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C. Close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B. Helping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A. Will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A. Yes, it’s ok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A. What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C. How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A. Doing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C. Were you talking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B. Did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B. Were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C. Were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A. Enjoy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A. Wasn't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</w:p>
    <w:p>
      <w:pPr>
        <w:pStyle w:val="style0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PART 2 : GRAMMAR</w:t>
      </w:r>
    </w:p>
    <w:p>
      <w:pPr>
        <w:pStyle w:val="style0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I. PAST TENSE</w:t>
      </w:r>
    </w:p>
    <w:p>
      <w:pPr>
        <w:pStyle w:val="style0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A. Change these sentences in Positive (+), Negative (-), or Interrogative (?) form.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1. I took my holiday in Bali last year.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(-) I did not take my holiday in Bali last year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2. They did not come to my house yesterday.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(?) Did they come to my house yesterday.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3. Did he know about the news this morning?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  <w:lang w:val="en-US"/>
        </w:rPr>
      </w:pPr>
      <w:r>
        <w:rPr>
          <w:b w:val="false"/>
          <w:bCs w:val="false"/>
          <w:sz w:val="24"/>
          <w:szCs w:val="24"/>
          <w:lang w:val="en-US"/>
        </w:rPr>
        <w:t>(+) He knew about the news this morning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4. You went to Surabaya last Friday.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(-) You did not go to Surabaya last Friday.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5. John didn’t hit an ambulance and break his leg.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(+) Jhon hit an ambulance and break his leg.</w:t>
      </w:r>
    </w:p>
    <w:p>
      <w:pPr>
        <w:pStyle w:val="style0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B. Change the correct sentences into PAST TENSE using the word in the bracket.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1. She (read) a novel.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2. I (learnt) French last summer.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3. We (bought) a new car five hours ago.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4. I (got) scared when I heard that news.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5. You (were) so hungry.</w:t>
      </w:r>
    </w:p>
    <w:p>
      <w:pPr>
        <w:pStyle w:val="style0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II. PAST CONTINUOUS TENSE</w:t>
      </w:r>
    </w:p>
    <w:p>
      <w:pPr>
        <w:pStyle w:val="style0"/>
        <w:numPr>
          <w:ilvl w:val="0"/>
          <w:numId w:val="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Change these sentences in Positive (+), Negative (-), or Interrogative (?) form.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1. I was shopping at the supermarket in town.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(-) I was not shopping at the supermarket in town.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2. You were listening to the music so loud last night.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(?) Were you listening to the music so loud last night?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3. Was she cooking nasi goreng this morning for breakfast?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(+) She was cooking nasi goreng this morning for breakfast.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4. Tony and Andi were discussing a new project yesterday.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(?) Were Toni and Andi discussing a new project yesterday?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5. Was he watching on TV?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>(-) he was not watching on TV.</w:t>
      </w:r>
    </w:p>
    <w:p>
      <w:pPr>
        <w:pStyle w:val="style0"/>
        <w:numPr>
          <w:ilvl w:val="0"/>
          <w:numId w:val="0"/>
        </w:numPr>
        <w:rPr>
          <w:b/>
          <w:bCs/>
          <w:color w:val="36363d"/>
          <w:sz w:val="24"/>
          <w:szCs w:val="24"/>
          <w:u w:val="none"/>
        </w:rPr>
      </w:pPr>
      <w:r>
        <w:rPr>
          <w:b/>
          <w:bCs/>
          <w:color w:val="36363d"/>
          <w:sz w:val="24"/>
          <w:szCs w:val="24"/>
          <w:u w:val="none"/>
          <w:lang w:val="en-US"/>
        </w:rPr>
        <w:t>PART 3 : MATCHING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1. Did you feel </w:t>
      </w:r>
      <w:r>
        <w:rPr>
          <w:b/>
          <w:bCs/>
          <w:sz w:val="24"/>
          <w:szCs w:val="24"/>
          <w:u w:val="single"/>
          <w:lang w:val="en-US"/>
        </w:rPr>
        <w:t>nervous</w:t>
      </w:r>
      <w:r>
        <w:rPr>
          <w:b w:val="false"/>
          <w:bCs w:val="false"/>
          <w:sz w:val="24"/>
          <w:szCs w:val="24"/>
          <w:lang w:val="en-US"/>
        </w:rPr>
        <w:t xml:space="preserve"> when the judges chose the contestants of the idol?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2. I was so </w:t>
      </w:r>
      <w:r>
        <w:rPr>
          <w:b/>
          <w:bCs/>
          <w:sz w:val="24"/>
          <w:szCs w:val="24"/>
          <w:u w:val="single"/>
          <w:lang w:val="en-US"/>
        </w:rPr>
        <w:t>excited</w:t>
      </w:r>
      <w:r>
        <w:rPr>
          <w:b w:val="false"/>
          <w:bCs w:val="false"/>
          <w:sz w:val="24"/>
          <w:szCs w:val="24"/>
          <w:lang w:val="en-US"/>
        </w:rPr>
        <w:t xml:space="preserve"> to hear that good news.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3. Please </w:t>
      </w:r>
      <w:r>
        <w:rPr>
          <w:b/>
          <w:bCs/>
          <w:sz w:val="24"/>
          <w:szCs w:val="24"/>
          <w:u w:val="single"/>
          <w:lang w:val="en-US"/>
        </w:rPr>
        <w:t>take care of</w:t>
      </w:r>
      <w:r>
        <w:rPr>
          <w:b w:val="false"/>
          <w:bCs w:val="false"/>
          <w:sz w:val="24"/>
          <w:szCs w:val="24"/>
          <w:lang w:val="en-US"/>
        </w:rPr>
        <w:t xml:space="preserve"> my cats.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4. Can you </w:t>
      </w:r>
      <w:r>
        <w:rPr>
          <w:b/>
          <w:bCs/>
          <w:sz w:val="24"/>
          <w:szCs w:val="24"/>
          <w:u w:val="single"/>
          <w:lang w:val="en-US"/>
        </w:rPr>
        <w:t>turn down</w:t>
      </w:r>
      <w:r>
        <w:rPr>
          <w:b w:val="false"/>
          <w:bCs w:val="false"/>
          <w:sz w:val="24"/>
          <w:szCs w:val="24"/>
          <w:lang w:val="en-US"/>
        </w:rPr>
        <w:t xml:space="preserve"> the volume of the speaker, please?</w:t>
      </w:r>
    </w:p>
    <w:p>
      <w:pPr>
        <w:pStyle w:val="style0"/>
        <w:numPr>
          <w:ilvl w:val="0"/>
          <w:numId w:val="0"/>
        </w:numPr>
        <w:rPr>
          <w:b/>
          <w:bCs/>
          <w:sz w:val="24"/>
          <w:szCs w:val="24"/>
          <w:u w:val="single"/>
        </w:rPr>
      </w:pPr>
      <w:r>
        <w:rPr>
          <w:b w:val="false"/>
          <w:bCs w:val="false"/>
          <w:sz w:val="24"/>
          <w:szCs w:val="24"/>
          <w:lang w:val="en-US"/>
        </w:rPr>
        <w:t xml:space="preserve">5. The planes </w:t>
      </w:r>
      <w:r>
        <w:rPr>
          <w:b/>
          <w:bCs/>
          <w:sz w:val="24"/>
          <w:szCs w:val="24"/>
          <w:u w:val="single"/>
          <w:lang w:val="en-US"/>
        </w:rPr>
        <w:t>take off 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6. It was my </w:t>
      </w:r>
      <w:r>
        <w:rPr>
          <w:b/>
          <w:bCs/>
          <w:sz w:val="24"/>
          <w:szCs w:val="24"/>
          <w:u w:val="single"/>
          <w:lang w:val="en-US"/>
        </w:rPr>
        <w:t>unforgettable</w:t>
      </w:r>
      <w:r>
        <w:rPr>
          <w:b w:val="false"/>
          <w:bCs w:val="false"/>
          <w:sz w:val="24"/>
          <w:szCs w:val="24"/>
          <w:lang w:val="en-US"/>
        </w:rPr>
        <w:t xml:space="preserve"> moment when I gave a speech in front of the president.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7. I’m not happy and sad. I’m just </w:t>
      </w:r>
      <w:r>
        <w:rPr>
          <w:b/>
          <w:bCs/>
          <w:sz w:val="24"/>
          <w:szCs w:val="24"/>
          <w:u w:val="single" w:color="000000"/>
          <w:lang w:val="en-US"/>
        </w:rPr>
        <w:t>upset</w:t>
      </w:r>
      <w:r>
        <w:rPr>
          <w:b w:val="false"/>
          <w:bCs w:val="false"/>
          <w:sz w:val="24"/>
          <w:szCs w:val="24"/>
          <w:lang w:val="en-US"/>
        </w:rPr>
        <w:t xml:space="preserve"> 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8. Please </w:t>
      </w:r>
      <w:r>
        <w:rPr>
          <w:b/>
          <w:bCs/>
          <w:sz w:val="24"/>
          <w:szCs w:val="24"/>
          <w:u w:val="single"/>
          <w:lang w:val="en-US"/>
        </w:rPr>
        <w:t xml:space="preserve">put off </w:t>
      </w:r>
      <w:r>
        <w:rPr>
          <w:b w:val="false"/>
          <w:bCs w:val="false"/>
          <w:sz w:val="24"/>
          <w:szCs w:val="24"/>
          <w:lang w:val="en-US"/>
        </w:rPr>
        <w:t>your shoes before you come in.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9. The </w:t>
      </w:r>
      <w:r>
        <w:rPr>
          <w:b/>
          <w:bCs/>
          <w:sz w:val="24"/>
          <w:szCs w:val="24"/>
          <w:u w:val="single"/>
          <w:lang w:val="en-US"/>
        </w:rPr>
        <w:t>museum</w:t>
      </w:r>
      <w:r>
        <w:rPr>
          <w:b w:val="false"/>
          <w:bCs w:val="false"/>
          <w:sz w:val="24"/>
          <w:szCs w:val="24"/>
          <w:lang w:val="en-US"/>
        </w:rPr>
        <w:t xml:space="preserve"> is a place where the historical objects are kept.</w:t>
      </w:r>
    </w:p>
    <w:p>
      <w:pPr>
        <w:pStyle w:val="style0"/>
        <w:numPr>
          <w:ilvl w:val="0"/>
          <w:numId w:val="0"/>
        </w:numPr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10. Do you like </w:t>
      </w:r>
      <w:r>
        <w:rPr>
          <w:b/>
          <w:bCs/>
          <w:sz w:val="24"/>
          <w:szCs w:val="24"/>
          <w:u w:val="single"/>
          <w:lang w:val="en-US"/>
        </w:rPr>
        <w:t>fencing</w:t>
      </w:r>
      <w:r>
        <w:rPr>
          <w:b w:val="false"/>
          <w:bCs w:val="false"/>
          <w:sz w:val="24"/>
          <w:szCs w:val="24"/>
          <w:lang w:val="en-US"/>
        </w:rPr>
        <w:t xml:space="preserve"> or playing chess?</w:t>
      </w:r>
    </w:p>
    <w:sectPr>
      <w:pgSz w:w="12242" w:h="18722" w:orient="portrait" w:code="25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474</Words>
  <Pages>1</Pages>
  <Characters>1986</Characters>
  <Application>WPS Office</Application>
  <DocSecurity>0</DocSecurity>
  <Paragraphs>80</Paragraphs>
  <ScaleCrop>false</ScaleCrop>
  <LinksUpToDate>false</LinksUpToDate>
  <CharactersWithSpaces>2401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2021-04-10T07:47:00Z</dcterms:created>
  <dc:creator>PDD</dc:creator>
  <lastModifiedBy>CPH1909</lastModifiedBy>
  <lastPrinted>2019-09-21T03:19:00Z</lastPrinted>
  <dcterms:modified xsi:type="dcterms:W3CDTF">2021-04-20T04:35:06Z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