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4"/>
        <w:gridCol w:w="4255"/>
        <w:gridCol w:w="4507"/>
      </w:tblGrid>
      <w:tr>
        <w:trPr>
          <w:trHeight w:val="368" w:hRule="atLeast"/>
        </w:trPr>
        <w:tc>
          <w:tcPr>
            <w:tcW w:w="169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Lisinski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Piotr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53912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4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C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>
      <w:pPr>
        <w:pStyle w:val="Heading1"/>
        <w:rPr>
          <w:lang w:val="pl-PL"/>
        </w:rPr>
      </w:pPr>
      <w:bookmarkStart w:id="0" w:name="_Toc209861758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vanish w:val="false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vanish w:val="false"/>
              <w:lang w:val="pl-PL"/>
            </w:rPr>
            <w:fldChar w:fldCharType="separate"/>
          </w:r>
          <w:hyperlink w:anchor="_Toc209861758">
            <w:r>
              <w:rPr>
                <w:webHidden/>
                <w:rStyle w:val="czeindeksu"/>
                <w:vanish w:val="false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59">
            <w:r>
              <w:rPr>
                <w:webHidden/>
                <w:rStyle w:val="czeindeksu"/>
                <w:vanish w:val="false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0">
            <w:r>
              <w:rPr>
                <w:webHidden/>
                <w:rStyle w:val="czeindeksu"/>
                <w:vanish w:val="false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1">
            <w:r>
              <w:rPr>
                <w:webHidden/>
                <w:rStyle w:val="czeindeksu"/>
                <w:vanish w:val="false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2">
            <w:r>
              <w:rPr>
                <w:webHidden/>
                <w:rStyle w:val="czeindeksu"/>
                <w:vanish w:val="false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3">
            <w:r>
              <w:rPr>
                <w:webHidden/>
                <w:rStyle w:val="czeindeksu"/>
                <w:vanish w:val="false"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czeindeksu"/>
                <w:vanish w:val="false"/>
              </w:rPr>
              <w:t>Commit projektu do GIT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1765">
            <w:r>
              <w:rPr>
                <w:webHidden/>
                <w:rStyle w:val="czeindeksu"/>
                <w:vanish w:val="false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_Toc209861765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61759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_kopia_1"/>
      <w:bookmarkEnd w:id="3"/>
      <w:r>
        <w:rPr>
          <w:lang w:val="pl-PL"/>
        </w:rPr>
        <w:t>pobieranie lokalizacji w przeglądarce z wykorzystaniem Geolocation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wyświetlanie map z wykorzystaniem biblioteki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pobieranie map statycznych z wykorzystaniem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podział obrazów na sekcje z wykorzystaniem JS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przestawianie elementów z wykorzystaniem Drag &amp; Drop</w:t>
      </w:r>
    </w:p>
    <w:p>
      <w:pPr>
        <w:pStyle w:val="ListParagraph"/>
        <w:numPr>
          <w:ilvl w:val="0"/>
          <w:numId w:val="1"/>
        </w:numPr>
        <w:rPr/>
      </w:pPr>
      <w:r>
        <w:rPr/>
        <w:t>wyświetlanie powiadomień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aplikację – układankę – w której gracz będzie musiał ułożyć 16 elementów uprzednio wskazanej i pobranej mapy.</w:t>
      </w:r>
    </w:p>
    <w:p>
      <w:pPr>
        <w:pStyle w:val="Heading1"/>
        <w:rPr>
          <w:lang w:val="pl-PL"/>
        </w:rPr>
      </w:pPr>
      <w:bookmarkStart w:id="4" w:name="_Toc209861760"/>
      <w:bookmarkStart w:id="5" w:name="_Toc146283465"/>
      <w:r>
        <w:rPr>
          <w:lang w:val="pl-PL"/>
        </w:rPr>
        <w:t>Rozpoczęcie</w:t>
      </w:r>
      <w:bookmarkEnd w:id="4"/>
      <w:bookmarkEnd w:id="5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Geolocation API, Leaflet, Drag &amp; Drop, Canvas.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6" w:name="_Toc146283466"/>
      <w:bookmarkStart w:id="7" w:name="_Toc209861761"/>
      <w:r>
        <w:rPr>
          <w:lang w:val="pl-PL"/>
        </w:rPr>
        <w:t>Uwaga</w:t>
      </w:r>
      <w:bookmarkEnd w:id="6"/>
      <w:bookmarkEnd w:id="7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2892" w:leader="none"/>
        </w:tabs>
        <w:rPr>
          <w:lang w:val="pl-PL"/>
        </w:rPr>
      </w:pPr>
      <w:bookmarkStart w:id="8" w:name="_Toc209861762"/>
      <w:r>
        <w:rPr>
          <w:lang w:val="pl-PL"/>
        </w:rPr>
        <w:t>Wymagania</w:t>
      </w:r>
      <w:bookmarkEnd w:id="8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lokalizację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wyświetlanie powiadomień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okno dynamicznej mapy (powiększanie/pomniejszanie, przesuwanie)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„Moja lokalizacja” – wyświetla współrzędne oraz oznacza na mapie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„Pobierz mapę” – eksportuje mapę w postaci rastrowej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mapa rastrowa zostaje podzielona na 16 elementów i wymieszana; elementy rozrzucone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użycie mechanizmu drag &amp; drop do przemieszczania elementów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tle weryfikacja czy element ustawiony na swoim miejscu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momencie ustawienia wszystkich elementów na swoim miejscu – wyświetlenie notyfikacji systemowej (</w:t>
      </w:r>
      <w:hyperlink r:id="rId2">
        <w:r>
          <w:rPr>
            <w:rStyle w:val="Hyperlink"/>
            <w:lang w:val="pl-PL"/>
          </w:rPr>
          <w:t>https://developer.mozilla.org/en-US/docs/Web/API/Notification</w:t>
        </w:r>
      </w:hyperlink>
      <w:r>
        <w:rPr>
          <w:lang w:val="pl-PL"/>
        </w:rPr>
        <w:t>)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Wideo z omówieniem działającej aplikacji: </w:t>
      </w:r>
      <w:hyperlink r:id="rId3">
        <w:r>
          <w:rPr>
            <w:rStyle w:val="Hyperlink"/>
            <w:lang w:val="pl-PL"/>
          </w:rPr>
          <w:t>https://www.youtube.com/watch?v=Peb_mgDTY0s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09861763"/>
      <w:r>
        <w:rPr>
          <w:lang w:val="pl-PL"/>
        </w:rPr>
        <w:t>Implementacja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Normal"/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prezentowane na wykładach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Zadanie"/>
        <w:rPr/>
      </w:pPr>
      <w:r>
        <w:rPr/>
        <w:t>Wstaw zrzut ekranu zawierającego stronę ze wszystkimi elementami, tj. okno dynamicznej mapy, przycisk „Moja lokalizacja”, przycisk „Pobierz mapę”, przestrzeń z rozsypanymi puzzlami, przestrzeń do układania puzzli. Wygląd może być odmienny od zaprezentowanego na wideo: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391660"/>
            <wp:effectExtent l="0" t="0" r="0" b="0"/>
            <wp:docPr id="1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0270733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zrzuty ekranu z załadowaną dynamiczną mapą, inną lokalizacją na mapie, innym przybliżeniem mapy: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4380865" cy="2799715"/>
            <wp:effectExtent l="0" t="0" r="0" b="0"/>
            <wp:docPr id="2" name="Obraz 163110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6311041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4361815" cy="2787015"/>
            <wp:effectExtent l="0" t="0" r="0" b="0"/>
            <wp:docPr id="3" name="Obraz 1100545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1005453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278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4171315" cy="2666365"/>
            <wp:effectExtent l="0" t="0" r="0" b="0"/>
            <wp:docPr id="4" name="Obraz 170066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17006612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Przedstaw zrzut ekranu przeglądarki proszącej o zgodę na udostępnienie geolokalizacji: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439795"/>
            <wp:effectExtent l="0" t="0" r="0" b="0"/>
            <wp:docPr id="5" name="Obraz 57388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738884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3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wycentrowanej mapki na pobranej geolokalizacji: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729990"/>
            <wp:effectExtent l="0" t="0" r="0" b="0"/>
            <wp:docPr id="6" name="Obraz 948846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9488466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zapisanie ustawionego fragmentu mapy dynamicznej do rastra w canvas: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216275"/>
            <wp:effectExtent l="0" t="0" r="0" b="0"/>
            <wp:docPr id="7" name="Obraz 94143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9414394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podział mapy rastrowej na puzzle: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331845"/>
            <wp:effectExtent l="0" t="0" r="0" b="0"/>
            <wp:docPr id="8" name="Obraz 31510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31510115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31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dwa zrzuty ekranu obrazujące działanie mechanizmu Drag-and-Drop na puzzlach: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124200" cy="981075"/>
            <wp:effectExtent l="0" t="0" r="0" b="0"/>
            <wp:docPr id="9" name="Obraz 117027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11702718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3124200" cy="981075"/>
            <wp:effectExtent l="0" t="0" r="0" b="0"/>
            <wp:docPr id="10" name="Obraz 124527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24527525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 xml:space="preserve">Wstaw zrzut ekranu obrazujący działający mechanizm wykrywania poprawnego ułożenia wszystkich puzzli. Można ograniczyć się do wydrukowania komunikatu za pomocą </w:t>
      </w:r>
      <w:r>
        <w:rPr>
          <w:rStyle w:val="inline-code"/>
        </w:rPr>
        <w:t>console.log()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846580"/>
            <wp:effectExtent l="0" t="0" r="0" b="0"/>
            <wp:docPr id="11" name="Obraz 7330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7330515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4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wyświetlenie notyfikacji systemowej po poprawnym ułożeniu puzzli: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374140"/>
            <wp:effectExtent l="0" t="0" r="0" b="0"/>
            <wp:docPr id="12" name="Obraz 61581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61581040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4"/>
        <w:gridCol w:w="1136"/>
        <w:gridCol w:w="1136"/>
      </w:tblGrid>
      <w:tr>
        <w:trPr>
          <w:trHeight w:val="567" w:hRule="exact"/>
        </w:trPr>
        <w:tc>
          <w:tcPr>
            <w:tcW w:w="8194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09861764"/>
      <w:r>
        <w:rPr/>
        <w:t>Commit projektu do GIT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lab-c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lab-b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6">
        <w:r>
          <w:rPr>
            <w:rStyle w:val="Hyperlink"/>
          </w:rPr>
          <w:t>https://github.com/inazwisko/ai1-lab/tree/lab-c…</w:t>
        </w:r>
      </w:hyperlink>
    </w:p>
    <w:p>
      <w:pPr>
        <w:pStyle w:val="Heading1"/>
        <w:rPr>
          <w:lang w:val="pl-PL"/>
        </w:rPr>
      </w:pPr>
      <w:bookmarkStart w:id="11" w:name="_Toc209861765"/>
      <w:r>
        <w:rPr>
          <w:lang w:val="pl-PL"/>
        </w:rPr>
        <w:t>Podsumowanie</w:t>
      </w:r>
      <w:bookmarkEnd w:id="11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9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C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Lisinski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Web/API/Notification" TargetMode="External"/><Relationship Id="rId3" Type="http://schemas.openxmlformats.org/officeDocument/2006/relationships/hyperlink" Target="https://www.youtube.com/watch?v=Peb_mgDTY0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github.com/inazwisko/ai1-lab/tree/lab-c&#8230;" TargetMode="External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4" ma:contentTypeDescription="Utwórz nowy dokument." ma:contentTypeScope="" ma:versionID="24e4357d74f2ea86da11ecff8c159ffc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3b4b7a253e8b3958e72e426ffa46708c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Props1.xml><?xml version="1.0" encoding="utf-8"?>
<ds:datastoreItem xmlns:ds="http://schemas.openxmlformats.org/officeDocument/2006/customXml" ds:itemID="{BDDFADD9-14FD-4A58-8A9C-5C4FF9D348D9}"/>
</file>

<file path=customXml/itemProps2.xml><?xml version="1.0" encoding="utf-8"?>
<ds:datastoreItem xmlns:ds="http://schemas.openxmlformats.org/officeDocument/2006/customXml" ds:itemID="{10BAC311-03C5-44B1-9AFE-5ADEAA97985C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4FB34C-4B82-4FC2-83F5-2AD3A58A9C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LibreOffice/25.8.2.2$Windows_X86_64 LibreOffice_project/d401f2107ccab8f924a8e2df40f573aab7605b6f</Application>
  <AppVersion>15.0000</AppVersion>
  <Pages>3</Pages>
  <Words>572</Words>
  <Characters>3695</Characters>
  <CharactersWithSpaces>4169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2025-11-03T15:11:47Z</dcterms:modified>
  <cp:revision>199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0x0101009DCEF6D9516E7D49B37362F215BE3553</vt:lpwstr>
  </property>
  <property fmtid="{D5CDD505-2E9C-101B-9397-08002B2CF9AE}" pid="3" name="Grupa">
    <vt:lpwstr>2</vt:lpwstr>
  </property>
  <property fmtid="{D5CDD505-2E9C-101B-9397-08002B2CF9AE}" pid="4" name="Imie">
    <vt:lpwstr>Piotr</vt:lpwstr>
  </property>
  <property fmtid="{D5CDD505-2E9C-101B-9397-08002B2CF9AE}" pid="5" name="Kod kursu">
    <vt:lpwstr>AI</vt:lpwstr>
  </property>
  <property fmtid="{D5CDD505-2E9C-101B-9397-08002B2CF9AE}" pid="6" name="Kod laboratorium">
    <vt:lpwstr>LAB C</vt:lpwstr>
  </property>
  <property fmtid="{D5CDD505-2E9C-101B-9397-08002B2CF9AE}" pid="7" name="Nazwisko">
    <vt:lpwstr>Lisinski</vt:lpwstr>
  </property>
  <property fmtid="{D5CDD505-2E9C-101B-9397-08002B2CF9AE}" pid="8" name="Numer albumu">
    <vt:lpwstr>53912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