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界面设计文档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打开微信小程序，进入主界面，如下：</w:t>
      </w:r>
    </w:p>
    <w:p>
      <w:pPr>
        <w:jc w:val="left"/>
      </w:pPr>
      <w:r>
        <w:drawing>
          <wp:inline distT="0" distB="0" distL="114300" distR="114300">
            <wp:extent cx="3154680" cy="64255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642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默认选择翻译选项，可以先在输入文本框中选择要输出的语言，默认以英文输出，点击“到英文”可以更改输出的语言：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85975" cy="41719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选择所需语言之后点击确认返回主界面。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然后在输入文本框中输入需要翻译的文字，系统自动识别输入的语言。译文在下方显示。</w:t>
      </w:r>
    </w:p>
    <w:p>
      <w:p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点击右侧的历史按键可以查看翻译历史：</w:t>
      </w:r>
    </w:p>
    <w:p>
      <w:pPr>
        <w:jc w:val="left"/>
      </w:pPr>
      <w:r>
        <w:drawing>
          <wp:inline distT="0" distB="0" distL="114300" distR="114300">
            <wp:extent cx="3478530" cy="6878320"/>
            <wp:effectExtent l="0" t="0" r="762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68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查看翻译历史之后，点击翻译按键可重新回到主界面。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译文文本框下侧有两个图标可选择，选择左侧照相机按钮，可进行拍照翻译的功能。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76450" cy="35242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可选择拍照上传或从相册中选择上传。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选择拍照后进入拍照界面，选择从相册选择后进入相册界面。（会需要用户同意相关的拍照权限等）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选择右侧的语音按钮，可进入语音功能界面：</w:t>
      </w:r>
    </w:p>
    <w:p>
      <w:pPr>
        <w:jc w:val="left"/>
      </w:pPr>
      <w:r>
        <w:drawing>
          <wp:inline distT="0" distB="0" distL="114300" distR="114300">
            <wp:extent cx="2819400" cy="5010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可选择语音输入或语音合成功能。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选择语音输入功能，进行录音，系统进行识别并将识别出的文本输入到输入文本框中。（会要求用户授权麦克风权限）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选择语音合成功能，系统将译文中的文本内容转换成语音文件输出，供用户进行使用。</w:t>
      </w:r>
    </w:p>
    <w:p>
      <w:p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选择照相机或语音功能后，都可以点击界面左上角的返回按钮返回到主界面。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jNlNmZjODhjZWFjYTM0MWJjM2VlODQ0NTljNDZlOWQifQ=="/>
  </w:docVars>
  <w:rsids>
    <w:rsidRoot w:val="006A1394"/>
    <w:rsid w:val="0043176B"/>
    <w:rsid w:val="004A4243"/>
    <w:rsid w:val="006A1394"/>
    <w:rsid w:val="0CD95C9A"/>
    <w:rsid w:val="1A50725A"/>
    <w:rsid w:val="4B00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398</Words>
  <Characters>398</Characters>
  <Lines>1</Lines>
  <Paragraphs>1</Paragraphs>
  <TotalTime>4</TotalTime>
  <ScaleCrop>false</ScaleCrop>
  <LinksUpToDate>false</LinksUpToDate>
  <CharactersWithSpaces>398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2023-04-23T12:29:00Z</dcterms:created>
  <dc:creator>鹏 刘</dc:creator>
  <cp:lastModifiedBy>天生的王者”</cp:lastModifiedBy>
  <dcterms:modified xsi:type="dcterms:W3CDTF">2023-04-23T12:53:23Z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0882BA6B8E394F258D7AC549EFDB9027_12</vt:lpwstr>
  </property>
</Properties>
</file>