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总体用例</w:t>
      </w:r>
    </w:p>
    <w:p>
      <w:r>
        <w:drawing>
          <wp:inline distT="0" distB="0" distL="114300" distR="114300">
            <wp:extent cx="5271135" cy="3984625"/>
            <wp:effectExtent l="0" t="0" r="571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84625"/>
                    </a:xfrm>
                    <a:prstGeom prst="rect">
                      <a:avLst/>
                    </a:prstGeom>
                    <a:noFill/>
                    <a:ln>
                      <a:noFill/>
                    </a:ln>
                  </pic:spPr>
                </pic:pic>
              </a:graphicData>
            </a:graphic>
          </wp:inline>
        </w:drawing>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选择目标语言用例：</w:t>
      </w:r>
      <w:r>
        <w:rPr>
          <w:rFonts w:hint="eastAsia" w:ascii="微软雅黑" w:hAnsi="微软雅黑" w:eastAsia="微软雅黑" w:cs="微软雅黑"/>
          <w:b w:val="0"/>
          <w:bCs w:val="0"/>
          <w:lang w:val="en-US" w:eastAsia="zh-CN"/>
        </w:rPr>
        <w:t>用户打开微信小程序，在翻译主界面点击“到英文”（默认目标语言）进入语言列表选择目标语言。点击确认后回到翻译界面。</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查看翻译历史用例：</w:t>
      </w:r>
      <w:r>
        <w:rPr>
          <w:rFonts w:hint="eastAsia" w:ascii="微软雅黑" w:hAnsi="微软雅黑" w:eastAsia="微软雅黑" w:cs="微软雅黑"/>
          <w:b w:val="0"/>
          <w:bCs w:val="0"/>
          <w:lang w:val="en-US" w:eastAsia="zh-CN"/>
        </w:rPr>
        <w:t>用户未使用翻译功能时，点击翻译历史显示为无。用户已使用翻译功能之后，点击翻译历史可以查看到自己的翻译历史。</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OCR用例：</w:t>
      </w:r>
      <w:r>
        <w:rPr>
          <w:rFonts w:hint="eastAsia" w:ascii="微软雅黑" w:hAnsi="微软雅黑" w:eastAsia="微软雅黑" w:cs="微软雅黑"/>
          <w:b w:val="0"/>
          <w:bCs w:val="0"/>
          <w:lang w:val="en-US" w:eastAsia="zh-CN"/>
        </w:rPr>
        <w:t>用户使用翻译功能，可以通过OCR功能选择图片，系统提取图片中的文字并以文本输出到输入框中。</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语音识别用例：</w:t>
      </w:r>
      <w:r>
        <w:rPr>
          <w:rFonts w:hint="eastAsia" w:ascii="微软雅黑" w:hAnsi="微软雅黑" w:eastAsia="微软雅黑" w:cs="微软雅黑"/>
          <w:b w:val="0"/>
          <w:bCs w:val="0"/>
          <w:lang w:val="en-US" w:eastAsia="zh-CN"/>
        </w:rPr>
        <w:t>用户使用翻译功能，可以通过语音识别功能进行输入，系统识别用户输入的语音文件并将其转化为文本文件以文本的形式输出到输入框中。</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文本输入用例：</w:t>
      </w:r>
      <w:r>
        <w:rPr>
          <w:rFonts w:hint="eastAsia" w:ascii="微软雅黑" w:hAnsi="微软雅黑" w:eastAsia="微软雅黑" w:cs="微软雅黑"/>
          <w:b w:val="0"/>
          <w:bCs w:val="0"/>
          <w:lang w:val="en-US" w:eastAsia="zh-CN"/>
        </w:rPr>
        <w:t>用户使用翻译功能，可以直接在输入框中进行文本输入或选择粘贴所复制的文本，系统自动识别输入的语言。</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文本输出用例：</w:t>
      </w:r>
      <w:r>
        <w:rPr>
          <w:rFonts w:hint="eastAsia" w:ascii="微软雅黑" w:hAnsi="微软雅黑" w:eastAsia="微软雅黑" w:cs="微软雅黑"/>
          <w:b w:val="0"/>
          <w:bCs w:val="0"/>
          <w:lang w:val="en-US" w:eastAsia="zh-CN"/>
        </w:rPr>
        <w:t>用户在输入完后，输入的文本已显示在输入框中，用户点击翻译按钮，系统对输入的文本进行翻译，以目标语言的形式输出在输出文本框中。</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语音合成用例：</w:t>
      </w:r>
      <w:r>
        <w:rPr>
          <w:rFonts w:hint="eastAsia" w:ascii="微软雅黑" w:hAnsi="微软雅黑" w:eastAsia="微软雅黑" w:cs="微软雅黑"/>
          <w:b w:val="0"/>
          <w:bCs w:val="0"/>
          <w:lang w:val="en-US" w:eastAsia="zh-CN"/>
        </w:rPr>
        <w:t>用户输入完成且以完成翻译功能，目标语言文本输出在输出框中，此时点击语音合成功能，系统将目标语言文本转化为语音文件并通过语音的形式输出。</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组件设计及接口设计</w:t>
      </w:r>
    </w:p>
    <w:p>
      <w:pPr>
        <w:numPr>
          <w:ilvl w:val="0"/>
          <w:numId w:val="0"/>
        </w:numPr>
        <w:rPr>
          <w:rFonts w:hint="default" w:ascii="微软雅黑" w:hAnsi="微软雅黑" w:eastAsia="微软雅黑" w:cs="微软雅黑"/>
          <w:b/>
          <w:bCs/>
          <w:sz w:val="36"/>
          <w:szCs w:val="36"/>
          <w:lang w:val="en-US" w:eastAsia="zh-CN"/>
        </w:rPr>
      </w:pPr>
      <w:r>
        <w:rPr>
          <w:rFonts w:hint="default" w:ascii="微软雅黑" w:hAnsi="微软雅黑" w:eastAsia="微软雅黑" w:cs="微软雅黑"/>
          <w:b/>
          <w:bCs/>
          <w:sz w:val="36"/>
          <w:szCs w:val="36"/>
          <w:lang w:val="en-US" w:eastAsia="zh-CN"/>
        </w:rPr>
        <w:drawing>
          <wp:inline distT="0" distB="0" distL="114300" distR="114300">
            <wp:extent cx="5271135" cy="3362960"/>
            <wp:effectExtent l="0" t="0" r="5715" b="8890"/>
            <wp:docPr id="2" name="图片 2" descr="A~](~SCFP`0PME77]$}`Y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SCFP`0PME77]$}`YJ8"/>
                    <pic:cNvPicPr>
                      <a:picLocks noChangeAspect="1"/>
                    </pic:cNvPicPr>
                  </pic:nvPicPr>
                  <pic:blipFill>
                    <a:blip r:embed="rId5"/>
                    <a:stretch>
                      <a:fillRect/>
                    </a:stretch>
                  </pic:blipFill>
                  <pic:spPr>
                    <a:xfrm>
                      <a:off x="0" y="0"/>
                      <a:ext cx="5271135" cy="3362960"/>
                    </a:xfrm>
                    <a:prstGeom prst="rect">
                      <a:avLst/>
                    </a:prstGeom>
                  </pic:spPr>
                </pic:pic>
              </a:graphicData>
            </a:graphic>
          </wp:inline>
        </w:drawing>
      </w:r>
    </w:p>
    <w:p>
      <w:pPr>
        <w:numPr>
          <w:ilvl w:val="0"/>
          <w:numId w:val="2"/>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用户交互组件：</w:t>
      </w:r>
      <w:r>
        <w:rPr>
          <w:rFonts w:hint="eastAsia" w:ascii="微软雅黑" w:hAnsi="微软雅黑" w:eastAsia="微软雅黑" w:cs="微软雅黑"/>
          <w:b w:val="0"/>
          <w:bCs w:val="0"/>
          <w:sz w:val="21"/>
          <w:szCs w:val="21"/>
          <w:lang w:val="en-US" w:eastAsia="zh-CN"/>
        </w:rPr>
        <w:t>用户进行交互的相关组件，如输入，翻译，翻译历史等按钮</w:t>
      </w:r>
    </w:p>
    <w:p>
      <w:pPr>
        <w:numPr>
          <w:ilvl w:val="0"/>
          <w:numId w:val="2"/>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翻译组件：</w:t>
      </w:r>
      <w:r>
        <w:rPr>
          <w:rFonts w:hint="eastAsia" w:ascii="微软雅黑" w:hAnsi="微软雅黑" w:eastAsia="微软雅黑" w:cs="微软雅黑"/>
          <w:b w:val="0"/>
          <w:bCs w:val="0"/>
          <w:sz w:val="21"/>
          <w:szCs w:val="21"/>
          <w:lang w:val="en-US" w:eastAsia="zh-CN"/>
        </w:rPr>
        <w:t>实现翻译功能的组件</w:t>
      </w:r>
    </w:p>
    <w:p>
      <w:pPr>
        <w:numPr>
          <w:ilvl w:val="0"/>
          <w:numId w:val="2"/>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文本输入组件：</w:t>
      </w:r>
      <w:r>
        <w:rPr>
          <w:rFonts w:hint="eastAsia" w:ascii="微软雅黑" w:hAnsi="微软雅黑" w:eastAsia="微软雅黑" w:cs="微软雅黑"/>
          <w:b w:val="0"/>
          <w:bCs w:val="0"/>
          <w:sz w:val="21"/>
          <w:szCs w:val="21"/>
          <w:lang w:val="en-US" w:eastAsia="zh-CN"/>
        </w:rPr>
        <w:t>使用微信内置wx.request()向百度翻译api发送翻译请求，将用户输入传入文本翻译api，并将返回回来的翻译结果显示在文本框中</w:t>
      </w:r>
    </w:p>
    <w:p>
      <w:pPr>
        <w:numPr>
          <w:ilvl w:val="0"/>
          <w:numId w:val="2"/>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OCR组件：</w:t>
      </w:r>
      <w:r>
        <w:rPr>
          <w:rFonts w:hint="eastAsia" w:ascii="微软雅黑" w:hAnsi="微软雅黑" w:eastAsia="微软雅黑" w:cs="微软雅黑"/>
          <w:b w:val="0"/>
          <w:bCs w:val="0"/>
          <w:sz w:val="21"/>
          <w:szCs w:val="21"/>
          <w:lang w:val="en-US" w:eastAsia="zh-CN"/>
        </w:rPr>
        <w:t>使用微信内置的wx.chooseMedia方法上传或者拍摄图片，并上传到服务器中，再使用wx.uploadFile向百度翻译api上传图片，将返回后的翻译结果显示在文本框中</w:t>
      </w:r>
    </w:p>
    <w:p>
      <w:pPr>
        <w:numPr>
          <w:ilvl w:val="0"/>
          <w:numId w:val="2"/>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语音翻译组件：</w:t>
      </w:r>
      <w:r>
        <w:rPr>
          <w:rFonts w:hint="eastAsia" w:ascii="微软雅黑" w:hAnsi="微软雅黑" w:eastAsia="微软雅黑" w:cs="微软雅黑"/>
          <w:b w:val="0"/>
          <w:bCs w:val="0"/>
          <w:sz w:val="21"/>
          <w:szCs w:val="21"/>
          <w:lang w:val="en-US" w:eastAsia="zh-CN"/>
        </w:rPr>
        <w:t>使用微信第三方插件微信同声传译translate()方法将记录的语音翻译，并将返回的文本显示在译文框中</w:t>
      </w:r>
    </w:p>
    <w:p>
      <w:pPr>
        <w:numPr>
          <w:ilvl w:val="0"/>
          <w:numId w:val="2"/>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语音合成组件：</w:t>
      </w:r>
      <w:r>
        <w:rPr>
          <w:rFonts w:hint="eastAsia" w:ascii="微软雅黑" w:hAnsi="微软雅黑" w:eastAsia="微软雅黑" w:cs="微软雅黑"/>
          <w:b w:val="0"/>
          <w:bCs w:val="0"/>
          <w:sz w:val="21"/>
          <w:szCs w:val="21"/>
          <w:lang w:val="en-US" w:eastAsia="zh-CN"/>
        </w:rPr>
        <w:t>使用微信第三方插件微信同声传译textToSpeech()方法进行语音合成，返回语音地址，并将合成后的语音播放出来</w:t>
      </w:r>
      <w:bookmarkStart w:id="0" w:name="_GoBack"/>
      <w:bookmarkEnd w:id="0"/>
    </w:p>
    <w:p>
      <w:pPr>
        <w:numPr>
          <w:ilvl w:val="0"/>
          <w:numId w:val="2"/>
        </w:num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语音输入组件：</w:t>
      </w:r>
      <w:r>
        <w:rPr>
          <w:rFonts w:hint="eastAsia" w:ascii="微软雅黑" w:hAnsi="微软雅黑" w:eastAsia="微软雅黑" w:cs="微软雅黑"/>
          <w:b w:val="0"/>
          <w:bCs w:val="0"/>
          <w:sz w:val="21"/>
          <w:szCs w:val="21"/>
          <w:lang w:val="en-US" w:eastAsia="zh-CN"/>
        </w:rPr>
        <w:t>使用微信内置的RecorderManager相关方法进行录音，</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"https://developers.weixin.qq.com/miniprogram/dev/api/media/recorder/RecorderManager.start.html"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start()</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开始录音，</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"https://developers.weixin.qq.com/miniprogram/dev/api/media/recorder/RecorderManager.pause.html"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pause()</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暂停录音，继续录音，</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"https://developers.weixin.qq.com/miniprogram/dev/api/media/recorder/RecorderManager.stop.html"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stop()</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停止录音，</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"https://developers.weixin.qq.com/miniprogram/dev/api/media/recorder/RecorderManager.onStart.html"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onStart()</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监听录音开始事件，</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"https://developers.weixin.qq.com/miniprogram/dev/api/media/recorder/RecorderManager.onResume.html"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onResume()</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监听录音继续事件，</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"https://developers.weixin.qq.com/miniprogram/dev/api/media/recorder/RecorderManager.onPause.html"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onPause()</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监听录音暂停事件，</w:t>
      </w: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"https://developers.weixin.qq.com/miniprogram/dev/api/media/recorder/RecorderManager.onStop.html" </w:instrText>
      </w:r>
      <w:r>
        <w:rPr>
          <w:rFonts w:hint="default" w:ascii="微软雅黑" w:hAnsi="微软雅黑" w:eastAsia="微软雅黑" w:cs="微软雅黑"/>
          <w:b w:val="0"/>
          <w:bCs w:val="0"/>
          <w:sz w:val="21"/>
          <w:szCs w:val="21"/>
          <w:lang w:val="en-US" w:eastAsia="zh-CN"/>
        </w:rPr>
        <w:fldChar w:fldCharType="separate"/>
      </w:r>
      <w:r>
        <w:rPr>
          <w:rFonts w:hint="default" w:ascii="微软雅黑" w:hAnsi="微软雅黑" w:eastAsia="微软雅黑" w:cs="微软雅黑"/>
          <w:b w:val="0"/>
          <w:bCs w:val="0"/>
          <w:sz w:val="21"/>
          <w:szCs w:val="21"/>
          <w:lang w:val="en-US" w:eastAsia="zh-CN"/>
        </w:rPr>
        <w:t>onStop()</w:t>
      </w:r>
      <w:r>
        <w:rPr>
          <w:rFonts w:hint="default" w:ascii="微软雅黑" w:hAnsi="微软雅黑" w:eastAsia="微软雅黑" w:cs="微软雅黑"/>
          <w:b w:val="0"/>
          <w:bCs w:val="0"/>
          <w:sz w:val="21"/>
          <w:szCs w:val="21"/>
          <w:lang w:val="en-US" w:eastAsia="zh-CN"/>
        </w:rPr>
        <w:fldChar w:fldCharType="end"/>
      </w:r>
      <w:r>
        <w:rPr>
          <w:rFonts w:hint="default" w:ascii="微软雅黑" w:hAnsi="微软雅黑" w:eastAsia="微软雅黑" w:cs="微软雅黑"/>
          <w:b w:val="0"/>
          <w:bCs w:val="0"/>
          <w:sz w:val="21"/>
          <w:szCs w:val="21"/>
          <w:lang w:val="en-US" w:eastAsia="zh-CN"/>
        </w:rPr>
        <w:t>监听录音结束事件</w:t>
      </w:r>
    </w:p>
    <w:p>
      <w:pPr>
        <w:numPr>
          <w:ilvl w:val="0"/>
          <w:numId w:val="0"/>
        </w:num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系统操作系列描述</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48275" cy="3140710"/>
            <wp:effectExtent l="0" t="0" r="952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248275" cy="3140710"/>
                    </a:xfrm>
                    <a:prstGeom prst="rect">
                      <a:avLst/>
                    </a:prstGeom>
                    <a:noFill/>
                    <a:ln w="9525">
                      <a:noFill/>
                    </a:ln>
                  </pic:spPr>
                </pic:pic>
              </a:graphicData>
            </a:graphic>
          </wp:inline>
        </w:drawing>
      </w:r>
    </w:p>
    <w:p>
      <w:pPr>
        <w:numPr>
          <w:ilvl w:val="0"/>
          <w:numId w:val="3"/>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文本输入翻译：</w:t>
      </w:r>
      <w:r>
        <w:rPr>
          <w:rFonts w:hint="eastAsia" w:ascii="微软雅黑" w:hAnsi="微软雅黑" w:eastAsia="微软雅黑" w:cs="微软雅黑"/>
          <w:b w:val="0"/>
          <w:bCs w:val="0"/>
          <w:sz w:val="21"/>
          <w:szCs w:val="21"/>
          <w:lang w:val="en-US" w:eastAsia="zh-CN"/>
        </w:rPr>
        <w:t>用户选择目标语言后，在输入文本框中输入需要翻译的文本或粘贴相应的文本，翻译模块调用翻译接口进行翻译，翻译完毕返回翻译结果，翻译结果以文本形式输出在输出文本框中，呈现给用户。</w:t>
      </w:r>
    </w:p>
    <w:p>
      <w:pPr>
        <w:numPr>
          <w:ilvl w:val="0"/>
          <w:numId w:val="3"/>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语音输入翻译：</w:t>
      </w:r>
      <w:r>
        <w:rPr>
          <w:rFonts w:hint="eastAsia" w:ascii="微软雅黑" w:hAnsi="微软雅黑" w:eastAsia="微软雅黑" w:cs="微软雅黑"/>
          <w:b w:val="0"/>
          <w:bCs w:val="0"/>
          <w:sz w:val="21"/>
          <w:szCs w:val="21"/>
          <w:lang w:val="en-US" w:eastAsia="zh-CN"/>
        </w:rPr>
        <w:t>用户点击语音输入功能，系统申请用户相应权限后录入用户输入的语音文件，调用语音识别接口进行识别并将其转化为相应语言的文本文件，以文本的形式输出在输入文本框中，用户点击翻译按钮，翻译模块调用翻译接口进行翻译，翻译完毕返回翻译结果，翻译结果以文本形式输出在输出文本框中，呈现给用户。</w:t>
      </w:r>
    </w:p>
    <w:p>
      <w:pPr>
        <w:numPr>
          <w:ilvl w:val="0"/>
          <w:numId w:val="3"/>
        </w:numP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OCR照片翻译：</w:t>
      </w:r>
      <w:r>
        <w:rPr>
          <w:rFonts w:hint="eastAsia" w:ascii="微软雅黑" w:hAnsi="微软雅黑" w:eastAsia="微软雅黑" w:cs="微软雅黑"/>
          <w:b w:val="0"/>
          <w:bCs w:val="0"/>
          <w:sz w:val="21"/>
          <w:szCs w:val="21"/>
          <w:lang w:val="en-US" w:eastAsia="zh-CN"/>
        </w:rPr>
        <w:t>用户选择OCR功能，授权后选择拍照或上传照片，系统调用OCR接口识别照片中的文本并将其提取输出到输入文本框中。用户点击翻译按钮，翻译模块调用翻译接口进行翻译，翻译完毕返回翻译结果，翻译结果以文本形式输出在输出文本框中，呈现给用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644C7"/>
    <w:multiLevelType w:val="singleLevel"/>
    <w:tmpl w:val="828644C7"/>
    <w:lvl w:ilvl="0" w:tentative="0">
      <w:start w:val="1"/>
      <w:numFmt w:val="decimal"/>
      <w:lvlText w:val="%1."/>
      <w:lvlJc w:val="left"/>
      <w:pPr>
        <w:tabs>
          <w:tab w:val="left" w:pos="312"/>
        </w:tabs>
      </w:pPr>
    </w:lvl>
  </w:abstractNum>
  <w:abstractNum w:abstractNumId="1">
    <w:nsid w:val="885AA531"/>
    <w:multiLevelType w:val="singleLevel"/>
    <w:tmpl w:val="885AA531"/>
    <w:lvl w:ilvl="0" w:tentative="0">
      <w:start w:val="1"/>
      <w:numFmt w:val="decimal"/>
      <w:lvlText w:val="%1."/>
      <w:lvlJc w:val="left"/>
      <w:pPr>
        <w:tabs>
          <w:tab w:val="left" w:pos="312"/>
        </w:tabs>
      </w:pPr>
    </w:lvl>
  </w:abstractNum>
  <w:abstractNum w:abstractNumId="2">
    <w:nsid w:val="9C96D4A1"/>
    <w:multiLevelType w:val="singleLevel"/>
    <w:tmpl w:val="9C96D4A1"/>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jNzM3Mjk2MTNkMDZkNzIxYzdlZDhmMzY4YTQyYjgifQ=="/>
  </w:docVars>
  <w:rsids>
    <w:rsidRoot w:val="5FA563F1"/>
    <w:rsid w:val="03AA4003"/>
    <w:rsid w:val="0B4920D6"/>
    <w:rsid w:val="0C4B5C57"/>
    <w:rsid w:val="0CBF0B1F"/>
    <w:rsid w:val="15DE3BE7"/>
    <w:rsid w:val="16351E52"/>
    <w:rsid w:val="1A1F0E4F"/>
    <w:rsid w:val="1AE9320B"/>
    <w:rsid w:val="1C4032FE"/>
    <w:rsid w:val="1C491D5F"/>
    <w:rsid w:val="1C821221"/>
    <w:rsid w:val="1FD004F5"/>
    <w:rsid w:val="20684BD2"/>
    <w:rsid w:val="23BD6FE3"/>
    <w:rsid w:val="25317C88"/>
    <w:rsid w:val="2BC97912"/>
    <w:rsid w:val="2FEA115F"/>
    <w:rsid w:val="308C2216"/>
    <w:rsid w:val="31046538"/>
    <w:rsid w:val="32BC3287"/>
    <w:rsid w:val="33BF2903"/>
    <w:rsid w:val="33D53ED4"/>
    <w:rsid w:val="343376A9"/>
    <w:rsid w:val="34784F8C"/>
    <w:rsid w:val="35357321"/>
    <w:rsid w:val="3E886713"/>
    <w:rsid w:val="4255690C"/>
    <w:rsid w:val="4473751E"/>
    <w:rsid w:val="45C02C36"/>
    <w:rsid w:val="4F8B6063"/>
    <w:rsid w:val="585D4315"/>
    <w:rsid w:val="59126EAD"/>
    <w:rsid w:val="5AF80FD3"/>
    <w:rsid w:val="5C0A69D0"/>
    <w:rsid w:val="5CD526CC"/>
    <w:rsid w:val="5FA563F1"/>
    <w:rsid w:val="63A252D2"/>
    <w:rsid w:val="64590086"/>
    <w:rsid w:val="646A2293"/>
    <w:rsid w:val="66310836"/>
    <w:rsid w:val="68817BAC"/>
    <w:rsid w:val="6FC211D5"/>
    <w:rsid w:val="72676C05"/>
    <w:rsid w:val="72B03567"/>
    <w:rsid w:val="75BA46FD"/>
    <w:rsid w:val="78177BE5"/>
    <w:rsid w:val="79195481"/>
    <w:rsid w:val="79752E15"/>
    <w:rsid w:val="7D4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939</Words>
  <Characters>966</Characters>
  <Lines>0</Lines>
  <Paragraphs>0</Paragraphs>
  <TotalTime>1</TotalTime>
  <ScaleCrop>false</ScaleCrop>
  <LinksUpToDate>false</LinksUpToDate>
  <CharactersWithSpaces>966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2023-05-09T13:48:00Z</dcterms:created>
  <dc:creator>天生的王者”</dc:creator>
  <cp:lastModifiedBy>86178</cp:lastModifiedBy>
  <dcterms:modified xsi:type="dcterms:W3CDTF">2023-05-10T04:51:47Z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6EDE605F62F34D978BD981060395F4E0_11</vt:lpwstr>
  </property>
</Properties>
</file>