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t>常见光耦电路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t>光电耦合器具有体积小、使用寿命长、工作温度范围宽、抗干扰性能强．无触点且输入与输出在电气上完全隔离等特点，因而在各种电子设备上得到广泛的应用．光电耦合器可用于隔离电路、负载接口及各种家用电器等电路中．下面介绍最常见的应用电路．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t>1.组成开关电路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</w:pPr>
      <w:r>
        <w:drawing>
          <wp:inline distT="0" distB="0" distL="114300" distR="114300">
            <wp:extent cx="2724150" cy="1419225"/>
            <wp:effectExtent l="0" t="0" r="0" b="9525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8900" cy="14478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t>图1电路中，当输入信号ui为低电平时，晶体管V1处于截止状态，光电耦合器B1中发光二极管的电流近似为零，输出端Q11、Q12间的电阻很大，相当于开关“断开”；当ui为高电平时，v1导通，B1中发光二极管发光，Q11、Q1 2间的电阻变小，相当于开关“接通”．该电路因Ui为低电平时，开关不通，故为高电平导通状态．同理，图2电路中，因无信号(Ui为低电平)时，开关导通，故为低电平导通状态．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t>2．组成逻辑电路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</w:pPr>
      <w:r>
        <w:drawing>
          <wp:inline distT="0" distB="0" distL="114300" distR="114300">
            <wp:extent cx="2419350" cy="230505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t>图3电路为“与门”逻辑电路。其逻辑表达式为P=A．B.图中两只光敏管串联，只有当输入逻辑电平A=1、B=1时，输出P=1．同理，还可以组成“或门”、“与非门”、“或非门”等逻辑电路．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t>3．组成隔离耦合电路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</w:pPr>
      <w:r>
        <w:drawing>
          <wp:inline distT="0" distB="0" distL="114300" distR="114300">
            <wp:extent cx="3314700" cy="22860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t>电路如图4所示．这是一个典型的交流耦合放大电路．适当选取发光回路限流电阻Rl，使B4的电流传输比为一常数，即可保证该电路的线性放大作用。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t>4．组成高压稳压电路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</w:pPr>
      <w:r>
        <w:drawing>
          <wp:inline distT="0" distB="0" distL="114300" distR="114300">
            <wp:extent cx="3543935" cy="3016250"/>
            <wp:effectExtent l="0" t="0" r="18415" b="1270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t>电路如图5所示．驱动管需采用耐压较高的晶体管(图中驱动管为3DG27)。当输出电压增大时，V55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t>的偏压增加，B5中发光二极管的正向电流增大，使光敏管极间电压减小，调整管be结偏压降低而内阻增大，使输出电压降低，而保持输出电压的稳定．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t>5.组成门厅照明灯自动控制电路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</w:pPr>
      <w:r>
        <w:drawing>
          <wp:inline distT="0" distB="0" distL="114300" distR="114300">
            <wp:extent cx="5334000" cy="2211705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1209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t>电路如图6所示。A是四组模拟电子开关（S1~S4）：S1，S2，S3并联（可增加驱动功率及抗干扰能力）用于延时电路，当其接通电源后经R4，B6驱动双向可控硅VT，VT直接控制门厅照明灯H；S4与外接光敏电阻Rl等构成环境光线检测电路。当门关闭时，安装在门框上的常闭型干簧管KD受到门上磁铁作用，其触点断开，S1，S2，S3处于数据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</w:pPr>
      <w:r>
        <w:t>开状态。晚间主人回家打开门，磁铁远离KD，KD触点闭合。此时9V电源整流后经R1向C1充电，C1两端电压很快上升到9V，整流电压经S1，S2，S3和R4使B6内发光管发光从而触发双向可控硅导通，VT亦导通，H点亮，实现自动照明控制作用。房门关闭后，磁铁控制KD，触点断开，9V电源停止对C1充电，电路进入延时状态。C1开始对R3放电，经一段时间延迟后，C1两端电压逐渐下降到S1，S2，S3的开启电压（1.5v)以下，S1，S2，S3恢复断开状态，导致B6截止，VT亦截止，H熄来，实现延时关灯功能。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26D1695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qFormat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5</TotalTime>
  <ScaleCrop>false</ScaleCrop>
  <LinksUpToDate>false</LinksUpToDate>
  <CharactersWithSpaces>583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2019-11-12T10:07:00Z</dcterms:created>
  <dc:creator>好人</dc:creator>
  <cp:lastModifiedBy>好人</cp:lastModifiedBy>
  <dcterms:modified xsi:type="dcterms:W3CDTF">2019-11-12T10:24:44Z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  <property fmtid="{D5CDD505-2E9C-101B-9397-08002B2CF9AE}" pid="3" name="KSOProductBuildVer">
    <vt:lpwstr>2052-11.1.0.9175</vt:lpwstr>
  </property>
</Properties>
</file>