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47" w:rsidRDefault="00011A6B" w:rsidP="00011A6B">
      <w:pPr>
        <w:pStyle w:val="1"/>
      </w:pPr>
      <w:r>
        <w:rPr>
          <w:rFonts w:hint="eastAsia"/>
        </w:rPr>
        <w:t>L</w:t>
      </w:r>
      <w:r>
        <w:t>M317</w:t>
      </w:r>
    </w:p>
    <w:p w:rsidR="00011A6B" w:rsidRDefault="00011A6B" w:rsidP="00011A6B">
      <w:r>
        <w:rPr>
          <w:noProof/>
        </w:rPr>
        <w:drawing>
          <wp:inline distT="0" distB="0" distL="0" distR="0">
            <wp:extent cx="5120640" cy="24612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3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6B" w:rsidRDefault="00011A6B" w:rsidP="00011A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可调电压，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Vo=1.25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1+R2/R1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R2/R1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的比值范围只能是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0—28.6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稳压块都有一个最小稳定工作电流，有的资料称为最小输出电流，也有的资料称为最小泄放电流。最小稳定工作电流的值一般为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1.5mA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稳压块的生产厂家不同、型号不同，其最小稳定工作电流也不相同，但一般不大于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5mA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。必须保证</w:t>
      </w:r>
      <w:r>
        <w:rPr>
          <w:rFonts w:ascii="Arial" w:hAnsi="Arial" w:cs="Arial"/>
          <w:color w:val="333333"/>
          <w:szCs w:val="21"/>
          <w:shd w:val="clear" w:color="auto" w:fill="FFFFFF"/>
        </w:rPr>
        <w:t>R1≤0.83KΩ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R2≤23.74KΩ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两个不等式同时成立，才能保证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稳压块在空载时能够稳定地工作</w:t>
      </w:r>
      <w:r w:rsidR="007A78D1" w:rsidRPr="007A78D1">
        <w:rPr>
          <w:color w:val="333333"/>
          <w:szCs w:val="21"/>
          <w:shd w:val="clear" w:color="auto" w:fill="FFFFFF"/>
        </w:rPr>
        <w:t>lm317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的输入电压要求是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 xml:space="preserve"> 3V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 xml:space="preserve">= Vin - Vout 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= 40V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86062" w:rsidRPr="007A78D1" w:rsidRDefault="00286062" w:rsidP="00286062">
      <w:pPr>
        <w:pStyle w:val="1"/>
      </w:pPr>
      <w:r w:rsidRPr="007A78D1">
        <w:rPr>
          <w:rFonts w:hint="eastAsia"/>
        </w:rPr>
        <w:t>7805</w:t>
      </w:r>
    </w:p>
    <w:p w:rsidR="00286062" w:rsidRPr="002B6C8A" w:rsidRDefault="00286062" w:rsidP="002B6C8A">
      <w:pPr>
        <w:pStyle w:val="a9"/>
        <w:spacing w:before="255" w:beforeAutospacing="0" w:after="255" w:afterAutospacing="0" w:line="420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该系列集成稳压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IC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型号中的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78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或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79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后面的数字代表该三端集成稳压电路的输出电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散热片总是和最低电位的第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②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脚相连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输入输出压差不能太大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,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太大则转换效率急速降低，而且容易击穿损坏。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78**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系列的稳压集成块的极限输入电压是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36V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，最低输入电压比输出电压高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3-4V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。还要考虑输出与输入间压差带来的功率损耗，所以一般输入为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9-15V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之间。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;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输出电流不能太大，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1.5A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是其极限值。大电流的输出，散热片的尺寸要足够大，否则会导致高温保护或热击穿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;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输入输出压差也不能太小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低于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伏稳压效率急速下降。</w:t>
      </w:r>
    </w:p>
    <w:p w:rsidR="007F39C5" w:rsidRPr="00EF21FE" w:rsidRDefault="007F39C5" w:rsidP="007F39C5">
      <w:pPr>
        <w:pStyle w:val="1"/>
      </w:pPr>
      <w:r w:rsidRPr="00EF21FE">
        <w:t>AMS1117</w:t>
      </w:r>
    </w:p>
    <w:p w:rsidR="007F39C5" w:rsidRDefault="009E7D4E" w:rsidP="00EF21FE">
      <w:pPr>
        <w:ind w:firstLineChars="200" w:firstLine="420"/>
      </w:pPr>
      <w:r w:rsidRPr="009533B8">
        <w:t>AMS1117系列稳压器有可调版与多种固定电压版，设计用于提供1A输出电流且工作压差可低至1V。在最大输出电流时，AMS1117器件的最小压差保证不超过1.3V，并随负载</w:t>
      </w:r>
      <w:r w:rsidRPr="009533B8">
        <w:lastRenderedPageBreak/>
        <w:t>电流的减小而逐渐降低</w:t>
      </w:r>
      <w:r>
        <w:rPr>
          <w:rFonts w:hint="eastAsia"/>
        </w:rPr>
        <w:t>。</w:t>
      </w:r>
      <w:r w:rsidR="007F39C5" w:rsidRPr="00EF21FE">
        <w:t>设计用于提供1A输出电流且工作压差可低至1V。在最大输出电流时，AMS1117器件的最小压差保证不超过1.3V，并随负载电流的减小而逐渐降低。1.2V,1.5V, 1.8V, 2.5V, 2.85V, 3.3V 和5.0V 输出电流1A 工作压差低至1V 线荷载调节</w:t>
      </w:r>
      <w:r w:rsidR="007F39C5" w:rsidRPr="00EF21FE">
        <w:rPr>
          <w:rFonts w:hint="eastAsia"/>
        </w:rPr>
        <w:t>。</w:t>
      </w:r>
    </w:p>
    <w:p w:rsidR="009E7D4E" w:rsidRDefault="009E7D4E" w:rsidP="009E7D4E">
      <w:pPr>
        <w:ind w:firstLineChars="200" w:firstLine="420"/>
      </w:pPr>
      <w:r>
        <w:rPr>
          <w:noProof/>
        </w:rPr>
        <w:drawing>
          <wp:inline distT="0" distB="0" distL="0" distR="0" wp14:anchorId="247B04DE" wp14:editId="1E76757E">
            <wp:extent cx="3627434" cy="18442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4E" w:rsidRPr="00EF21FE" w:rsidRDefault="009E7D4E" w:rsidP="009E7D4E">
      <w:pPr>
        <w:ind w:firstLineChars="200" w:firstLine="420"/>
      </w:pPr>
      <w:r>
        <w:rPr>
          <w:rFonts w:hint="eastAsia"/>
        </w:rPr>
        <w:t>V</w:t>
      </w:r>
      <w:r>
        <w:t>(REF)=1.25V</w:t>
      </w:r>
      <w:r>
        <w:tab/>
      </w:r>
      <w:r>
        <w:tab/>
      </w:r>
      <w:r>
        <w:tab/>
      </w:r>
      <w:r>
        <w:tab/>
      </w:r>
      <w:r>
        <w:tab/>
        <w:t>I(ADJ)=50</w:t>
      </w:r>
      <w:r>
        <w:rPr>
          <w:rFonts w:hint="eastAsia"/>
        </w:rPr>
        <w:t>μ</w:t>
      </w:r>
      <w:r>
        <w:t>A</w:t>
      </w:r>
    </w:p>
    <w:p w:rsidR="009E7D4E" w:rsidRPr="009E7D4E" w:rsidRDefault="009E7D4E" w:rsidP="00EF21FE">
      <w:pPr>
        <w:ind w:firstLineChars="200" w:firstLine="420"/>
      </w:pPr>
    </w:p>
    <w:p w:rsidR="007F39C5" w:rsidRDefault="007F39C5" w:rsidP="007F39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M385</w:t>
      </w:r>
    </w:p>
    <w:p w:rsidR="00995BB7" w:rsidRDefault="00505C13" w:rsidP="00946C56">
      <w:pPr>
        <w:ind w:firstLineChars="200" w:firstLine="420"/>
      </w:pPr>
      <w:r w:rsidRPr="00EF21FE">
        <w:rPr>
          <w:rFonts w:hint="eastAsia"/>
        </w:rPr>
        <w:t>LM385系列为微功率二端带隙稳压器二极管。设计工作于10微安到20MA的宽电流范围。这些器件特征有非常低的动态阻抗，低噪声以及随时间和温度稳定工作。常用于精密电源。</w:t>
      </w:r>
      <w:r w:rsidR="0099750B">
        <w:rPr>
          <w:rFonts w:hint="eastAsia"/>
        </w:rPr>
        <w:t>有1.235</w:t>
      </w:r>
      <w:r w:rsidR="0099750B">
        <w:t>V</w:t>
      </w:r>
      <w:r w:rsidR="0099750B">
        <w:rPr>
          <w:rFonts w:hint="eastAsia"/>
        </w:rPr>
        <w:t>和2.5</w:t>
      </w:r>
      <w:r w:rsidR="0099750B">
        <w:t>V</w:t>
      </w:r>
      <w:r w:rsidR="0099750B">
        <w:rPr>
          <w:rFonts w:hint="eastAsia"/>
        </w:rPr>
        <w:t>两种。</w:t>
      </w:r>
    </w:p>
    <w:p w:rsidR="00CE71EF" w:rsidRDefault="00CE71EF" w:rsidP="00CE71EF">
      <w:pPr>
        <w:pStyle w:val="1"/>
      </w:pPr>
      <w:r>
        <w:t>TL431</w:t>
      </w:r>
    </w:p>
    <w:p w:rsidR="00CE71EF" w:rsidRDefault="00946C56" w:rsidP="00946C56">
      <w:pPr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F21FE">
        <w:t>TL431是可控精密稳压源。它的输出电压用两个电阻就可以任意的设置到从Vref（2.5V）到36V范围内的任何值。该器件的典型动态阻抗为0.2Ω，在很多应用中用它代替稳压二极管，例如，数字电压表，运放电路，可调压电源，开关电源等。</w:t>
      </w:r>
      <w:r>
        <w:rPr>
          <w:rFonts w:hint="eastAsia"/>
          <w:noProof/>
        </w:rPr>
        <w:drawing>
          <wp:inline distT="0" distB="0" distL="0" distR="0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L43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Pr="00EF21FE" w:rsidRDefault="00946C56" w:rsidP="00946C56">
      <w:pPr>
        <w:ind w:firstLineChars="200" w:firstLine="420"/>
        <w:jc w:val="left"/>
      </w:pPr>
      <w:r w:rsidRPr="00EF21FE">
        <w:t>负载电流1.0毫安--100毫安</w:t>
      </w:r>
      <w:r w:rsidRPr="00EF21FE">
        <w:rPr>
          <w:rFonts w:hint="eastAsia"/>
        </w:rPr>
        <w:t>，</w:t>
      </w:r>
      <w:r w:rsidRPr="00EF21FE">
        <w:t>最大输入电压为37V</w:t>
      </w:r>
      <w:r w:rsidRPr="00EF21FE">
        <w:rPr>
          <w:rFonts w:hint="eastAsia"/>
        </w:rPr>
        <w:t>，</w:t>
      </w:r>
      <w:r w:rsidRPr="00EF21FE">
        <w:t>最大工作电流150mA</w:t>
      </w:r>
      <w:r w:rsidRPr="00EF21FE">
        <w:rPr>
          <w:rFonts w:hint="eastAsia"/>
        </w:rPr>
        <w:t>，</w:t>
      </w:r>
      <w:r w:rsidRPr="00EF21FE">
        <w:t>输出电压最高到 40V</w:t>
      </w:r>
      <w:r w:rsidRPr="00EF21FE">
        <w:rPr>
          <w:rFonts w:hint="eastAsia"/>
        </w:rPr>
        <w:t>，</w:t>
      </w:r>
      <w:r w:rsidRPr="00EF21FE">
        <w:t>快速开态响应</w:t>
      </w:r>
      <w:r w:rsidRPr="00EF21FE">
        <w:rPr>
          <w:rFonts w:hint="eastAsia"/>
        </w:rPr>
        <w:t>。</w:t>
      </w:r>
      <w:r w:rsidRPr="00EF21FE">
        <w:t>同相输入电压少于2.5V时,三极管处于截止状态</w:t>
      </w:r>
      <w:r w:rsidRPr="00EF21FE">
        <w:rPr>
          <w:rFonts w:hint="eastAsia"/>
        </w:rPr>
        <w:t>。</w:t>
      </w:r>
      <w:r w:rsidR="00EF21FE" w:rsidRPr="00EF21FE">
        <w:t>全温度范围内温度特性平坦，典型值为50 ppm/</w:t>
      </w:r>
      <w:r w:rsidR="00EF21FE" w:rsidRPr="00EF21FE">
        <w:rPr>
          <w:rFonts w:hint="eastAsia"/>
        </w:rPr>
        <w:t>℃</w:t>
      </w:r>
      <w:r w:rsidR="00EF21FE" w:rsidRPr="00EF21FE">
        <w:t>，</w:t>
      </w:r>
      <w:r w:rsidR="00EF21FE" w:rsidRPr="00EF21FE">
        <w:rPr>
          <w:rFonts w:hint="eastAsia"/>
        </w:rPr>
        <w:t>1ppm/℃表示当环境温度在某个参考点（通常是25℃）每变化1℃，输出电压偏离其标称值的百万分之一。</w:t>
      </w:r>
      <w:r w:rsidR="00150086">
        <w:rPr>
          <w:noProof/>
        </w:rPr>
        <w:lastRenderedPageBreak/>
        <w:drawing>
          <wp:inline distT="0" distB="0" distL="0" distR="0">
            <wp:extent cx="5274310" cy="2174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=2750827687,3788353912&amp;fm=26&amp;gp=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Default="00EF21FE" w:rsidP="00946C56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30F21351" wp14:editId="51DBC731">
            <wp:extent cx="5274310" cy="4003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L43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Default="00946C56" w:rsidP="00250674">
      <w:pPr>
        <w:ind w:firstLineChars="200" w:firstLine="420"/>
        <w:jc w:val="left"/>
      </w:pPr>
      <w:r w:rsidRPr="00EF21FE">
        <w:t>当最大输出电流是6A，那么当输出电流超过6A时，R2上的电压降升高，将大于9013的BE间结电压（0.6V左右），从而使得9013处于饱和，输出电流被阻止在6A以内，元器件说明：R1选用2W、R2选用5W,其他元器件可以电路图中的参数应用</w:t>
      </w:r>
      <w:r w:rsidRPr="00EF21FE">
        <w:rPr>
          <w:rFonts w:hint="eastAsia"/>
        </w:rPr>
        <w:t>。</w:t>
      </w:r>
    </w:p>
    <w:p w:rsidR="00250674" w:rsidRDefault="00250674" w:rsidP="00250674">
      <w:pPr>
        <w:ind w:firstLineChars="200" w:firstLine="420"/>
        <w:jc w:val="left"/>
      </w:pPr>
      <w:r>
        <w:rPr>
          <w:rFonts w:hint="eastAsia"/>
        </w:rPr>
        <w:t>第一块板子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172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7原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4" w:rsidRDefault="00250674" w:rsidP="00250674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7P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4" w:rsidRDefault="00D07895" w:rsidP="00250674">
      <w:pPr>
        <w:ind w:firstLineChars="200" w:firstLine="420"/>
        <w:jc w:val="left"/>
      </w:pPr>
      <w:r>
        <w:rPr>
          <w:rFonts w:hint="eastAsia"/>
        </w:rPr>
        <w:t>该电路能实现可调负载，5</w:t>
      </w:r>
      <w:r>
        <w:t>V</w:t>
      </w:r>
      <w:r>
        <w:rPr>
          <w:rFonts w:hint="eastAsia"/>
        </w:rPr>
        <w:t>输出以下为317的纹波</w:t>
      </w:r>
    </w:p>
    <w:p w:rsidR="00D07895" w:rsidRDefault="00D07895" w:rsidP="00250674">
      <w:pPr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56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17的5V稳压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95" w:rsidRDefault="00D07895" w:rsidP="00D07895">
      <w:pPr>
        <w:ind w:firstLineChars="200" w:firstLine="420"/>
        <w:jc w:val="left"/>
      </w:pPr>
      <w:r>
        <w:rPr>
          <w:rFonts w:hint="eastAsia"/>
        </w:rPr>
        <w:t>以下为tl431的纹波</w:t>
      </w:r>
    </w:p>
    <w:p w:rsidR="00D07895" w:rsidRDefault="00D07895" w:rsidP="00D07895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356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31的5V稳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95" w:rsidRDefault="00D07895" w:rsidP="00D07895">
      <w:pPr>
        <w:ind w:firstLineChars="200" w:firstLine="420"/>
        <w:jc w:val="left"/>
      </w:pPr>
      <w:r>
        <w:rPr>
          <w:rFonts w:hint="eastAsia"/>
        </w:rPr>
        <w:t>根据李佳勋的数据，稳压二极管1</w:t>
      </w:r>
      <w:r>
        <w:t>Nn4733A</w:t>
      </w:r>
      <w:r>
        <w:rPr>
          <w:rFonts w:hint="eastAsia"/>
        </w:rPr>
        <w:t>的纹波为160</w:t>
      </w:r>
      <w:r>
        <w:t>Mv</w:t>
      </w:r>
      <w:r>
        <w:rPr>
          <w:rFonts w:hint="eastAsia"/>
        </w:rPr>
        <w:t>，频率100</w:t>
      </w:r>
      <w:r>
        <w:t>H</w:t>
      </w:r>
      <w:r>
        <w:rPr>
          <w:rFonts w:hint="eastAsia"/>
        </w:rPr>
        <w:t>z，7805的纹波为80</w:t>
      </w:r>
      <w:r>
        <w:t>Mv</w:t>
      </w:r>
      <w:r>
        <w:rPr>
          <w:rFonts w:hint="eastAsia"/>
        </w:rPr>
        <w:t>，1</w:t>
      </w:r>
      <w:r>
        <w:t>00HZ</w:t>
      </w:r>
      <w:r>
        <w:rPr>
          <w:rFonts w:hint="eastAsia"/>
        </w:rPr>
        <w:t>。</w:t>
      </w:r>
    </w:p>
    <w:p w:rsidR="00D07895" w:rsidRDefault="00D07895" w:rsidP="00D07895">
      <w:pPr>
        <w:ind w:firstLineChars="200" w:firstLine="420"/>
        <w:jc w:val="left"/>
      </w:pPr>
      <w:r>
        <w:rPr>
          <w:rFonts w:hint="eastAsia"/>
        </w:rPr>
        <w:t>第二块板子</w:t>
      </w:r>
    </w:p>
    <w:p w:rsidR="00D07895" w:rsidRDefault="00D07895" w:rsidP="00D07895">
      <w:pPr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2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调压原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7" w:rsidRDefault="00006677" w:rsidP="00D0789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电路中R</w:t>
      </w:r>
      <w:r>
        <w:t>8</w:t>
      </w:r>
      <w:r>
        <w:rPr>
          <w:rFonts w:hint="eastAsia"/>
        </w:rPr>
        <w:t>为120Ω，以下为稳压电源下的电压测试</w:t>
      </w:r>
    </w:p>
    <w:tbl>
      <w:tblPr>
        <w:tblW w:w="2880" w:type="dxa"/>
        <w:tblInd w:w="315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06677" w:rsidRPr="00006677" w:rsidTr="00006677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理论值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实际值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3.53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4.66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6.47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8.28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</w:t>
            </w:r>
          </w:p>
        </w:tc>
      </w:tr>
      <w:tr w:rsidR="00006677" w:rsidRPr="00006677" w:rsidTr="00006677">
        <w:trPr>
          <w:trHeight w:val="27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16.58</w:t>
            </w:r>
          </w:p>
        </w:tc>
      </w:tr>
      <w:tr w:rsidR="00006677" w:rsidRPr="00006677" w:rsidTr="00006677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06677" w:rsidRPr="00006677" w:rsidRDefault="00006677" w:rsidP="000066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66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49.7</w:t>
            </w:r>
          </w:p>
        </w:tc>
      </w:tr>
    </w:tbl>
    <w:p w:rsidR="00006677" w:rsidRDefault="00006677" w:rsidP="00D07895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4229467" cy="334547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调压PC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7" w:rsidRPr="00CE71EF" w:rsidRDefault="00006677" w:rsidP="00D0789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总结：三端稳压中，7805，L</w:t>
      </w:r>
      <w:r>
        <w:t>M</w:t>
      </w:r>
      <w:r>
        <w:rPr>
          <w:rFonts w:hint="eastAsia"/>
        </w:rPr>
        <w:t>317可作为电压驱动，但电压精度不是很高，317还受电阻精度影响，</w:t>
      </w:r>
      <w:r w:rsidR="00BF0B68">
        <w:rPr>
          <w:rFonts w:hint="eastAsia"/>
        </w:rPr>
        <w:t>但是317有80</w:t>
      </w:r>
      <w:r w:rsidR="00BF0B68">
        <w:t>Db</w:t>
      </w:r>
      <w:r w:rsidR="00BF0B68">
        <w:rPr>
          <w:rFonts w:hint="eastAsia"/>
        </w:rPr>
        <w:t>纹波抑制比。而T</w:t>
      </w:r>
      <w:r w:rsidR="00BF0B68">
        <w:t>L</w:t>
      </w:r>
      <w:r w:rsidR="00BF0B68">
        <w:rPr>
          <w:rFonts w:hint="eastAsia"/>
        </w:rPr>
        <w:t>431主要用作电压的基准，放在直流电路中。317的功率极限长期运作下最多2</w:t>
      </w:r>
      <w:r w:rsidR="00BF0B68">
        <w:t>W</w:t>
      </w:r>
      <w:r w:rsidR="00BF0B68">
        <w:rPr>
          <w:rFonts w:hint="eastAsia"/>
        </w:rPr>
        <w:t>，会产生50度的温升可能有80多度，317的稳压方面超出37</w:t>
      </w:r>
      <w:r w:rsidR="00BF0B68">
        <w:t>V</w:t>
      </w:r>
      <w:r w:rsidR="00BF0B68">
        <w:rPr>
          <w:rFonts w:hint="eastAsia"/>
        </w:rPr>
        <w:t>依然能够稳压。</w:t>
      </w:r>
      <w:r w:rsidR="00BF0B68" w:rsidRPr="007A78D1">
        <w:rPr>
          <w:rFonts w:ascii="Arial" w:hAnsi="Arial" w:cs="Arial"/>
          <w:color w:val="333333"/>
          <w:szCs w:val="21"/>
          <w:shd w:val="clear" w:color="auto" w:fill="FFFFFF"/>
        </w:rPr>
        <w:t>3V</w:t>
      </w:r>
      <w:r w:rsidR="00BF0B68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BF0B68" w:rsidRPr="007A78D1">
        <w:rPr>
          <w:rFonts w:ascii="Arial" w:hAnsi="Arial" w:cs="Arial"/>
          <w:color w:val="333333"/>
          <w:szCs w:val="21"/>
          <w:shd w:val="clear" w:color="auto" w:fill="FFFFFF"/>
        </w:rPr>
        <w:t xml:space="preserve">= Vin - Vout </w:t>
      </w:r>
      <w:r w:rsidR="00BF0B68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BF0B68" w:rsidRPr="007A78D1">
        <w:rPr>
          <w:rFonts w:ascii="Arial" w:hAnsi="Arial" w:cs="Arial"/>
          <w:color w:val="333333"/>
          <w:szCs w:val="21"/>
          <w:shd w:val="clear" w:color="auto" w:fill="FFFFFF"/>
        </w:rPr>
        <w:t>= 40V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t>，当小于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BF0B68">
        <w:rPr>
          <w:rFonts w:ascii="Arial" w:hAnsi="Arial" w:cs="Arial"/>
          <w:color w:val="333333"/>
          <w:szCs w:val="21"/>
          <w:shd w:val="clear" w:color="auto" w:fill="FFFFFF"/>
        </w:rPr>
        <w:t>V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t>时会达不到稳压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电压，而超过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t>40</w:t>
      </w:r>
      <w:r w:rsidR="00BF0B68">
        <w:rPr>
          <w:rFonts w:ascii="Arial" w:hAnsi="Arial" w:cs="Arial"/>
          <w:color w:val="333333"/>
          <w:szCs w:val="21"/>
          <w:shd w:val="clear" w:color="auto" w:fill="FFFFFF"/>
        </w:rPr>
        <w:t>V</w:t>
      </w:r>
      <w:r w:rsidR="00BF0B68">
        <w:rPr>
          <w:rFonts w:ascii="Arial" w:hAnsi="Arial" w:cs="Arial" w:hint="eastAsia"/>
          <w:color w:val="333333"/>
          <w:szCs w:val="21"/>
          <w:shd w:val="clear" w:color="auto" w:fill="FFFFFF"/>
        </w:rPr>
        <w:t>依然可以稳压</w:t>
      </w:r>
      <w:r w:rsidR="00C95C88">
        <w:rPr>
          <w:rFonts w:ascii="Arial" w:hAnsi="Arial" w:cs="Arial" w:hint="eastAsia"/>
          <w:color w:val="333333"/>
          <w:szCs w:val="21"/>
          <w:shd w:val="clear" w:color="auto" w:fill="FFFFFF"/>
        </w:rPr>
        <w:t>（超出</w:t>
      </w:r>
      <w:r w:rsidR="00C95C88"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 w:rsidR="00C95C88">
        <w:rPr>
          <w:rFonts w:ascii="Arial" w:hAnsi="Arial" w:cs="Arial"/>
          <w:color w:val="333333"/>
          <w:szCs w:val="21"/>
          <w:shd w:val="clear" w:color="auto" w:fill="FFFFFF"/>
        </w:rPr>
        <w:t>V</w:t>
      </w:r>
      <w:bookmarkStart w:id="0" w:name="_GoBack"/>
      <w:bookmarkEnd w:id="0"/>
      <w:r w:rsidR="00C95C88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sectPr w:rsidR="00006677" w:rsidRPr="00CE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14" w:rsidRDefault="00153B14" w:rsidP="00011A6B">
      <w:r>
        <w:separator/>
      </w:r>
    </w:p>
  </w:endnote>
  <w:endnote w:type="continuationSeparator" w:id="0">
    <w:p w:rsidR="00153B14" w:rsidRDefault="00153B14" w:rsidP="0001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14" w:rsidRDefault="00153B14" w:rsidP="00011A6B">
      <w:r>
        <w:separator/>
      </w:r>
    </w:p>
  </w:footnote>
  <w:footnote w:type="continuationSeparator" w:id="0">
    <w:p w:rsidR="00153B14" w:rsidRDefault="00153B14" w:rsidP="00011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66"/>
    <w:rsid w:val="00006677"/>
    <w:rsid w:val="00011A6B"/>
    <w:rsid w:val="000616F0"/>
    <w:rsid w:val="00115666"/>
    <w:rsid w:val="001422FF"/>
    <w:rsid w:val="00150086"/>
    <w:rsid w:val="00153B14"/>
    <w:rsid w:val="00250674"/>
    <w:rsid w:val="00286062"/>
    <w:rsid w:val="002B6C8A"/>
    <w:rsid w:val="002D2F47"/>
    <w:rsid w:val="00496649"/>
    <w:rsid w:val="00505C13"/>
    <w:rsid w:val="005B47EE"/>
    <w:rsid w:val="00626FC9"/>
    <w:rsid w:val="00796E6B"/>
    <w:rsid w:val="007A78D1"/>
    <w:rsid w:val="007F39C5"/>
    <w:rsid w:val="00946C56"/>
    <w:rsid w:val="009533B8"/>
    <w:rsid w:val="00956BCC"/>
    <w:rsid w:val="00995BB7"/>
    <w:rsid w:val="0099750B"/>
    <w:rsid w:val="009E7D4E"/>
    <w:rsid w:val="00BF0B68"/>
    <w:rsid w:val="00C95C88"/>
    <w:rsid w:val="00CE71EF"/>
    <w:rsid w:val="00D07895"/>
    <w:rsid w:val="00E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7CE4"/>
  <w15:chartTrackingRefBased/>
  <w15:docId w15:val="{B5C8B96E-9623-4495-8C88-76D7964E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A6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505C13"/>
    <w:rPr>
      <w:color w:val="0000FF"/>
      <w:u w:val="single"/>
    </w:rPr>
  </w:style>
  <w:style w:type="character" w:styleId="a8">
    <w:name w:val="Emphasis"/>
    <w:basedOn w:val="a0"/>
    <w:uiPriority w:val="20"/>
    <w:qFormat/>
    <w:rsid w:val="007A78D1"/>
    <w:rPr>
      <w:i/>
      <w:iCs/>
    </w:rPr>
  </w:style>
  <w:style w:type="paragraph" w:styleId="a9">
    <w:name w:val="Normal (Web)"/>
    <w:basedOn w:val="a"/>
    <w:uiPriority w:val="99"/>
    <w:unhideWhenUsed/>
    <w:rsid w:val="002B6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11</cp:revision>
  <dcterms:created xsi:type="dcterms:W3CDTF">2019-09-16T07:43:00Z</dcterms:created>
  <dcterms:modified xsi:type="dcterms:W3CDTF">2019-10-23T04:09:00Z</dcterms:modified>
</cp:coreProperties>
</file>