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1A" w:rsidRDefault="008A5562" w:rsidP="00303250">
      <w:pPr>
        <w:pStyle w:val="2"/>
        <w:numPr>
          <w:ilvl w:val="0"/>
          <w:numId w:val="1"/>
        </w:numPr>
      </w:pPr>
      <w:r>
        <w:rPr>
          <w:rFonts w:hint="eastAsia"/>
        </w:rPr>
        <w:t>三极管开关</w:t>
      </w:r>
    </w:p>
    <w:p w:rsidR="00303250" w:rsidRPr="00303250" w:rsidRDefault="008A5562" w:rsidP="00303250">
      <w:pPr>
        <w:spacing w:line="360" w:lineRule="auto"/>
        <w:rPr>
          <w:rFonts w:ascii="Times New Roman" w:eastAsia="宋体" w:hAnsi="Times New Roman"/>
          <w:sz w:val="24"/>
        </w:rPr>
      </w:pPr>
      <w:r w:rsidRPr="008A5562">
        <w:rPr>
          <w:rFonts w:ascii="Times New Roman" w:eastAsia="宋体" w:hAnsi="Times New Roman"/>
          <w:sz w:val="24"/>
        </w:rPr>
        <w:t>s9013</w:t>
      </w:r>
      <w:r>
        <w:rPr>
          <w:rFonts w:ascii="Times New Roman" w:eastAsia="宋体" w:hAnsi="Times New Roman"/>
          <w:sz w:val="24"/>
        </w:rPr>
        <w:t>:</w:t>
      </w:r>
      <w:r w:rsidR="00303250" w:rsidRPr="00303250">
        <w:rPr>
          <w:rFonts w:ascii="Times New Roman" w:eastAsia="宋体" w:hAnsi="Times New Roman" w:hint="eastAsia"/>
          <w:sz w:val="24"/>
        </w:rPr>
        <w:t>H</w:t>
      </w:r>
      <w:r w:rsidR="00303250" w:rsidRPr="00303250">
        <w:rPr>
          <w:rFonts w:ascii="Times New Roman" w:eastAsia="宋体" w:hAnsi="Times New Roman" w:hint="eastAsia"/>
          <w:sz w:val="24"/>
        </w:rPr>
        <w:t>代表放大</w:t>
      </w:r>
      <w:r w:rsidR="00303250" w:rsidRPr="00303250">
        <w:rPr>
          <w:rFonts w:ascii="Times New Roman" w:eastAsia="宋体" w:hAnsi="Times New Roman" w:hint="eastAsia"/>
          <w:sz w:val="24"/>
        </w:rPr>
        <w:t xml:space="preserve"> </w:t>
      </w:r>
      <w:r w:rsidR="00303250" w:rsidRPr="00303250">
        <w:rPr>
          <w:rFonts w:ascii="Times New Roman" w:eastAsia="宋体" w:hAnsi="Times New Roman" w:hint="eastAsia"/>
          <w:sz w:val="24"/>
        </w:rPr>
        <w:t>后面的</w:t>
      </w:r>
      <w:r w:rsidR="00303250" w:rsidRPr="00303250">
        <w:rPr>
          <w:rFonts w:ascii="Times New Roman" w:eastAsia="宋体" w:hAnsi="Times New Roman" w:hint="eastAsia"/>
          <w:sz w:val="24"/>
        </w:rPr>
        <w:t>331</w:t>
      </w:r>
      <w:r w:rsidR="00303250" w:rsidRPr="00303250">
        <w:rPr>
          <w:rFonts w:ascii="Times New Roman" w:eastAsia="宋体" w:hAnsi="Times New Roman" w:hint="eastAsia"/>
          <w:sz w:val="24"/>
        </w:rPr>
        <w:t>是厂家编号与放大倍数无关，</w:t>
      </w:r>
    </w:p>
    <w:p w:rsidR="00303250" w:rsidRDefault="00303250" w:rsidP="00303250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放大倍数：</w:t>
      </w:r>
      <w:r w:rsidRPr="00303250">
        <w:rPr>
          <w:rFonts w:ascii="Times New Roman" w:eastAsia="宋体" w:hAnsi="Times New Roman" w:hint="eastAsia"/>
          <w:sz w:val="24"/>
        </w:rPr>
        <w:t>F:96-135</w:t>
      </w:r>
      <w:r w:rsidRPr="00303250">
        <w:rPr>
          <w:rFonts w:ascii="Times New Roman" w:eastAsia="宋体" w:hAnsi="Times New Roman" w:hint="eastAsia"/>
          <w:sz w:val="24"/>
        </w:rPr>
        <w:t>，</w:t>
      </w:r>
      <w:r w:rsidRPr="00303250">
        <w:rPr>
          <w:rFonts w:ascii="Times New Roman" w:eastAsia="宋体" w:hAnsi="Times New Roman" w:hint="eastAsia"/>
          <w:sz w:val="24"/>
        </w:rPr>
        <w:t>G:118-166</w:t>
      </w:r>
      <w:r w:rsidRPr="00303250">
        <w:rPr>
          <w:rFonts w:ascii="Times New Roman" w:eastAsia="宋体" w:hAnsi="Times New Roman" w:hint="eastAsia"/>
          <w:sz w:val="24"/>
        </w:rPr>
        <w:t>，</w:t>
      </w:r>
      <w:r w:rsidRPr="00303250">
        <w:rPr>
          <w:rFonts w:ascii="Times New Roman" w:eastAsia="宋体" w:hAnsi="Times New Roman" w:hint="eastAsia"/>
          <w:sz w:val="24"/>
        </w:rPr>
        <w:t>H:144-202</w:t>
      </w:r>
      <w:r w:rsidRPr="00303250">
        <w:rPr>
          <w:rFonts w:ascii="Times New Roman" w:eastAsia="宋体" w:hAnsi="Times New Roman" w:hint="eastAsia"/>
          <w:sz w:val="24"/>
        </w:rPr>
        <w:t>，</w:t>
      </w:r>
      <w:r w:rsidRPr="00303250">
        <w:rPr>
          <w:rFonts w:ascii="Times New Roman" w:eastAsia="宋体" w:hAnsi="Times New Roman" w:hint="eastAsia"/>
          <w:sz w:val="24"/>
        </w:rPr>
        <w:t>I:176-246.</w:t>
      </w:r>
    </w:p>
    <w:p w:rsidR="00303250" w:rsidRDefault="00F91DF9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最大功率</w:t>
      </w:r>
      <w:r>
        <w:rPr>
          <w:rFonts w:ascii="Times New Roman" w:eastAsia="宋体" w:hAnsi="Times New Roman" w:hint="eastAsia"/>
          <w:sz w:val="24"/>
        </w:rPr>
        <w:t>0.625</w:t>
      </w:r>
      <w:r>
        <w:rPr>
          <w:rFonts w:ascii="Times New Roman" w:eastAsia="宋体" w:hAnsi="Times New Roman"/>
          <w:sz w:val="24"/>
        </w:rPr>
        <w:t>W</w:t>
      </w:r>
      <w:r>
        <w:rPr>
          <w:rFonts w:ascii="Times New Roman" w:eastAsia="宋体" w:hAnsi="Times New Roman" w:hint="eastAsia"/>
          <w:sz w:val="24"/>
        </w:rPr>
        <w:t>，最大流过电流</w:t>
      </w:r>
      <w:r>
        <w:rPr>
          <w:rFonts w:ascii="Times New Roman" w:eastAsia="宋体" w:hAnsi="Times New Roman" w:hint="eastAsia"/>
          <w:sz w:val="24"/>
        </w:rPr>
        <w:t>0.5</w:t>
      </w: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E</w:t>
      </w:r>
      <w:r>
        <w:rPr>
          <w:rFonts w:ascii="Times New Roman" w:eastAsia="宋体" w:hAnsi="Times New Roman" w:hint="eastAsia"/>
          <w:sz w:val="24"/>
        </w:rPr>
        <w:t>击穿电压</w:t>
      </w:r>
      <w:r>
        <w:rPr>
          <w:rFonts w:ascii="Times New Roman" w:eastAsia="宋体" w:hAnsi="Times New Roman" w:hint="eastAsia"/>
          <w:sz w:val="24"/>
        </w:rPr>
        <w:t>25</w:t>
      </w:r>
      <w:r>
        <w:rPr>
          <w:rFonts w:ascii="Times New Roman" w:eastAsia="宋体" w:hAnsi="Times New Roman"/>
          <w:sz w:val="24"/>
        </w:rPr>
        <w:t>V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be</w:t>
      </w:r>
      <w:r>
        <w:rPr>
          <w:rFonts w:ascii="Times New Roman" w:eastAsia="宋体" w:hAnsi="Times New Roman" w:hint="eastAsia"/>
          <w:sz w:val="24"/>
        </w:rPr>
        <w:t>导通电流</w:t>
      </w:r>
      <w:r>
        <w:rPr>
          <w:rFonts w:ascii="Times New Roman" w:eastAsia="宋体" w:hAnsi="Times New Roman" w:hint="eastAsia"/>
          <w:sz w:val="24"/>
        </w:rPr>
        <w:t>0.1</w:t>
      </w:r>
      <w:r>
        <w:rPr>
          <w:rFonts w:ascii="Times New Roman" w:eastAsia="宋体" w:hAnsi="Times New Roman" w:hint="eastAsia"/>
          <w:sz w:val="24"/>
        </w:rPr>
        <w:t>微安。最大工作频率</w:t>
      </w:r>
      <w:r>
        <w:rPr>
          <w:rFonts w:ascii="Times New Roman" w:eastAsia="宋体" w:hAnsi="Times New Roman" w:hint="eastAsia"/>
          <w:sz w:val="24"/>
        </w:rPr>
        <w:t>150</w:t>
      </w:r>
      <w:r>
        <w:rPr>
          <w:rFonts w:ascii="Times New Roman" w:eastAsia="宋体" w:hAnsi="Times New Roman"/>
          <w:sz w:val="24"/>
        </w:rPr>
        <w:t>MHZ</w:t>
      </w:r>
      <w:r>
        <w:rPr>
          <w:rFonts w:ascii="Times New Roman" w:eastAsia="宋体" w:hAnsi="Times New Roman" w:hint="eastAsia"/>
          <w:sz w:val="24"/>
        </w:rPr>
        <w:t>。</w:t>
      </w:r>
    </w:p>
    <w:p w:rsidR="00E441EF" w:rsidRDefault="00E441EF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441EF">
        <w:rPr>
          <w:rFonts w:ascii="Times New Roman" w:eastAsia="宋体" w:hAnsi="Times New Roman"/>
          <w:sz w:val="24"/>
        </w:rPr>
        <w:t xml:space="preserve">9011,9012,9013,9014,8050,8550 </w:t>
      </w:r>
      <w:r w:rsidRPr="00E441EF">
        <w:rPr>
          <w:rFonts w:ascii="Times New Roman" w:eastAsia="宋体" w:hAnsi="Times New Roman"/>
          <w:sz w:val="24"/>
        </w:rPr>
        <w:t>三极管的主要参数数据</w:t>
      </w:r>
      <w:r w:rsidRPr="00E441EF">
        <w:rPr>
          <w:rFonts w:ascii="Times New Roman" w:eastAsia="宋体" w:hAnsi="Times New Roman"/>
          <w:sz w:val="24"/>
        </w:rPr>
        <w:t xml:space="preserve">    </w:t>
      </w:r>
    </w:p>
    <w:p w:rsidR="00E441EF" w:rsidRDefault="00E441EF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441EF">
        <w:rPr>
          <w:rFonts w:ascii="Times New Roman" w:eastAsia="宋体" w:hAnsi="Times New Roman"/>
          <w:sz w:val="24"/>
        </w:rPr>
        <w:t xml:space="preserve">9011 NPN 30V 30mA 400mW 150MHz </w:t>
      </w:r>
      <w:r w:rsidRPr="00E441EF">
        <w:rPr>
          <w:rFonts w:ascii="Times New Roman" w:eastAsia="宋体" w:hAnsi="Times New Roman"/>
          <w:sz w:val="24"/>
        </w:rPr>
        <w:t>放大倍数</w:t>
      </w:r>
      <w:r w:rsidRPr="00E441EF">
        <w:rPr>
          <w:rFonts w:ascii="Times New Roman" w:eastAsia="宋体" w:hAnsi="Times New Roman"/>
          <w:sz w:val="24"/>
        </w:rPr>
        <w:t xml:space="preserve"> 20-80    </w:t>
      </w:r>
    </w:p>
    <w:p w:rsidR="00E441EF" w:rsidRDefault="00E441EF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441EF">
        <w:rPr>
          <w:rFonts w:ascii="Times New Roman" w:eastAsia="宋体" w:hAnsi="Times New Roman"/>
          <w:sz w:val="24"/>
        </w:rPr>
        <w:t xml:space="preserve">9012 PNP 50V 500mA 600mW </w:t>
      </w:r>
      <w:r w:rsidRPr="00E441EF">
        <w:rPr>
          <w:rFonts w:ascii="Times New Roman" w:eastAsia="宋体" w:hAnsi="Times New Roman"/>
          <w:sz w:val="24"/>
        </w:rPr>
        <w:t>低频管</w:t>
      </w:r>
      <w:r w:rsidRPr="00E441EF">
        <w:rPr>
          <w:rFonts w:ascii="Times New Roman" w:eastAsia="宋体" w:hAnsi="Times New Roman"/>
          <w:sz w:val="24"/>
        </w:rPr>
        <w:t xml:space="preserve"> </w:t>
      </w:r>
      <w:r w:rsidRPr="00E441EF">
        <w:rPr>
          <w:rFonts w:ascii="Times New Roman" w:eastAsia="宋体" w:hAnsi="Times New Roman"/>
          <w:sz w:val="24"/>
        </w:rPr>
        <w:t>放大倍数</w:t>
      </w:r>
      <w:r w:rsidRPr="00E441EF">
        <w:rPr>
          <w:rFonts w:ascii="Times New Roman" w:eastAsia="宋体" w:hAnsi="Times New Roman"/>
          <w:sz w:val="24"/>
        </w:rPr>
        <w:t xml:space="preserve"> 30-90    </w:t>
      </w:r>
    </w:p>
    <w:p w:rsidR="00E441EF" w:rsidRDefault="00E441EF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441EF">
        <w:rPr>
          <w:rFonts w:ascii="Times New Roman" w:eastAsia="宋体" w:hAnsi="Times New Roman"/>
          <w:sz w:val="24"/>
        </w:rPr>
        <w:t xml:space="preserve">9013 NPN 20V 625mA 500mW </w:t>
      </w:r>
      <w:r w:rsidRPr="00E441EF">
        <w:rPr>
          <w:rFonts w:ascii="Times New Roman" w:eastAsia="宋体" w:hAnsi="Times New Roman"/>
          <w:sz w:val="24"/>
        </w:rPr>
        <w:t>低频管</w:t>
      </w:r>
      <w:r w:rsidRPr="00E441EF">
        <w:rPr>
          <w:rFonts w:ascii="Times New Roman" w:eastAsia="宋体" w:hAnsi="Times New Roman"/>
          <w:sz w:val="24"/>
        </w:rPr>
        <w:t xml:space="preserve"> </w:t>
      </w:r>
      <w:r w:rsidRPr="00E441EF">
        <w:rPr>
          <w:rFonts w:ascii="Times New Roman" w:eastAsia="宋体" w:hAnsi="Times New Roman"/>
          <w:sz w:val="24"/>
        </w:rPr>
        <w:t>放大倍数</w:t>
      </w:r>
      <w:r w:rsidRPr="00E441EF">
        <w:rPr>
          <w:rFonts w:ascii="Times New Roman" w:eastAsia="宋体" w:hAnsi="Times New Roman"/>
          <w:sz w:val="24"/>
        </w:rPr>
        <w:t xml:space="preserve"> 40-110    </w:t>
      </w:r>
    </w:p>
    <w:p w:rsidR="00E441EF" w:rsidRDefault="00E441EF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441EF">
        <w:rPr>
          <w:rFonts w:ascii="Times New Roman" w:eastAsia="宋体" w:hAnsi="Times New Roman"/>
          <w:sz w:val="24"/>
        </w:rPr>
        <w:t xml:space="preserve">9014 NPN 45V 100mA 450mW 150MHz </w:t>
      </w:r>
      <w:r w:rsidRPr="00E441EF">
        <w:rPr>
          <w:rFonts w:ascii="Times New Roman" w:eastAsia="宋体" w:hAnsi="Times New Roman"/>
          <w:sz w:val="24"/>
        </w:rPr>
        <w:t>放大倍数</w:t>
      </w:r>
      <w:r w:rsidRPr="00E441EF">
        <w:rPr>
          <w:rFonts w:ascii="Times New Roman" w:eastAsia="宋体" w:hAnsi="Times New Roman"/>
          <w:sz w:val="24"/>
        </w:rPr>
        <w:t xml:space="preserve"> 20-90    </w:t>
      </w:r>
    </w:p>
    <w:p w:rsidR="00E441EF" w:rsidRDefault="00E441EF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441EF">
        <w:rPr>
          <w:rFonts w:ascii="Times New Roman" w:eastAsia="宋体" w:hAnsi="Times New Roman"/>
          <w:sz w:val="24"/>
        </w:rPr>
        <w:t xml:space="preserve">8050 NPN 25V 700mA 200mW 150MHz </w:t>
      </w:r>
      <w:r w:rsidRPr="00E441EF">
        <w:rPr>
          <w:rFonts w:ascii="Times New Roman" w:eastAsia="宋体" w:hAnsi="Times New Roman"/>
          <w:sz w:val="24"/>
        </w:rPr>
        <w:t>放大</w:t>
      </w:r>
      <w:r w:rsidRPr="00E441EF">
        <w:rPr>
          <w:rFonts w:ascii="Times New Roman" w:eastAsia="宋体" w:hAnsi="Times New Roman" w:hint="eastAsia"/>
          <w:sz w:val="24"/>
        </w:rPr>
        <w:t>倍数</w:t>
      </w:r>
      <w:r w:rsidRPr="00E441EF">
        <w:rPr>
          <w:rFonts w:ascii="Times New Roman" w:eastAsia="宋体" w:hAnsi="Times New Roman"/>
          <w:sz w:val="24"/>
        </w:rPr>
        <w:t xml:space="preserve"> 30-100    </w:t>
      </w:r>
    </w:p>
    <w:p w:rsidR="00E441EF" w:rsidRDefault="00E441EF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441EF">
        <w:rPr>
          <w:rFonts w:ascii="Times New Roman" w:eastAsia="宋体" w:hAnsi="Times New Roman"/>
          <w:sz w:val="24"/>
        </w:rPr>
        <w:t xml:space="preserve">8550 PNP 40V 1500mA 1000mW 200MHz </w:t>
      </w:r>
      <w:r w:rsidRPr="00E441EF">
        <w:rPr>
          <w:rFonts w:ascii="Times New Roman" w:eastAsia="宋体" w:hAnsi="Times New Roman"/>
          <w:sz w:val="24"/>
        </w:rPr>
        <w:t>放大倍数</w:t>
      </w:r>
      <w:r w:rsidRPr="00E441EF">
        <w:rPr>
          <w:rFonts w:ascii="Times New Roman" w:eastAsia="宋体" w:hAnsi="Times New Roman"/>
          <w:sz w:val="24"/>
        </w:rPr>
        <w:t xml:space="preserve"> 40-140</w:t>
      </w:r>
    </w:p>
    <w:p w:rsidR="00D7195C" w:rsidRDefault="00D7195C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电流控制电流型</w:t>
      </w:r>
    </w:p>
    <w:p w:rsidR="008A5562" w:rsidRDefault="008A5562" w:rsidP="00F91DF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三极管做开关电路工作在饱和区和截止区，在基极的限流电阻上可以并联一个电容作加速电容，在三极管的多级放大电路中要加耦合电容起到通交隔</w:t>
      </w:r>
      <w:r w:rsidR="00E441EF">
        <w:rPr>
          <w:rFonts w:ascii="Times New Roman" w:eastAsia="宋体" w:hAnsi="Times New Roman" w:hint="eastAsia"/>
          <w:sz w:val="24"/>
        </w:rPr>
        <w:t>直作用，防止</w:t>
      </w:r>
      <w:r w:rsidR="00E441EF" w:rsidRPr="00E441EF">
        <w:rPr>
          <w:rFonts w:ascii="Times New Roman" w:eastAsia="宋体" w:hAnsi="Times New Roman" w:hint="eastAsia"/>
          <w:sz w:val="24"/>
        </w:rPr>
        <w:t>本级的直流信号就会影响下一级放大器的直流工作点</w:t>
      </w:r>
      <w:r w:rsidR="00E441EF">
        <w:rPr>
          <w:rFonts w:ascii="Times New Roman" w:eastAsia="宋体" w:hAnsi="Times New Roman" w:hint="eastAsia"/>
          <w:sz w:val="24"/>
        </w:rPr>
        <w:t>。</w:t>
      </w:r>
    </w:p>
    <w:p w:rsidR="00F91DF9" w:rsidRDefault="005F4901" w:rsidP="008C1934">
      <w:pPr>
        <w:pStyle w:val="2"/>
        <w:numPr>
          <w:ilvl w:val="0"/>
          <w:numId w:val="1"/>
        </w:numPr>
      </w:pPr>
      <w:r>
        <w:t>MOS</w:t>
      </w:r>
      <w:r>
        <w:rPr>
          <w:rFonts w:hint="eastAsia"/>
        </w:rPr>
        <w:t>管开关</w:t>
      </w:r>
    </w:p>
    <w:p w:rsidR="00D7195C" w:rsidRPr="00D7195C" w:rsidRDefault="00D7195C" w:rsidP="00D7195C">
      <w:r>
        <w:rPr>
          <w:rFonts w:hint="eastAsia"/>
        </w:rPr>
        <w:t xml:space="preserve"> </w:t>
      </w:r>
      <w:r w:rsidR="005F4901" w:rsidRPr="005F4901">
        <w:t>IRF530N</w:t>
      </w:r>
      <w:r w:rsidR="005F4901">
        <w:rPr>
          <w:rFonts w:hint="eastAsia"/>
        </w:rPr>
        <w:t>：</w:t>
      </w:r>
      <w:r>
        <w:t xml:space="preserve"> </w:t>
      </w:r>
      <w:r>
        <w:rPr>
          <w:rFonts w:hint="eastAsia"/>
        </w:rPr>
        <w:t>电压控制电流型</w:t>
      </w:r>
    </w:p>
    <w:p w:rsidR="008C1934" w:rsidRDefault="00C054F4" w:rsidP="008C1934">
      <w:pPr>
        <w:pStyle w:val="a7"/>
        <w:ind w:left="672" w:firstLineChars="0" w:firstLine="0"/>
      </w:pPr>
      <w:r>
        <w:rPr>
          <w:rFonts w:hint="eastAsia"/>
        </w:rPr>
        <w:t>最高耐压vds100</w:t>
      </w:r>
      <w:r>
        <w:t>V</w:t>
      </w:r>
      <w:r>
        <w:rPr>
          <w:rFonts w:hint="eastAsia"/>
        </w:rPr>
        <w:t>，最大流过电流12</w:t>
      </w:r>
      <w:r>
        <w:t>A</w:t>
      </w:r>
      <w:r>
        <w:rPr>
          <w:rFonts w:hint="eastAsia"/>
        </w:rPr>
        <w:t>，导通电阻小于110mΩ。</w:t>
      </w:r>
    </w:p>
    <w:p w:rsidR="008C7626" w:rsidRDefault="008C7626" w:rsidP="008C1934">
      <w:pPr>
        <w:pStyle w:val="a7"/>
        <w:ind w:left="672" w:firstLineChars="0" w:firstLine="0"/>
      </w:pPr>
      <w:r>
        <w:rPr>
          <w:rFonts w:hint="eastAsia"/>
        </w:rPr>
        <w:t>V</w:t>
      </w:r>
      <w:r>
        <w:t>GS</w:t>
      </w:r>
      <w:r>
        <w:rPr>
          <w:rFonts w:hint="eastAsia"/>
        </w:rPr>
        <w:t>最大值+</w:t>
      </w:r>
      <w:r>
        <w:t>-</w:t>
      </w:r>
      <w:r>
        <w:rPr>
          <w:rFonts w:hint="eastAsia"/>
        </w:rPr>
        <w:t>20</w:t>
      </w:r>
      <w:r>
        <w:t>V</w:t>
      </w:r>
      <w:r>
        <w:rPr>
          <w:rFonts w:hint="eastAsia"/>
        </w:rPr>
        <w:t>，</w:t>
      </w:r>
      <w:r w:rsidR="00CF4024">
        <w:rPr>
          <w:rFonts w:hint="eastAsia"/>
        </w:rPr>
        <w:t>V</w:t>
      </w:r>
      <w:r w:rsidR="00CF4024">
        <w:t>GS</w:t>
      </w:r>
      <w:r w:rsidR="00CF4024">
        <w:rPr>
          <w:rFonts w:hint="eastAsia"/>
        </w:rPr>
        <w:t>为5</w:t>
      </w:r>
      <w:r w:rsidR="00CF4024">
        <w:t>V</w:t>
      </w:r>
      <w:r w:rsidR="00CF4024">
        <w:rPr>
          <w:rFonts w:hint="eastAsia"/>
        </w:rPr>
        <w:t>时能流过4</w:t>
      </w:r>
      <w:r w:rsidR="00CF4024">
        <w:t>A</w:t>
      </w:r>
      <w:r w:rsidR="00CF4024">
        <w:rPr>
          <w:rFonts w:hint="eastAsia"/>
        </w:rPr>
        <w:t>。</w:t>
      </w:r>
    </w:p>
    <w:p w:rsidR="005F4901" w:rsidRDefault="005F4901" w:rsidP="008C1934">
      <w:pPr>
        <w:pStyle w:val="a7"/>
        <w:ind w:left="672" w:firstLineChars="0" w:firstLine="0"/>
        <w:rPr>
          <w:rFonts w:hint="eastAsia"/>
        </w:rPr>
      </w:pPr>
      <w:r>
        <w:rPr>
          <w:rFonts w:hint="eastAsia"/>
        </w:rPr>
        <w:t>使用时需要注意</w:t>
      </w:r>
      <w:r w:rsidR="003F5B6B">
        <w:rPr>
          <w:rFonts w:hint="eastAsia"/>
        </w:rPr>
        <w:t>耐压，以及源极和漏极之间的电流，一般要在G</w:t>
      </w:r>
      <w:r w:rsidR="003F5B6B">
        <w:t>S</w:t>
      </w:r>
      <w:r w:rsidR="003F5B6B">
        <w:rPr>
          <w:rFonts w:hint="eastAsia"/>
        </w:rPr>
        <w:t>两端并联电阻来加速导通和关断。</w:t>
      </w:r>
    </w:p>
    <w:p w:rsidR="00461F72" w:rsidRDefault="0007317D" w:rsidP="00F36261">
      <w:pPr>
        <w:pStyle w:val="2"/>
        <w:numPr>
          <w:ilvl w:val="0"/>
          <w:numId w:val="1"/>
        </w:numPr>
      </w:pPr>
      <w:r>
        <w:rPr>
          <w:rFonts w:hint="eastAsia"/>
        </w:rPr>
        <w:t>光耦</w:t>
      </w:r>
    </w:p>
    <w:p w:rsidR="0007317D" w:rsidRDefault="0007317D" w:rsidP="0007317D">
      <w:pP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</w:t>
      </w:r>
      <w:r w:rsidRPr="003C69A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光耦合器的主要优点是：信号单向传输，输入端与输出端完全实现了电气隔离，输出信号对输入端无影响，抗干扰能力强，工作稳定，无触点，使用寿命长，传输效率高。</w:t>
      </w:r>
    </w:p>
    <w:p w:rsidR="00D7195C" w:rsidRDefault="00D7195C" w:rsidP="00D7195C">
      <w:pPr>
        <w:ind w:firstLine="480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  <w:r w:rsidRPr="00D7195C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光电耦合器分为两种：一种为非线性光耦，另一种为线性光耦。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非线性光耦适合用作开关，线性适合用于传输模拟信号。开启关断反应时间和手册误差不大。</w:t>
      </w:r>
    </w:p>
    <w:p w:rsidR="00D7195C" w:rsidRPr="0007317D" w:rsidRDefault="00D7195C" w:rsidP="00D7195C">
      <w:pPr>
        <w:ind w:firstLine="480"/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电流控制电流型</w:t>
      </w:r>
    </w:p>
    <w:p w:rsidR="00F36261" w:rsidRPr="003F5B6B" w:rsidRDefault="0007317D" w:rsidP="00F36261">
      <w:pPr>
        <w:pStyle w:val="a7"/>
        <w:ind w:left="672" w:firstLineChars="0" w:firstLine="0"/>
      </w:pPr>
      <w:r>
        <w:rPr>
          <w:rFonts w:hint="eastAsia"/>
        </w:rPr>
        <w:lastRenderedPageBreak/>
        <w:t>T</w:t>
      </w:r>
      <w:r>
        <w:t>LP521:</w:t>
      </w:r>
      <w:r w:rsidR="00F36261">
        <w:rPr>
          <w:rFonts w:hint="eastAsia"/>
        </w:rPr>
        <w:t>隔离电压2500</w:t>
      </w:r>
      <w:r w:rsidR="00F36261">
        <w:t>V</w:t>
      </w:r>
      <w:r w:rsidR="00F36261">
        <w:rPr>
          <w:rFonts w:hint="eastAsia"/>
        </w:rPr>
        <w:t>，V</w:t>
      </w:r>
      <w:r w:rsidR="00F36261">
        <w:t>CE</w:t>
      </w:r>
      <w:r w:rsidR="00F36261">
        <w:rPr>
          <w:rFonts w:hint="eastAsia"/>
        </w:rPr>
        <w:t>最大55</w:t>
      </w:r>
      <w:r w:rsidR="00F36261">
        <w:t>V</w:t>
      </w:r>
      <w:r w:rsidR="00F36261">
        <w:rPr>
          <w:rFonts w:hint="eastAsia"/>
        </w:rPr>
        <w:t>导通状态下，</w:t>
      </w:r>
      <w:r w:rsidR="007C7979">
        <w:rPr>
          <w:rFonts w:hint="eastAsia"/>
        </w:rPr>
        <w:t>L</w:t>
      </w:r>
      <w:r w:rsidR="007C7979">
        <w:t>ED</w:t>
      </w:r>
      <w:r w:rsidR="007C7979">
        <w:rPr>
          <w:rFonts w:hint="eastAsia"/>
        </w:rPr>
        <w:t>端最大电流70ma</w:t>
      </w:r>
      <w:r w:rsidR="003F5B6B">
        <w:rPr>
          <w:rFonts w:hint="eastAsia"/>
        </w:rPr>
        <w:t>、压降1.1</w:t>
      </w:r>
      <w:r w:rsidR="003F5B6B">
        <w:t>V</w:t>
      </w:r>
      <w:r w:rsidR="003F5B6B">
        <w:rPr>
          <w:rFonts w:hint="eastAsia"/>
        </w:rPr>
        <w:t>左右</w:t>
      </w:r>
      <w:r w:rsidR="007C7979">
        <w:rPr>
          <w:rFonts w:hint="eastAsia"/>
        </w:rPr>
        <w:t>，反向电压5</w:t>
      </w:r>
      <w:r w:rsidR="007C7979">
        <w:t>V,</w:t>
      </w:r>
      <w:r w:rsidR="00E62ED1">
        <w:rPr>
          <w:rFonts w:hint="eastAsia"/>
        </w:rPr>
        <w:t>额定功率150mw，最大流过电流50ma，导通后最大正向电压7</w:t>
      </w:r>
      <w:r w:rsidR="00E62ED1">
        <w:t>V</w:t>
      </w:r>
      <w:r w:rsidR="00E62ED1">
        <w:rPr>
          <w:rFonts w:hint="eastAsia"/>
        </w:rPr>
        <w:t>，反向电压55</w:t>
      </w:r>
      <w:r w:rsidR="00E62ED1">
        <w:t>V</w:t>
      </w:r>
      <w:r w:rsidR="003F5B6B">
        <w:rPr>
          <w:rFonts w:hint="eastAsia"/>
        </w:rPr>
        <w:t>，工作频率最大100</w:t>
      </w:r>
      <w:r w:rsidR="003F5B6B">
        <w:t>KH</w:t>
      </w:r>
      <w:r w:rsidR="003F5B6B">
        <w:rPr>
          <w:rFonts w:hint="eastAsia"/>
        </w:rPr>
        <w:t>z。</w:t>
      </w:r>
    </w:p>
    <w:p w:rsidR="00461F72" w:rsidRDefault="00461F72" w:rsidP="00461F72">
      <w:pPr>
        <w:pStyle w:val="2"/>
      </w:pPr>
      <w:r>
        <w:rPr>
          <w:rFonts w:hint="eastAsia"/>
        </w:rPr>
        <w:t xml:space="preserve">四、继电器 </w:t>
      </w:r>
      <w:r>
        <w:t>HLS-14F3L-DC24V-C</w:t>
      </w:r>
    </w:p>
    <w:p w:rsidR="00461F72" w:rsidRPr="00461F72" w:rsidRDefault="00461F72" w:rsidP="00461F72">
      <w:r>
        <w:rPr>
          <w:rFonts w:hint="eastAsia"/>
        </w:rPr>
        <w:t>吸合电流为60ma，</w:t>
      </w:r>
      <w:r w:rsidR="003F5B6B">
        <w:rPr>
          <w:rFonts w:hint="eastAsia"/>
        </w:rPr>
        <w:t>正常导通时类似于一个阻性元</w:t>
      </w:r>
      <w:r>
        <w:rPr>
          <w:rFonts w:hint="eastAsia"/>
        </w:rPr>
        <w:t>件50Ω，控制2</w:t>
      </w:r>
      <w:bookmarkStart w:id="0" w:name="_GoBack"/>
      <w:bookmarkEnd w:id="0"/>
      <w:r>
        <w:rPr>
          <w:rFonts w:hint="eastAsia"/>
        </w:rPr>
        <w:t>个单刀双掷开关，能流过5</w:t>
      </w:r>
      <w:r>
        <w:t>A</w:t>
      </w:r>
      <w:r>
        <w:rPr>
          <w:rFonts w:hint="eastAsia"/>
        </w:rPr>
        <w:t>，220v，ac和30vdc</w:t>
      </w:r>
    </w:p>
    <w:sectPr w:rsidR="00461F72" w:rsidRPr="0046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691" w:rsidRDefault="00980691" w:rsidP="00303250">
      <w:r>
        <w:separator/>
      </w:r>
    </w:p>
  </w:endnote>
  <w:endnote w:type="continuationSeparator" w:id="0">
    <w:p w:rsidR="00980691" w:rsidRDefault="00980691" w:rsidP="0030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691" w:rsidRDefault="00980691" w:rsidP="00303250">
      <w:r>
        <w:separator/>
      </w:r>
    </w:p>
  </w:footnote>
  <w:footnote w:type="continuationSeparator" w:id="0">
    <w:p w:rsidR="00980691" w:rsidRDefault="00980691" w:rsidP="0030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E615B"/>
    <w:multiLevelType w:val="hybridMultilevel"/>
    <w:tmpl w:val="2EC4768A"/>
    <w:lvl w:ilvl="0" w:tplc="27CACA1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4D"/>
    <w:rsid w:val="000221A2"/>
    <w:rsid w:val="0007317D"/>
    <w:rsid w:val="00161739"/>
    <w:rsid w:val="00303250"/>
    <w:rsid w:val="003F5B6B"/>
    <w:rsid w:val="00461F72"/>
    <w:rsid w:val="00535E4D"/>
    <w:rsid w:val="00591829"/>
    <w:rsid w:val="005F4901"/>
    <w:rsid w:val="006E33F8"/>
    <w:rsid w:val="007C7979"/>
    <w:rsid w:val="00812481"/>
    <w:rsid w:val="008A5562"/>
    <w:rsid w:val="008C1934"/>
    <w:rsid w:val="008C7626"/>
    <w:rsid w:val="00915274"/>
    <w:rsid w:val="00980691"/>
    <w:rsid w:val="00A40E1A"/>
    <w:rsid w:val="00A77C15"/>
    <w:rsid w:val="00C054F4"/>
    <w:rsid w:val="00CF4024"/>
    <w:rsid w:val="00D7195C"/>
    <w:rsid w:val="00E42E08"/>
    <w:rsid w:val="00E441EF"/>
    <w:rsid w:val="00E62ED1"/>
    <w:rsid w:val="00F36261"/>
    <w:rsid w:val="00F9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D3CD5"/>
  <w15:chartTrackingRefBased/>
  <w15:docId w15:val="{E6144B17-3CFB-4BBB-8B2D-35552CBD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2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32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3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10</cp:revision>
  <dcterms:created xsi:type="dcterms:W3CDTF">2019-10-29T11:01:00Z</dcterms:created>
  <dcterms:modified xsi:type="dcterms:W3CDTF">2019-11-17T12:41:00Z</dcterms:modified>
</cp:coreProperties>
</file>