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F47" w:rsidRDefault="00011A6B" w:rsidP="00011A6B">
      <w:pPr>
        <w:pStyle w:val="1"/>
      </w:pPr>
      <w:r>
        <w:rPr>
          <w:rFonts w:hint="eastAsia"/>
        </w:rPr>
        <w:t>L</w:t>
      </w:r>
      <w:r>
        <w:t>M317</w:t>
      </w:r>
    </w:p>
    <w:p w:rsidR="00011A6B" w:rsidRDefault="00011A6B" w:rsidP="00011A6B">
      <w:r>
        <w:rPr>
          <w:noProof/>
        </w:rPr>
        <w:drawing>
          <wp:inline distT="0" distB="0" distL="0" distR="0">
            <wp:extent cx="5120640" cy="24612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M31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6B" w:rsidRDefault="00011A6B" w:rsidP="00011A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可调电压，</w:t>
      </w:r>
      <w:r>
        <w:rPr>
          <w:rFonts w:ascii="Arial" w:hAnsi="Arial" w:cs="Arial"/>
          <w:color w:val="333333"/>
          <w:szCs w:val="21"/>
          <w:shd w:val="clear" w:color="auto" w:fill="FFFFFF"/>
        </w:rPr>
        <w:t>Vo=1.25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1+R2/R1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R2/R1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的比值范围只能是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0—28.6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317</w:t>
      </w:r>
      <w:r>
        <w:rPr>
          <w:rFonts w:ascii="Arial" w:hAnsi="Arial" w:cs="Arial"/>
          <w:color w:val="333333"/>
          <w:szCs w:val="21"/>
          <w:shd w:val="clear" w:color="auto" w:fill="FFFFFF"/>
        </w:rPr>
        <w:t>稳压块都有一个最小稳定工作电流，有的资料称为最小输出电流，也有的资料称为最小泄放电流。最小稳定工作电流的值一般为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1.5mA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。由于</w:t>
      </w:r>
      <w:r>
        <w:rPr>
          <w:rFonts w:ascii="Arial" w:hAnsi="Arial" w:cs="Arial"/>
          <w:color w:val="333333"/>
          <w:szCs w:val="21"/>
          <w:shd w:val="clear" w:color="auto" w:fill="FFFFFF"/>
        </w:rPr>
        <w:t>317</w:t>
      </w:r>
      <w:r>
        <w:rPr>
          <w:rFonts w:ascii="Arial" w:hAnsi="Arial" w:cs="Arial"/>
          <w:color w:val="333333"/>
          <w:szCs w:val="21"/>
          <w:shd w:val="clear" w:color="auto" w:fill="FFFFFF"/>
        </w:rPr>
        <w:t>稳压块的生产厂家不同、型号不同，其最小稳定工作电流也不相同，但一般不大于</w:t>
      </w:r>
      <w:r>
        <w:rPr>
          <w:rFonts w:ascii="Arial" w:hAnsi="Arial" w:cs="Arial"/>
          <w:color w:val="333333"/>
          <w:szCs w:val="21"/>
          <w:shd w:val="clear" w:color="auto" w:fill="FFFFFF"/>
        </w:rPr>
        <w:t>5mA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。必须保证</w:t>
      </w:r>
      <w:r>
        <w:rPr>
          <w:rFonts w:ascii="Arial" w:hAnsi="Arial" w:cs="Arial"/>
          <w:color w:val="333333"/>
          <w:szCs w:val="21"/>
          <w:shd w:val="clear" w:color="auto" w:fill="FFFFFF"/>
        </w:rPr>
        <w:t>R1≤0.83KΩ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R2≤23.74KΩ</w:t>
      </w:r>
      <w:r>
        <w:rPr>
          <w:rFonts w:ascii="Arial" w:hAnsi="Arial" w:cs="Arial"/>
          <w:color w:val="333333"/>
          <w:szCs w:val="21"/>
          <w:shd w:val="clear" w:color="auto" w:fill="FFFFFF"/>
        </w:rPr>
        <w:t>两个不等式同时成立，才能保证</w:t>
      </w:r>
      <w:r>
        <w:rPr>
          <w:rFonts w:ascii="Arial" w:hAnsi="Arial" w:cs="Arial"/>
          <w:color w:val="333333"/>
          <w:szCs w:val="21"/>
          <w:shd w:val="clear" w:color="auto" w:fill="FFFFFF"/>
        </w:rPr>
        <w:t>317</w:t>
      </w:r>
      <w:r>
        <w:rPr>
          <w:rFonts w:ascii="Arial" w:hAnsi="Arial" w:cs="Arial"/>
          <w:color w:val="333333"/>
          <w:szCs w:val="21"/>
          <w:shd w:val="clear" w:color="auto" w:fill="FFFFFF"/>
        </w:rPr>
        <w:t>稳压块在空载时能够稳定地工作</w:t>
      </w:r>
      <w:r w:rsidR="007A78D1" w:rsidRPr="007A78D1">
        <w:rPr>
          <w:color w:val="333333"/>
          <w:szCs w:val="21"/>
          <w:shd w:val="clear" w:color="auto" w:fill="FFFFFF"/>
        </w:rPr>
        <w:t>lm317</w:t>
      </w:r>
      <w:r w:rsidR="007A78D1" w:rsidRPr="007A78D1">
        <w:rPr>
          <w:rFonts w:ascii="Arial" w:hAnsi="Arial" w:cs="Arial"/>
          <w:color w:val="333333"/>
          <w:szCs w:val="21"/>
          <w:shd w:val="clear" w:color="auto" w:fill="FFFFFF"/>
        </w:rPr>
        <w:t>的输入电压要求是</w:t>
      </w:r>
      <w:r w:rsidR="007A78D1" w:rsidRPr="007A78D1">
        <w:rPr>
          <w:rFonts w:ascii="Arial" w:hAnsi="Arial" w:cs="Arial"/>
          <w:color w:val="333333"/>
          <w:szCs w:val="21"/>
          <w:shd w:val="clear" w:color="auto" w:fill="FFFFFF"/>
        </w:rPr>
        <w:t xml:space="preserve"> 3V</w:t>
      </w:r>
      <w:r w:rsidR="007A78D1" w:rsidRPr="007A78D1">
        <w:rPr>
          <w:rFonts w:ascii="Arial" w:hAnsi="Arial" w:cs="Arial"/>
          <w:color w:val="333333"/>
          <w:szCs w:val="21"/>
          <w:shd w:val="clear" w:color="auto" w:fill="FFFFFF"/>
        </w:rPr>
        <w:t>《</w:t>
      </w:r>
      <w:r w:rsidR="007A78D1" w:rsidRPr="007A78D1">
        <w:rPr>
          <w:rFonts w:ascii="Arial" w:hAnsi="Arial" w:cs="Arial"/>
          <w:color w:val="333333"/>
          <w:szCs w:val="21"/>
          <w:shd w:val="clear" w:color="auto" w:fill="FFFFFF"/>
        </w:rPr>
        <w:t xml:space="preserve">= Vin - Vout </w:t>
      </w:r>
      <w:r w:rsidR="007A78D1" w:rsidRPr="007A78D1">
        <w:rPr>
          <w:rFonts w:ascii="Arial" w:hAnsi="Arial" w:cs="Arial"/>
          <w:color w:val="333333"/>
          <w:szCs w:val="21"/>
          <w:shd w:val="clear" w:color="auto" w:fill="FFFFFF"/>
        </w:rPr>
        <w:t>《</w:t>
      </w:r>
      <w:r w:rsidR="007A78D1" w:rsidRPr="007A78D1">
        <w:rPr>
          <w:rFonts w:ascii="Arial" w:hAnsi="Arial" w:cs="Arial"/>
          <w:color w:val="333333"/>
          <w:szCs w:val="21"/>
          <w:shd w:val="clear" w:color="auto" w:fill="FFFFFF"/>
        </w:rPr>
        <w:t>= 40V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286062" w:rsidRPr="007A78D1" w:rsidRDefault="00286062" w:rsidP="00286062">
      <w:pPr>
        <w:pStyle w:val="1"/>
      </w:pPr>
      <w:r w:rsidRPr="007A78D1">
        <w:rPr>
          <w:rFonts w:hint="eastAsia"/>
        </w:rPr>
        <w:t>7805</w:t>
      </w:r>
    </w:p>
    <w:p w:rsidR="00286062" w:rsidRPr="002B6C8A" w:rsidRDefault="00286062" w:rsidP="002B6C8A">
      <w:pPr>
        <w:pStyle w:val="a9"/>
        <w:spacing w:before="255" w:beforeAutospacing="0" w:after="255" w:afterAutospacing="0" w:line="420" w:lineRule="atLeast"/>
        <w:rPr>
          <w:rFonts w:ascii="Arial" w:hAnsi="Arial" w:cs="Arial"/>
          <w:color w:val="333333"/>
          <w:szCs w:val="21"/>
          <w:shd w:val="clear" w:color="auto" w:fill="FFFFFF"/>
        </w:rPr>
      </w:pP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该系列集成稳压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IC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型号中的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78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或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79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后面的数字代表该三端集成稳压电路的输出电</w:t>
      </w:r>
      <w:r w:rsidRPr="002B6C8A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。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散热片总是和最低电位的第</w:t>
      </w:r>
      <w:r w:rsidRPr="002B6C8A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②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脚相连</w:t>
      </w:r>
      <w:r w:rsidRPr="002B6C8A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。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输入输出压差不能太大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,</w:t>
      </w:r>
      <w:r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太大则转换效率急速降低，而且容易击穿损坏。</w:t>
      </w:r>
      <w:r w:rsidR="002B6C8A"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78**</w:t>
      </w:r>
      <w:r w:rsidR="002B6C8A"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系列的稳压集成块的极限输入电压是</w:t>
      </w:r>
      <w:r w:rsidR="002B6C8A"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36V</w:t>
      </w:r>
      <w:r w:rsidR="002B6C8A"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，最低输入电压比输出电压高</w:t>
      </w:r>
      <w:r w:rsidR="002B6C8A"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3-4V</w:t>
      </w:r>
      <w:r w:rsidR="002B6C8A"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。还要考虑输出与输入间压差带来的功率损耗，所以一般输入为</w:t>
      </w:r>
      <w:r w:rsidR="002B6C8A"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9-15V</w:t>
      </w:r>
      <w:r w:rsidR="002B6C8A" w:rsidRPr="002B6C8A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之间。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 xml:space="preserve">; 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>输出电流不能太大，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 xml:space="preserve">1.5A 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>是其极限值。大电流的输出，散热片的尺寸要足够大，否则会导致高温保护或热击穿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 xml:space="preserve">; 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>输入输出压差也不能太小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>低于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2B6C8A">
        <w:rPr>
          <w:rFonts w:ascii="Arial" w:hAnsi="Arial" w:cs="Arial"/>
          <w:color w:val="333333"/>
          <w:szCs w:val="21"/>
          <w:shd w:val="clear" w:color="auto" w:fill="FFFFFF"/>
        </w:rPr>
        <w:t>伏稳压效率急速下降。</w:t>
      </w:r>
    </w:p>
    <w:p w:rsidR="007F39C5" w:rsidRPr="00EF21FE" w:rsidRDefault="007F39C5" w:rsidP="007F39C5">
      <w:pPr>
        <w:pStyle w:val="1"/>
      </w:pPr>
      <w:r w:rsidRPr="00EF21FE">
        <w:t>AMS1117</w:t>
      </w:r>
    </w:p>
    <w:p w:rsidR="007F39C5" w:rsidRDefault="009E7D4E" w:rsidP="00EF21FE">
      <w:pPr>
        <w:ind w:firstLineChars="200" w:firstLine="420"/>
      </w:pPr>
      <w:r w:rsidRPr="009533B8">
        <w:t>AMS1117系列稳压器有可调版与多种固定电压版，设计用于提供1A输出电流且工作压差可低至1V。在最大输出电流时，AMS1117器件的最小压差保证不超过1.3V，并随负载</w:t>
      </w:r>
      <w:r w:rsidRPr="009533B8">
        <w:lastRenderedPageBreak/>
        <w:t>电流的减小而逐渐降低</w:t>
      </w:r>
      <w:r>
        <w:rPr>
          <w:rFonts w:hint="eastAsia"/>
        </w:rPr>
        <w:t>。</w:t>
      </w:r>
      <w:r w:rsidR="007F39C5" w:rsidRPr="00EF21FE">
        <w:t>设计用于提供1A输出电流且工作压差可低至1V。在最大输出电流时，AMS1117器件的最小压差保证不超过1.3V，并随负载电流的减小而逐渐降低。1.2V,1.5V, 1.8V, 2.5V, 2.85V, 3.3V 和5.0V 输出电流1A 工作压差低至1V 线荷载调节</w:t>
      </w:r>
      <w:r w:rsidR="007F39C5" w:rsidRPr="00EF21FE">
        <w:rPr>
          <w:rFonts w:hint="eastAsia"/>
        </w:rPr>
        <w:t>。</w:t>
      </w:r>
    </w:p>
    <w:p w:rsidR="009E7D4E" w:rsidRDefault="009E7D4E" w:rsidP="009E7D4E">
      <w:pPr>
        <w:ind w:firstLineChars="200" w:firstLine="420"/>
      </w:pPr>
      <w:r>
        <w:rPr>
          <w:noProof/>
        </w:rPr>
        <w:drawing>
          <wp:inline distT="0" distB="0" distL="0" distR="0" wp14:anchorId="247B04DE" wp14:editId="1E76757E">
            <wp:extent cx="3627434" cy="184420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4E" w:rsidRPr="00EF21FE" w:rsidRDefault="009E7D4E" w:rsidP="009E7D4E">
      <w:pPr>
        <w:ind w:firstLineChars="200" w:firstLine="420"/>
        <w:rPr>
          <w:rFonts w:hint="eastAsia"/>
        </w:rPr>
      </w:pPr>
      <w:r>
        <w:rPr>
          <w:rFonts w:hint="eastAsia"/>
        </w:rPr>
        <w:t>V</w:t>
      </w:r>
      <w:r>
        <w:t>(REF)=1.25V</w:t>
      </w:r>
      <w:r>
        <w:tab/>
      </w:r>
      <w:r>
        <w:tab/>
      </w:r>
      <w:r>
        <w:tab/>
      </w:r>
      <w:r>
        <w:tab/>
      </w:r>
      <w:r>
        <w:tab/>
        <w:t>I(ADJ)=50</w:t>
      </w:r>
      <w:r>
        <w:rPr>
          <w:rFonts w:hint="eastAsia"/>
        </w:rPr>
        <w:t>μ</w:t>
      </w:r>
      <w:r>
        <w:t>A</w:t>
      </w:r>
    </w:p>
    <w:p w:rsidR="009E7D4E" w:rsidRPr="009E7D4E" w:rsidRDefault="009E7D4E" w:rsidP="00EF21FE">
      <w:pPr>
        <w:ind w:firstLineChars="200" w:firstLine="420"/>
        <w:rPr>
          <w:rFonts w:hint="eastAsia"/>
        </w:rPr>
      </w:pPr>
    </w:p>
    <w:p w:rsidR="007F39C5" w:rsidRDefault="007F39C5" w:rsidP="007F39C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L</w:t>
      </w:r>
      <w:r>
        <w:rPr>
          <w:shd w:val="clear" w:color="auto" w:fill="FFFFFF"/>
        </w:rPr>
        <w:t>M385</w:t>
      </w:r>
    </w:p>
    <w:p w:rsidR="00995BB7" w:rsidRDefault="00505C13" w:rsidP="00946C56">
      <w:pPr>
        <w:ind w:firstLineChars="200" w:firstLine="420"/>
      </w:pPr>
      <w:r w:rsidRPr="00EF21FE">
        <w:rPr>
          <w:rFonts w:hint="eastAsia"/>
        </w:rPr>
        <w:t>LM385系列为微功率二端带隙稳压器二极管。设计工作于10微安到20MA的宽电流范围。这些器件特征有非常低的动态阻抗，低噪声以及随时间和温度稳定工作。常用于精密电源。</w:t>
      </w:r>
      <w:r w:rsidR="0099750B">
        <w:rPr>
          <w:rFonts w:hint="eastAsia"/>
        </w:rPr>
        <w:t>有1.235</w:t>
      </w:r>
      <w:r w:rsidR="0099750B">
        <w:t>V</w:t>
      </w:r>
      <w:r w:rsidR="0099750B">
        <w:rPr>
          <w:rFonts w:hint="eastAsia"/>
        </w:rPr>
        <w:t>和2.5</w:t>
      </w:r>
      <w:r w:rsidR="0099750B">
        <w:t>V</w:t>
      </w:r>
      <w:r w:rsidR="0099750B">
        <w:rPr>
          <w:rFonts w:hint="eastAsia"/>
        </w:rPr>
        <w:t>两种。</w:t>
      </w:r>
      <w:bookmarkStart w:id="0" w:name="_GoBack"/>
      <w:bookmarkEnd w:id="0"/>
    </w:p>
    <w:p w:rsidR="00CE71EF" w:rsidRDefault="00CE71EF" w:rsidP="00CE71EF">
      <w:pPr>
        <w:pStyle w:val="1"/>
      </w:pPr>
      <w:r>
        <w:t>TL431</w:t>
      </w:r>
    </w:p>
    <w:p w:rsidR="00CE71EF" w:rsidRDefault="00946C56" w:rsidP="00946C56">
      <w:pPr>
        <w:ind w:firstLineChars="20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EF21FE">
        <w:t>TL431是可控精密稳压源。它的输出电压用两个电阻就可以任意的设置到从Vref（2.5V）到36V范围内的任何值。该器件的典型动态阻抗为0.2Ω，在很多应用中用它代替稳压二极管，例如，数字电压表，运放电路，可调压电源，开关电源等。</w:t>
      </w:r>
      <w:r>
        <w:rPr>
          <w:rFonts w:hint="eastAsia"/>
          <w:noProof/>
        </w:rPr>
        <w:drawing>
          <wp:inline distT="0" distB="0" distL="0" distR="0">
            <wp:extent cx="5274310" cy="1675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L431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56" w:rsidRPr="00EF21FE" w:rsidRDefault="00946C56" w:rsidP="00946C56">
      <w:pPr>
        <w:ind w:firstLineChars="200" w:firstLine="420"/>
        <w:jc w:val="left"/>
      </w:pPr>
      <w:r w:rsidRPr="00EF21FE">
        <w:t>负载电流1.0毫安--100毫安</w:t>
      </w:r>
      <w:r w:rsidRPr="00EF21FE">
        <w:rPr>
          <w:rFonts w:hint="eastAsia"/>
        </w:rPr>
        <w:t>，</w:t>
      </w:r>
      <w:r w:rsidRPr="00EF21FE">
        <w:t>最大输入电压为37V</w:t>
      </w:r>
      <w:r w:rsidRPr="00EF21FE">
        <w:rPr>
          <w:rFonts w:hint="eastAsia"/>
        </w:rPr>
        <w:t>，</w:t>
      </w:r>
      <w:r w:rsidRPr="00EF21FE">
        <w:t>最大工作电流150mA</w:t>
      </w:r>
      <w:r w:rsidRPr="00EF21FE">
        <w:rPr>
          <w:rFonts w:hint="eastAsia"/>
        </w:rPr>
        <w:t>，</w:t>
      </w:r>
      <w:r w:rsidRPr="00EF21FE">
        <w:t>输出电压最高到 40V</w:t>
      </w:r>
      <w:r w:rsidRPr="00EF21FE">
        <w:rPr>
          <w:rFonts w:hint="eastAsia"/>
        </w:rPr>
        <w:t>，</w:t>
      </w:r>
      <w:r w:rsidRPr="00EF21FE">
        <w:t>快速开态响应</w:t>
      </w:r>
      <w:r w:rsidRPr="00EF21FE">
        <w:rPr>
          <w:rFonts w:hint="eastAsia"/>
        </w:rPr>
        <w:t>。</w:t>
      </w:r>
      <w:r w:rsidRPr="00EF21FE">
        <w:t>同相输入电压少于2.5V时,三极管处于截止状态</w:t>
      </w:r>
      <w:r w:rsidRPr="00EF21FE">
        <w:rPr>
          <w:rFonts w:hint="eastAsia"/>
        </w:rPr>
        <w:t>。</w:t>
      </w:r>
      <w:r w:rsidR="00EF21FE" w:rsidRPr="00EF21FE">
        <w:t>全温度范围内温度特性平坦，典型值为50 ppm/</w:t>
      </w:r>
      <w:r w:rsidR="00EF21FE" w:rsidRPr="00EF21FE">
        <w:rPr>
          <w:rFonts w:hint="eastAsia"/>
        </w:rPr>
        <w:t>℃</w:t>
      </w:r>
      <w:r w:rsidR="00EF21FE" w:rsidRPr="00EF21FE">
        <w:t>，</w:t>
      </w:r>
      <w:r w:rsidR="00EF21FE" w:rsidRPr="00EF21FE">
        <w:rPr>
          <w:rFonts w:hint="eastAsia"/>
        </w:rPr>
        <w:t>1ppm/℃表示当环境温度在某个参考点（通常是25℃）每变化1℃，输出电压偏离其标称值的百万分之一。</w:t>
      </w:r>
      <w:r w:rsidR="00150086">
        <w:rPr>
          <w:noProof/>
        </w:rPr>
        <w:lastRenderedPageBreak/>
        <w:drawing>
          <wp:inline distT="0" distB="0" distL="0" distR="0">
            <wp:extent cx="5274310" cy="2174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=2750827687,3788353912&amp;fm=26&amp;gp=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56" w:rsidRDefault="00EF21FE" w:rsidP="00946C56">
      <w:pPr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 wp14:anchorId="30F21351" wp14:editId="51DBC731">
            <wp:extent cx="5274310" cy="4003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L431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56" w:rsidRPr="00CE71EF" w:rsidRDefault="00946C56" w:rsidP="00946C56">
      <w:pPr>
        <w:ind w:firstLineChars="200" w:firstLine="420"/>
        <w:jc w:val="left"/>
      </w:pPr>
      <w:r w:rsidRPr="00EF21FE">
        <w:t>当最大输出电流是6A，那么当输出电流超过6A时，R2上的电压降升高，将大于9013的BE间结电压（0.6V左右），从而使得9013处于饱和，输出电流被阻止在6A以内，元器件说明：R1选用2W、R2选用5W,其他元器件可以电路图中的参数应用</w:t>
      </w:r>
      <w:r w:rsidRPr="00EF21FE">
        <w:rPr>
          <w:rFonts w:hint="eastAsia"/>
        </w:rPr>
        <w:t>。</w:t>
      </w:r>
    </w:p>
    <w:sectPr w:rsidR="00946C56" w:rsidRPr="00CE7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2FF" w:rsidRDefault="001422FF" w:rsidP="00011A6B">
      <w:r>
        <w:separator/>
      </w:r>
    </w:p>
  </w:endnote>
  <w:endnote w:type="continuationSeparator" w:id="0">
    <w:p w:rsidR="001422FF" w:rsidRDefault="001422FF" w:rsidP="0001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2FF" w:rsidRDefault="001422FF" w:rsidP="00011A6B">
      <w:r>
        <w:separator/>
      </w:r>
    </w:p>
  </w:footnote>
  <w:footnote w:type="continuationSeparator" w:id="0">
    <w:p w:rsidR="001422FF" w:rsidRDefault="001422FF" w:rsidP="00011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66"/>
    <w:rsid w:val="00011A6B"/>
    <w:rsid w:val="000616F0"/>
    <w:rsid w:val="00115666"/>
    <w:rsid w:val="001422FF"/>
    <w:rsid w:val="00150086"/>
    <w:rsid w:val="00286062"/>
    <w:rsid w:val="002B6C8A"/>
    <w:rsid w:val="002D2F47"/>
    <w:rsid w:val="00496649"/>
    <w:rsid w:val="00505C13"/>
    <w:rsid w:val="005B47EE"/>
    <w:rsid w:val="00626FC9"/>
    <w:rsid w:val="00796E6B"/>
    <w:rsid w:val="007A78D1"/>
    <w:rsid w:val="007F39C5"/>
    <w:rsid w:val="00946C56"/>
    <w:rsid w:val="009533B8"/>
    <w:rsid w:val="00956BCC"/>
    <w:rsid w:val="00995BB7"/>
    <w:rsid w:val="0099750B"/>
    <w:rsid w:val="009E7D4E"/>
    <w:rsid w:val="00CE71EF"/>
    <w:rsid w:val="00EF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3D21E"/>
  <w15:chartTrackingRefBased/>
  <w15:docId w15:val="{B5C8B96E-9623-4495-8C88-76D7964E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A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A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1A6B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505C13"/>
    <w:rPr>
      <w:color w:val="0000FF"/>
      <w:u w:val="single"/>
    </w:rPr>
  </w:style>
  <w:style w:type="character" w:styleId="a8">
    <w:name w:val="Emphasis"/>
    <w:basedOn w:val="a0"/>
    <w:uiPriority w:val="20"/>
    <w:qFormat/>
    <w:rsid w:val="007A78D1"/>
    <w:rPr>
      <w:i/>
      <w:iCs/>
    </w:rPr>
  </w:style>
  <w:style w:type="paragraph" w:styleId="a9">
    <w:name w:val="Normal (Web)"/>
    <w:basedOn w:val="a"/>
    <w:uiPriority w:val="99"/>
    <w:unhideWhenUsed/>
    <w:rsid w:val="002B6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乙</dc:creator>
  <cp:keywords/>
  <dc:description/>
  <cp:lastModifiedBy>岳 乙</cp:lastModifiedBy>
  <cp:revision>9</cp:revision>
  <dcterms:created xsi:type="dcterms:W3CDTF">2019-09-16T07:43:00Z</dcterms:created>
  <dcterms:modified xsi:type="dcterms:W3CDTF">2019-09-28T07:54:00Z</dcterms:modified>
</cp:coreProperties>
</file>