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AC" w:rsidRDefault="002315AC" w:rsidP="002315AC">
      <w:pPr>
        <w:pStyle w:val="a4"/>
      </w:pPr>
      <w:r>
        <w:t>战</w:t>
      </w:r>
      <w:proofErr w:type="gramStart"/>
      <w:r>
        <w:t>霾</w:t>
      </w:r>
      <w:proofErr w:type="gramEnd"/>
    </w:p>
    <w:p w:rsidR="00E83432" w:rsidRDefault="002315AC" w:rsidP="002315AC">
      <w:pPr>
        <w:pStyle w:val="a5"/>
      </w:pPr>
      <w:r>
        <w:rPr>
          <w:rFonts w:hint="eastAsia"/>
        </w:rPr>
        <w:t>——</w:t>
      </w:r>
      <w:r w:rsidRPr="002315AC">
        <w:rPr>
          <w:rFonts w:hint="eastAsia"/>
        </w:rPr>
        <w:t>政府视角下的监控治理</w:t>
      </w:r>
      <w:r w:rsidR="00D2244D">
        <w:rPr>
          <w:rFonts w:hint="eastAsia"/>
        </w:rPr>
        <w:t>（主题</w:t>
      </w:r>
      <w:r w:rsidR="00D2244D">
        <w:rPr>
          <w:rFonts w:hint="eastAsia"/>
        </w:rPr>
        <w:t>-</w:t>
      </w:r>
      <w:r w:rsidR="00D2244D">
        <w:t xml:space="preserve"> </w:t>
      </w:r>
      <w:r w:rsidR="00D2244D">
        <w:t>空气</w:t>
      </w:r>
      <w:r w:rsidR="00D2244D">
        <w:rPr>
          <w:rFonts w:hint="eastAsia"/>
        </w:rPr>
        <w:t>）</w:t>
      </w:r>
    </w:p>
    <w:p w:rsidR="002315AC" w:rsidRPr="002315AC" w:rsidRDefault="002315AC" w:rsidP="002315AC">
      <w:pPr>
        <w:rPr>
          <w:rStyle w:val="ac"/>
        </w:rPr>
      </w:pPr>
      <w:r w:rsidRPr="002315AC">
        <w:rPr>
          <w:rStyle w:val="ac"/>
        </w:rPr>
        <w:t>周昊宇</w:t>
      </w:r>
      <w:r w:rsidRPr="002315AC">
        <w:rPr>
          <w:rStyle w:val="ac"/>
          <w:rFonts w:hint="eastAsia"/>
        </w:rPr>
        <w:t xml:space="preserve"> </w:t>
      </w:r>
      <w:r w:rsidRPr="002315AC">
        <w:rPr>
          <w:rStyle w:val="ac"/>
          <w:rFonts w:hint="eastAsia"/>
        </w:rPr>
        <w:t>姜皓云</w:t>
      </w:r>
      <w:r w:rsidRPr="002315AC">
        <w:rPr>
          <w:rStyle w:val="ac"/>
          <w:rFonts w:hint="eastAsia"/>
        </w:rPr>
        <w:t xml:space="preserve"> </w:t>
      </w:r>
      <w:r w:rsidRPr="002315AC">
        <w:rPr>
          <w:rStyle w:val="ac"/>
          <w:rFonts w:hint="eastAsia"/>
        </w:rPr>
        <w:t>张睿</w:t>
      </w:r>
    </w:p>
    <w:p w:rsidR="002315AC" w:rsidRPr="002315AC" w:rsidRDefault="002315AC" w:rsidP="002315AC">
      <w:pPr>
        <w:pStyle w:val="1"/>
        <w:rPr>
          <w:iCs/>
        </w:rPr>
      </w:pPr>
      <w:r w:rsidRPr="002315AC">
        <w:rPr>
          <w:rFonts w:hint="eastAsia"/>
          <w:iCs/>
        </w:rPr>
        <w:t>游戏说明</w:t>
      </w:r>
    </w:p>
    <w:p w:rsidR="002315AC" w:rsidRDefault="002315AC" w:rsidP="002315AC">
      <w:r>
        <w:t>本游戏采用</w:t>
      </w:r>
      <w:r>
        <w:t>node-</w:t>
      </w:r>
      <w:proofErr w:type="spellStart"/>
      <w:r>
        <w:t>webkit</w:t>
      </w:r>
      <w:proofErr w:type="spellEnd"/>
      <w:r>
        <w:t>框架编制而成</w:t>
      </w:r>
      <w:r>
        <w:rPr>
          <w:rFonts w:hint="eastAsia"/>
        </w:rPr>
        <w:t>，</w:t>
      </w:r>
      <w:r w:rsidR="005E3956">
        <w:rPr>
          <w:rFonts w:hint="eastAsia"/>
        </w:rPr>
        <w:t>主要使用</w:t>
      </w:r>
      <w:r>
        <w:t>语言是</w:t>
      </w:r>
      <w:proofErr w:type="spellStart"/>
      <w:r>
        <w:t>TypeScript</w:t>
      </w:r>
      <w:proofErr w:type="spellEnd"/>
      <w:r w:rsidR="005E3956">
        <w:rPr>
          <w:rFonts w:hint="eastAsia"/>
        </w:rPr>
        <w:t>，</w:t>
      </w:r>
      <w:r w:rsidR="005E3956">
        <w:t>用于辅助的还有</w:t>
      </w:r>
      <w:r w:rsidR="005E3956">
        <w:t>CSS</w:t>
      </w:r>
      <w:r w:rsidR="005E3956">
        <w:rPr>
          <w:rFonts w:hint="eastAsia"/>
        </w:rPr>
        <w:t>、</w:t>
      </w:r>
      <w:r w:rsidR="005E3956">
        <w:t>HTML</w:t>
      </w:r>
      <w:r>
        <w:rPr>
          <w:rFonts w:hint="eastAsia"/>
        </w:rPr>
        <w:t>，</w:t>
      </w:r>
      <w:r>
        <w:t>运行环境为</w:t>
      </w:r>
      <w:r>
        <w:t>Windows</w:t>
      </w:r>
      <w:r>
        <w:t>或</w:t>
      </w:r>
      <w:r>
        <w:t>Mac OS</w:t>
      </w:r>
      <w:r w:rsidR="005E3956">
        <w:t xml:space="preserve"> </w:t>
      </w:r>
      <w:r>
        <w:t>X</w:t>
      </w:r>
      <w:r>
        <w:t>或</w:t>
      </w:r>
      <w:r>
        <w:t>Linux</w:t>
      </w:r>
      <w:r>
        <w:rPr>
          <w:rFonts w:hint="eastAsia"/>
        </w:rPr>
        <w:t>（但是打包的程序仅提供了</w:t>
      </w:r>
      <w:r>
        <w:rPr>
          <w:rFonts w:hint="eastAsia"/>
        </w:rPr>
        <w:t>Windows</w:t>
      </w:r>
      <w:r w:rsidR="00324E26">
        <w:t xml:space="preserve"> 64</w:t>
      </w:r>
      <w:r>
        <w:rPr>
          <w:rFonts w:hint="eastAsia"/>
        </w:rPr>
        <w:t>版，如需在其他平台</w:t>
      </w:r>
      <w:proofErr w:type="gramStart"/>
      <w:r>
        <w:rPr>
          <w:rFonts w:hint="eastAsia"/>
        </w:rPr>
        <w:t>使用请下载</w:t>
      </w:r>
      <w:proofErr w:type="gramEnd"/>
      <w:r>
        <w:rPr>
          <w:rFonts w:hint="eastAsia"/>
        </w:rPr>
        <w:t>对应平台的</w:t>
      </w:r>
      <w:r>
        <w:rPr>
          <w:rFonts w:hint="eastAsia"/>
        </w:rPr>
        <w:t>node</w:t>
      </w:r>
      <w:r>
        <w:t>-</w:t>
      </w:r>
      <w:proofErr w:type="spellStart"/>
      <w:r>
        <w:t>webkit</w:t>
      </w:r>
      <w:proofErr w:type="spellEnd"/>
      <w:r w:rsidR="00324E26">
        <w:rPr>
          <w:rFonts w:hint="eastAsia"/>
        </w:rPr>
        <w:t>，</w:t>
      </w:r>
      <w:r w:rsidR="00324E26">
        <w:t>比如如果你的系统是</w:t>
      </w:r>
      <w:r w:rsidR="00324E26">
        <w:rPr>
          <w:rFonts w:hint="eastAsia"/>
        </w:rPr>
        <w:t>32</w:t>
      </w:r>
      <w:r w:rsidR="00324E26">
        <w:rPr>
          <w:rFonts w:hint="eastAsia"/>
        </w:rPr>
        <w:t>位</w:t>
      </w:r>
      <w:r w:rsidR="00324E26">
        <w:rPr>
          <w:rFonts w:hint="eastAsia"/>
        </w:rPr>
        <w:t>Windows</w:t>
      </w:r>
      <w:r w:rsidR="00324E26">
        <w:rPr>
          <w:rFonts w:hint="eastAsia"/>
        </w:rPr>
        <w:t>，则需要在这里【</w:t>
      </w:r>
      <w:r w:rsidR="00976225">
        <w:fldChar w:fldCharType="begin"/>
      </w:r>
      <w:r w:rsidR="00976225">
        <w:instrText xml:space="preserve"> HYPERLINK "http://dl.nwjs.io/v0.12.1/nwjs-v0.12.1-win-ia32.zip" </w:instrText>
      </w:r>
      <w:r w:rsidR="00976225">
        <w:fldChar w:fldCharType="separate"/>
      </w:r>
      <w:r w:rsidR="00324E26" w:rsidRPr="00A7135D">
        <w:rPr>
          <w:rStyle w:val="af0"/>
        </w:rPr>
        <w:t>http://dl.nwjs.io/v0.12.1/nwjs-v0.12.1-win-ia32.zip</w:t>
      </w:r>
      <w:r w:rsidR="00976225">
        <w:rPr>
          <w:rStyle w:val="af0"/>
        </w:rPr>
        <w:fldChar w:fldCharType="end"/>
      </w:r>
      <w:r w:rsidR="00324E26">
        <w:rPr>
          <w:rFonts w:hint="eastAsia"/>
        </w:rPr>
        <w:t>】下载</w:t>
      </w:r>
      <w:r w:rsidR="00324E26">
        <w:rPr>
          <w:rFonts w:hint="eastAsia"/>
        </w:rPr>
        <w:t>32</w:t>
      </w:r>
      <w:r w:rsidR="00324E26">
        <w:rPr>
          <w:rFonts w:hint="eastAsia"/>
        </w:rPr>
        <w:t>位的</w:t>
      </w:r>
      <w:r w:rsidR="00324E26">
        <w:rPr>
          <w:rFonts w:hint="eastAsia"/>
        </w:rPr>
        <w:t>node-</w:t>
      </w:r>
      <w:proofErr w:type="spellStart"/>
      <w:r w:rsidR="00324E26">
        <w:rPr>
          <w:rFonts w:hint="eastAsia"/>
        </w:rPr>
        <w:t>webkit</w:t>
      </w:r>
      <w:proofErr w:type="spellEnd"/>
      <w:r w:rsidR="00324E26">
        <w:rPr>
          <w:rFonts w:hint="eastAsia"/>
        </w:rPr>
        <w:t>并覆盖</w:t>
      </w:r>
      <w:r>
        <w:rPr>
          <w:rFonts w:hint="eastAsia"/>
        </w:rPr>
        <w:t>）。</w:t>
      </w:r>
    </w:p>
    <w:p w:rsidR="00976225" w:rsidRDefault="00976225" w:rsidP="00976225">
      <w:pPr>
        <w:pStyle w:val="1"/>
      </w:pPr>
      <w:r>
        <w:t>源代码</w:t>
      </w:r>
    </w:p>
    <w:p w:rsidR="00976225" w:rsidRPr="00976225" w:rsidRDefault="00976225" w:rsidP="002315AC">
      <w:pPr>
        <w:rPr>
          <w:rFonts w:hint="eastAsia"/>
        </w:rPr>
      </w:pPr>
      <w:r>
        <w:rPr>
          <w:rFonts w:hint="eastAsia"/>
        </w:rPr>
        <w:t>作品的源代码文件和主程序在一起。包括所有的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文件（以及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编译得到的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文件）、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app.css</w:t>
      </w:r>
      <w:r>
        <w:rPr>
          <w:rFonts w:hint="eastAsia"/>
        </w:rPr>
        <w:t>。</w:t>
      </w:r>
      <w:r>
        <w:t>你也可以在安装</w:t>
      </w:r>
      <w:r>
        <w:t>Visual Studio 2013</w:t>
      </w:r>
      <w:r>
        <w:t>并添加</w:t>
      </w:r>
      <w:proofErr w:type="spellStart"/>
      <w:r>
        <w:t>TypeScript</w:t>
      </w:r>
      <w:proofErr w:type="spellEnd"/>
      <w:r>
        <w:t>支持后打开</w:t>
      </w:r>
      <w:proofErr w:type="spellStart"/>
      <w:r w:rsidRPr="00976225">
        <w:t>NWAirGame.csproj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p w:rsidR="002315AC" w:rsidRDefault="002315AC" w:rsidP="002315AC">
      <w:pPr>
        <w:pStyle w:val="1"/>
      </w:pPr>
      <w:r>
        <w:rPr>
          <w:rFonts w:hint="eastAsia"/>
        </w:rPr>
        <w:t>操作</w:t>
      </w:r>
    </w:p>
    <w:p w:rsidR="002315AC" w:rsidRDefault="002315AC" w:rsidP="002315AC">
      <w:r>
        <w:t>鼠标操作</w:t>
      </w:r>
      <w:r>
        <w:rPr>
          <w:rFonts w:hint="eastAsia"/>
        </w:rPr>
        <w:t>。</w:t>
      </w:r>
      <w:r>
        <w:t>键盘</w:t>
      </w:r>
      <w:r>
        <w:t>F1</w:t>
      </w:r>
      <w:r>
        <w:t>可以加速动画</w:t>
      </w:r>
      <w:r w:rsidR="00324E26">
        <w:rPr>
          <w:rFonts w:hint="eastAsia"/>
        </w:rPr>
        <w:t>，</w:t>
      </w:r>
      <w:r w:rsidR="00324E26">
        <w:t>F5</w:t>
      </w:r>
      <w:r w:rsidR="00324E26">
        <w:t>可以重启游戏</w:t>
      </w:r>
      <w:r>
        <w:rPr>
          <w:rFonts w:hint="eastAsia"/>
        </w:rPr>
        <w:t>，</w:t>
      </w:r>
      <w:r>
        <w:rPr>
          <w:rFonts w:hint="eastAsia"/>
        </w:rPr>
        <w:t>`</w:t>
      </w:r>
      <w:r>
        <w:rPr>
          <w:rFonts w:hint="eastAsia"/>
        </w:rPr>
        <w:t>键可以进入调试模式。</w:t>
      </w:r>
    </w:p>
    <w:p w:rsidR="002315AC" w:rsidRDefault="008B13FD" w:rsidP="008B13FD">
      <w:pPr>
        <w:pStyle w:val="2"/>
      </w:pPr>
      <w:r>
        <w:rPr>
          <w:rFonts w:hint="eastAsia"/>
        </w:rPr>
        <w:t>主菜单</w:t>
      </w:r>
    </w:p>
    <w:p w:rsidR="008B13FD" w:rsidRDefault="008B13FD" w:rsidP="008B13FD">
      <w:r>
        <w:rPr>
          <w:noProof/>
        </w:rPr>
        <w:lastRenderedPageBreak/>
        <w:drawing>
          <wp:inline distT="0" distB="0" distL="0" distR="0" wp14:anchorId="53EB3671" wp14:editId="56BD8EB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FD" w:rsidRDefault="008B13FD" w:rsidP="008B13FD">
      <w:pPr>
        <w:pStyle w:val="2"/>
      </w:pPr>
      <w:r>
        <w:rPr>
          <w:rFonts w:hint="eastAsia"/>
        </w:rPr>
        <w:t>游戏界面</w:t>
      </w:r>
    </w:p>
    <w:p w:rsidR="008B13FD" w:rsidRDefault="008B13FD" w:rsidP="008B13FD">
      <w:r>
        <w:rPr>
          <w:noProof/>
        </w:rPr>
        <w:lastRenderedPageBreak/>
        <w:drawing>
          <wp:inline distT="0" distB="0" distL="0" distR="0" wp14:anchorId="0E0603CF" wp14:editId="66F6676A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A1E">
        <w:rPr>
          <w:noProof/>
        </w:rPr>
        <w:drawing>
          <wp:inline distT="0" distB="0" distL="0" distR="0" wp14:anchorId="237FD25C" wp14:editId="572213CE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FD" w:rsidRDefault="008B13FD" w:rsidP="008B13FD">
      <w:r>
        <w:t>右键点击格子可以进行操作</w:t>
      </w:r>
      <w:r>
        <w:rPr>
          <w:rFonts w:hint="eastAsia"/>
        </w:rPr>
        <w:t>。</w:t>
      </w:r>
      <w:r w:rsidR="00324E26">
        <w:rPr>
          <w:rFonts w:hint="eastAsia"/>
        </w:rPr>
        <w:t>所有操作在回合结束时才会生效。</w:t>
      </w:r>
    </w:p>
    <w:p w:rsidR="00EA56BC" w:rsidRPr="008B13FD" w:rsidRDefault="00EA56BC" w:rsidP="008B13FD">
      <w:r>
        <w:lastRenderedPageBreak/>
        <w:t>动作按钮是用于显示</w:t>
      </w:r>
      <w:r w:rsidR="00324E26">
        <w:t>和删除等待</w:t>
      </w:r>
      <w:r>
        <w:t>执行的动作的</w:t>
      </w:r>
      <w:r>
        <w:rPr>
          <w:rFonts w:hint="eastAsia"/>
        </w:rPr>
        <w:t>，</w:t>
      </w:r>
      <w:r>
        <w:t>所以</w:t>
      </w:r>
      <w:r w:rsidR="00324E26">
        <w:rPr>
          <w:rFonts w:hint="eastAsia"/>
        </w:rPr>
        <w:t>在</w:t>
      </w:r>
      <w:r w:rsidR="00324E26">
        <w:t>没有选择操作前</w:t>
      </w:r>
      <w:r>
        <w:t>无法使用</w:t>
      </w:r>
      <w:r>
        <w:rPr>
          <w:rFonts w:hint="eastAsia"/>
        </w:rPr>
        <w:t>，</w:t>
      </w:r>
      <w:r>
        <w:t>直到你选定了本回合的动作</w:t>
      </w:r>
      <w:r>
        <w:rPr>
          <w:rFonts w:hint="eastAsia"/>
        </w:rPr>
        <w:t>。</w:t>
      </w:r>
    </w:p>
    <w:sectPr w:rsidR="00EA56BC" w:rsidRPr="008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AC"/>
    <w:rsid w:val="002315AC"/>
    <w:rsid w:val="00324E26"/>
    <w:rsid w:val="005E3956"/>
    <w:rsid w:val="008B13FD"/>
    <w:rsid w:val="00976225"/>
    <w:rsid w:val="00A05A1E"/>
    <w:rsid w:val="00AD4223"/>
    <w:rsid w:val="00D2244D"/>
    <w:rsid w:val="00E83432"/>
    <w:rsid w:val="00EA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A6C0F-81E6-4EE7-8269-A61C89B5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5AC"/>
  </w:style>
  <w:style w:type="paragraph" w:styleId="1">
    <w:name w:val="heading 1"/>
    <w:basedOn w:val="a"/>
    <w:next w:val="a"/>
    <w:link w:val="1Char"/>
    <w:uiPriority w:val="9"/>
    <w:qFormat/>
    <w:rsid w:val="002315A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5A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5A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5A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5A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5A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5A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5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5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5A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2315AC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2315AC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2315AC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2315AC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2315AC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2315AC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315A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315A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315AC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315A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315A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315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2315A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2315AC"/>
    <w:rPr>
      <w:b/>
      <w:bCs/>
    </w:rPr>
  </w:style>
  <w:style w:type="character" w:styleId="a7">
    <w:name w:val="Emphasis"/>
    <w:uiPriority w:val="20"/>
    <w:qFormat/>
    <w:rsid w:val="002315AC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2315AC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315AC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2315AC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315A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2315AC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2315AC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2315AC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2315AC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2315AC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2315A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315AC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231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5AC"/>
    <w:rPr>
      <w:rFonts w:ascii="宋体" w:eastAsia="宋体" w:hAnsi="宋体" w:cs="宋体"/>
      <w:sz w:val="24"/>
      <w:szCs w:val="24"/>
    </w:rPr>
  </w:style>
  <w:style w:type="character" w:styleId="af0">
    <w:name w:val="Hyperlink"/>
    <w:basedOn w:val="a0"/>
    <w:uiPriority w:val="99"/>
    <w:unhideWhenUsed/>
    <w:rsid w:val="00324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C8347D-EB91-4B84-994C-C8D40B3A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周昊宇</dc:creator>
  <cp:keywords/>
  <dc:description/>
  <cp:lastModifiedBy>周昊宇</cp:lastModifiedBy>
  <cp:revision>6</cp:revision>
  <dcterms:created xsi:type="dcterms:W3CDTF">2015-04-25T15:42:00Z</dcterms:created>
  <dcterms:modified xsi:type="dcterms:W3CDTF">2015-04-28T14:19:00Z</dcterms:modified>
</cp:coreProperties>
</file>