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8195B" w:rsidRDefault="005E7A88">
      <w:pPr>
        <w:pStyle w:val="Titr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438785</wp:posOffset>
                </wp:positionH>
                <wp:positionV relativeFrom="page">
                  <wp:posOffset>1597025</wp:posOffset>
                </wp:positionV>
                <wp:extent cx="6545580" cy="12065"/>
                <wp:effectExtent l="0" t="0" r="0" b="635"/>
                <wp:wrapNone/>
                <wp:docPr id="2055499727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4558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E9D9FB" id="docshape1" o:spid="_x0000_s1026" style="position:absolute;margin-left:34.55pt;margin-top:125.75pt;width:515.4pt;height:.9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" fillcolor="black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494030</wp:posOffset>
                </wp:positionH>
                <wp:positionV relativeFrom="page">
                  <wp:posOffset>3141345</wp:posOffset>
                </wp:positionV>
                <wp:extent cx="6419215" cy="0"/>
                <wp:effectExtent l="0" t="0" r="6985" b="12700"/>
                <wp:wrapNone/>
                <wp:docPr id="75489259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19215" cy="0"/>
                        </a:xfrm>
                        <a:prstGeom prst="line">
                          <a:avLst/>
                        </a:prstGeom>
                        <a:noFill/>
                        <a:ln w="82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564A9B" id="Line 3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9pt,247.35pt" to="544.35pt,24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" strokeweight=".22847mm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438785</wp:posOffset>
                </wp:positionH>
                <wp:positionV relativeFrom="page">
                  <wp:posOffset>4466590</wp:posOffset>
                </wp:positionV>
                <wp:extent cx="6545580" cy="8890"/>
                <wp:effectExtent l="0" t="0" r="0" b="3810"/>
                <wp:wrapNone/>
                <wp:docPr id="1428269897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4558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56C365" id="docshape2" o:spid="_x0000_s1026" style="position:absolute;margin-left:34.55pt;margin-top:351.7pt;width:515.4pt;height:.7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" fillcolor="black" stroked="f">
                <v:path arrowok="t"/>
                <w10:wrap anchorx="page" anchory="page"/>
              </v:rect>
            </w:pict>
          </mc:Fallback>
        </mc:AlternateContent>
      </w:r>
      <w:r>
        <w:rPr>
          <w:color w:val="16355D"/>
          <w:w w:val="65"/>
        </w:rPr>
        <w:t>Note</w:t>
      </w:r>
      <w:r>
        <w:rPr>
          <w:rFonts w:ascii="Times New Roman"/>
          <w:color w:val="16355D"/>
          <w:spacing w:val="15"/>
        </w:rPr>
        <w:t xml:space="preserve"> </w:t>
      </w:r>
      <w:r>
        <w:rPr>
          <w:color w:val="16355D"/>
          <w:w w:val="65"/>
        </w:rPr>
        <w:t>de</w:t>
      </w:r>
      <w:r>
        <w:rPr>
          <w:rFonts w:ascii="Times New Roman"/>
          <w:color w:val="16355D"/>
          <w:spacing w:val="15"/>
        </w:rPr>
        <w:t xml:space="preserve"> </w:t>
      </w:r>
      <w:r>
        <w:rPr>
          <w:color w:val="16355D"/>
          <w:spacing w:val="-2"/>
          <w:w w:val="65"/>
        </w:rPr>
        <w:t>lecture</w:t>
      </w:r>
    </w:p>
    <w:p w:rsidR="00A8195B" w:rsidRDefault="00000000">
      <w:pPr>
        <w:pStyle w:val="Titre"/>
        <w:spacing w:before="170"/>
      </w:pPr>
      <w:r>
        <w:rPr>
          <w:color w:val="16355D"/>
          <w:w w:val="70"/>
        </w:rPr>
        <w:t>du</w:t>
      </w:r>
      <w:r>
        <w:rPr>
          <w:rFonts w:ascii="Times New Roman" w:hAnsi="Times New Roman"/>
          <w:color w:val="16355D"/>
          <w:spacing w:val="13"/>
        </w:rPr>
        <w:t xml:space="preserve"> </w:t>
      </w:r>
      <w:r>
        <w:rPr>
          <w:color w:val="16355D"/>
          <w:w w:val="70"/>
        </w:rPr>
        <w:t>compte-rendu</w:t>
      </w:r>
      <w:r>
        <w:rPr>
          <w:rFonts w:ascii="Times New Roman" w:hAnsi="Times New Roman"/>
          <w:color w:val="16355D"/>
          <w:spacing w:val="13"/>
        </w:rPr>
        <w:t xml:space="preserve"> </w:t>
      </w:r>
      <w:r>
        <w:rPr>
          <w:color w:val="16355D"/>
          <w:w w:val="70"/>
        </w:rPr>
        <w:t>de</w:t>
      </w:r>
      <w:r>
        <w:rPr>
          <w:rFonts w:ascii="Times New Roman" w:hAnsi="Times New Roman"/>
          <w:color w:val="16355D"/>
          <w:spacing w:val="14"/>
        </w:rPr>
        <w:t xml:space="preserve"> </w:t>
      </w:r>
      <w:r>
        <w:rPr>
          <w:color w:val="16355D"/>
          <w:w w:val="70"/>
        </w:rPr>
        <w:t>conseil</w:t>
      </w:r>
      <w:r>
        <w:rPr>
          <w:rFonts w:ascii="Times New Roman" w:hAnsi="Times New Roman"/>
          <w:color w:val="16355D"/>
          <w:spacing w:val="14"/>
        </w:rPr>
        <w:t xml:space="preserve"> </w:t>
      </w:r>
      <w:r>
        <w:rPr>
          <w:color w:val="16355D"/>
          <w:spacing w:val="-2"/>
          <w:w w:val="70"/>
        </w:rPr>
        <w:t>d’école</w:t>
      </w:r>
    </w:p>
    <w:p w:rsidR="00A8195B" w:rsidRDefault="00A8195B">
      <w:pPr>
        <w:pStyle w:val="Corpsdetexte"/>
        <w:rPr>
          <w:sz w:val="20"/>
        </w:rPr>
      </w:pPr>
    </w:p>
    <w:p w:rsidR="00A8195B" w:rsidRDefault="00A8195B">
      <w:pPr>
        <w:pStyle w:val="Corpsdetexte"/>
        <w:rPr>
          <w:sz w:val="20"/>
        </w:rPr>
      </w:pPr>
    </w:p>
    <w:p w:rsidR="00A8195B" w:rsidRDefault="00000000">
      <w:pPr>
        <w:pStyle w:val="Corpsdetexte"/>
        <w:tabs>
          <w:tab w:val="left" w:pos="848"/>
          <w:tab w:val="left" w:pos="4393"/>
        </w:tabs>
        <w:spacing w:before="227" w:line="369" w:lineRule="auto"/>
        <w:ind w:left="139" w:right="3330"/>
      </w:pPr>
      <w:r>
        <w:rPr>
          <w:w w:val="85"/>
        </w:rPr>
        <w:t>École</w:t>
      </w:r>
      <w:r>
        <w:rPr>
          <w:rFonts w:ascii="Times New Roman" w:hAnsi="Times New Roman"/>
          <w:w w:val="85"/>
        </w:rPr>
        <w:t xml:space="preserve"> </w:t>
      </w:r>
      <w:r>
        <w:rPr>
          <w:w w:val="85"/>
        </w:rPr>
        <w:t>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w w:val="70"/>
        </w:rPr>
        <w:t>Secteur</w:t>
      </w:r>
      <w:r>
        <w:rPr>
          <w:rFonts w:ascii="Times New Roman" w:hAnsi="Times New Roman"/>
          <w:spacing w:val="-14"/>
        </w:rPr>
        <w:t xml:space="preserve"> </w:t>
      </w:r>
      <w:r>
        <w:rPr>
          <w:w w:val="70"/>
        </w:rPr>
        <w:t>de</w:t>
      </w:r>
      <w:r>
        <w:rPr>
          <w:rFonts w:ascii="Times New Roman" w:hAnsi="Times New Roman"/>
          <w:spacing w:val="-14"/>
        </w:rPr>
        <w:t xml:space="preserve"> </w:t>
      </w:r>
      <w:r>
        <w:rPr>
          <w:w w:val="70"/>
        </w:rPr>
        <w:t>collège</w:t>
      </w:r>
      <w:r>
        <w:rPr>
          <w:rFonts w:ascii="Times New Roman" w:hAnsi="Times New Roman"/>
          <w:spacing w:val="-14"/>
        </w:rPr>
        <w:t xml:space="preserve"> </w:t>
      </w:r>
      <w:r>
        <w:rPr>
          <w:w w:val="70"/>
        </w:rPr>
        <w:t>:</w:t>
      </w:r>
      <w:r>
        <w:rPr>
          <w:rFonts w:ascii="Times New Roman" w:hAnsi="Times New Roman"/>
          <w:spacing w:val="-15"/>
        </w:rPr>
        <w:t xml:space="preserve"> </w:t>
      </w:r>
      <w:r w:rsidR="005E7A88">
        <w:rPr>
          <w:rFonts w:ascii="Times New Roman" w:hAnsi="Times New Roman"/>
          <w:spacing w:val="-15"/>
        </w:rPr>
        <w:br/>
      </w:r>
      <w:r>
        <w:rPr>
          <w:w w:val="75"/>
        </w:rPr>
        <w:t>Date</w:t>
      </w:r>
      <w:r>
        <w:rPr>
          <w:rFonts w:ascii="Times New Roman" w:hAnsi="Times New Roman"/>
        </w:rPr>
        <w:t xml:space="preserve"> </w:t>
      </w:r>
      <w:r>
        <w:rPr>
          <w:w w:val="75"/>
        </w:rPr>
        <w:t>du</w:t>
      </w:r>
      <w:r>
        <w:rPr>
          <w:rFonts w:ascii="Times New Roman" w:hAnsi="Times New Roman"/>
          <w:w w:val="75"/>
        </w:rPr>
        <w:t xml:space="preserve"> </w:t>
      </w:r>
      <w:r>
        <w:rPr>
          <w:w w:val="75"/>
        </w:rPr>
        <w:t>conseil</w:t>
      </w:r>
      <w:r>
        <w:rPr>
          <w:rFonts w:ascii="Times New Roman" w:hAnsi="Times New Roman"/>
          <w:w w:val="75"/>
        </w:rPr>
        <w:t xml:space="preserve"> </w:t>
      </w:r>
      <w:r>
        <w:rPr>
          <w:w w:val="75"/>
        </w:rPr>
        <w:t>d’école</w:t>
      </w:r>
      <w:r>
        <w:rPr>
          <w:rFonts w:ascii="Times New Roman" w:hAnsi="Times New Roman"/>
        </w:rPr>
        <w:t xml:space="preserve"> </w:t>
      </w:r>
      <w:r>
        <w:rPr>
          <w:w w:val="75"/>
        </w:rPr>
        <w:t>:</w:t>
      </w:r>
      <w:r>
        <w:rPr>
          <w:rFonts w:ascii="Times New Roman" w:hAnsi="Times New Roman"/>
        </w:rPr>
        <w:t xml:space="preserve"> </w:t>
      </w:r>
    </w:p>
    <w:p w:rsidR="00A8195B" w:rsidRDefault="00000000">
      <w:pPr>
        <w:pStyle w:val="Corpsdetexte"/>
        <w:spacing w:before="2" w:line="369" w:lineRule="auto"/>
        <w:ind w:left="139" w:right="6092"/>
      </w:pPr>
      <w:r>
        <w:rPr>
          <w:spacing w:val="-2"/>
          <w:w w:val="75"/>
        </w:rPr>
        <w:t>Date</w:t>
      </w:r>
      <w:r>
        <w:rPr>
          <w:rFonts w:ascii="Times New Roman" w:hAnsi="Times New Roman"/>
          <w:spacing w:val="-5"/>
        </w:rPr>
        <w:t xml:space="preserve"> </w:t>
      </w:r>
      <w:r>
        <w:rPr>
          <w:spacing w:val="-2"/>
          <w:w w:val="75"/>
        </w:rPr>
        <w:t>de</w:t>
      </w:r>
      <w:r>
        <w:rPr>
          <w:rFonts w:ascii="Times New Roman" w:hAnsi="Times New Roman"/>
          <w:spacing w:val="-5"/>
        </w:rPr>
        <w:t xml:space="preserve"> </w:t>
      </w:r>
      <w:r>
        <w:rPr>
          <w:spacing w:val="-2"/>
          <w:w w:val="75"/>
        </w:rPr>
        <w:t>réception</w:t>
      </w:r>
      <w:r>
        <w:rPr>
          <w:rFonts w:ascii="Times New Roman" w:hAnsi="Times New Roman"/>
          <w:spacing w:val="-7"/>
        </w:rPr>
        <w:t xml:space="preserve"> </w:t>
      </w:r>
      <w:r>
        <w:rPr>
          <w:spacing w:val="-2"/>
          <w:w w:val="75"/>
        </w:rPr>
        <w:t>en</w:t>
      </w:r>
      <w:r>
        <w:rPr>
          <w:rFonts w:ascii="Times New Roman" w:hAnsi="Times New Roman"/>
          <w:spacing w:val="-10"/>
        </w:rPr>
        <w:t xml:space="preserve"> </w:t>
      </w:r>
      <w:r>
        <w:rPr>
          <w:spacing w:val="-2"/>
          <w:w w:val="75"/>
        </w:rPr>
        <w:t>circonscription</w:t>
      </w:r>
      <w:r>
        <w:rPr>
          <w:rFonts w:ascii="Times New Roman" w:hAnsi="Times New Roman"/>
          <w:spacing w:val="-4"/>
        </w:rPr>
        <w:t xml:space="preserve"> </w:t>
      </w:r>
      <w:r>
        <w:rPr>
          <w:spacing w:val="-2"/>
          <w:w w:val="75"/>
        </w:rPr>
        <w:t>:</w:t>
      </w:r>
      <w:r>
        <w:rPr>
          <w:rFonts w:ascii="Times New Roman" w:hAnsi="Times New Roman"/>
          <w:spacing w:val="-9"/>
        </w:rPr>
        <w:t xml:space="preserve"> </w:t>
      </w:r>
      <w:r>
        <w:rPr>
          <w:w w:val="75"/>
        </w:rPr>
        <w:t>Compte-rendu</w:t>
      </w:r>
      <w:r>
        <w:rPr>
          <w:rFonts w:ascii="Times New Roman" w:hAnsi="Times New Roman"/>
          <w:w w:val="75"/>
        </w:rPr>
        <w:t xml:space="preserve"> </w:t>
      </w:r>
      <w:r>
        <w:rPr>
          <w:w w:val="75"/>
        </w:rPr>
        <w:t>lu</w:t>
      </w:r>
      <w:r>
        <w:rPr>
          <w:rFonts w:ascii="Times New Roman" w:hAnsi="Times New Roman"/>
          <w:spacing w:val="-15"/>
        </w:rPr>
        <w:t xml:space="preserve"> </w:t>
      </w:r>
      <w:r>
        <w:rPr>
          <w:w w:val="75"/>
        </w:rPr>
        <w:t>par</w:t>
      </w:r>
      <w:r>
        <w:rPr>
          <w:rFonts w:ascii="Times New Roman" w:hAnsi="Times New Roman"/>
          <w:spacing w:val="-13"/>
        </w:rPr>
        <w:t xml:space="preserve"> </w:t>
      </w:r>
      <w:r>
        <w:rPr>
          <w:w w:val="75"/>
        </w:rPr>
        <w:t>:</w:t>
      </w:r>
      <w:r>
        <w:rPr>
          <w:rFonts w:ascii="Times New Roman" w:hAnsi="Times New Roman"/>
          <w:spacing w:val="-1"/>
          <w:w w:val="75"/>
        </w:rPr>
        <w:t xml:space="preserve"> </w:t>
      </w:r>
    </w:p>
    <w:p w:rsidR="00A8195B" w:rsidRDefault="00A8195B">
      <w:pPr>
        <w:pStyle w:val="Corpsdetexte"/>
        <w:spacing w:before="8"/>
        <w:rPr>
          <w:sz w:val="27"/>
        </w:rPr>
      </w:pPr>
    </w:p>
    <w:p w:rsidR="00A8195B" w:rsidRDefault="00000000">
      <w:pPr>
        <w:pStyle w:val="Corpsdetexte"/>
        <w:spacing w:before="111"/>
        <w:ind w:left="188"/>
      </w:pPr>
      <w:r>
        <w:rPr>
          <w:w w:val="70"/>
        </w:rPr>
        <w:t>J’ai</w:t>
      </w:r>
      <w:r>
        <w:rPr>
          <w:rFonts w:ascii="Times New Roman" w:hAnsi="Times New Roman"/>
          <w:spacing w:val="-6"/>
        </w:rPr>
        <w:t xml:space="preserve"> </w:t>
      </w:r>
      <w:r>
        <w:rPr>
          <w:w w:val="70"/>
        </w:rPr>
        <w:t>pris</w:t>
      </w:r>
      <w:r>
        <w:rPr>
          <w:rFonts w:ascii="Times New Roman" w:hAnsi="Times New Roman"/>
          <w:spacing w:val="-3"/>
        </w:rPr>
        <w:t xml:space="preserve"> </w:t>
      </w:r>
      <w:r>
        <w:rPr>
          <w:w w:val="70"/>
        </w:rPr>
        <w:t>connaissance</w:t>
      </w:r>
      <w:r>
        <w:rPr>
          <w:rFonts w:ascii="Times New Roman" w:hAnsi="Times New Roman"/>
          <w:spacing w:val="-2"/>
        </w:rPr>
        <w:t xml:space="preserve"> </w:t>
      </w:r>
      <w:r>
        <w:rPr>
          <w:w w:val="70"/>
        </w:rPr>
        <w:t>du</w:t>
      </w:r>
      <w:r>
        <w:rPr>
          <w:rFonts w:ascii="Times New Roman" w:hAnsi="Times New Roman"/>
          <w:spacing w:val="-5"/>
        </w:rPr>
        <w:t xml:space="preserve"> </w:t>
      </w:r>
      <w:r>
        <w:rPr>
          <w:w w:val="70"/>
        </w:rPr>
        <w:t>compte-rendu</w:t>
      </w:r>
      <w:r>
        <w:rPr>
          <w:rFonts w:ascii="Times New Roman" w:hAnsi="Times New Roman"/>
          <w:spacing w:val="-5"/>
        </w:rPr>
        <w:t xml:space="preserve"> </w:t>
      </w:r>
      <w:r>
        <w:rPr>
          <w:w w:val="70"/>
        </w:rPr>
        <w:t>de</w:t>
      </w:r>
      <w:r>
        <w:rPr>
          <w:rFonts w:ascii="Times New Roman" w:hAnsi="Times New Roman"/>
          <w:spacing w:val="-2"/>
        </w:rPr>
        <w:t xml:space="preserve"> </w:t>
      </w:r>
      <w:r>
        <w:rPr>
          <w:w w:val="70"/>
        </w:rPr>
        <w:t>votre</w:t>
      </w:r>
      <w:r>
        <w:rPr>
          <w:rFonts w:ascii="Times New Roman" w:hAnsi="Times New Roman"/>
          <w:spacing w:val="-2"/>
        </w:rPr>
        <w:t xml:space="preserve"> </w:t>
      </w:r>
      <w:r>
        <w:rPr>
          <w:w w:val="70"/>
        </w:rPr>
        <w:t>dernier</w:t>
      </w:r>
      <w:r>
        <w:rPr>
          <w:rFonts w:ascii="Times New Roman" w:hAnsi="Times New Roman"/>
          <w:spacing w:val="-4"/>
        </w:rPr>
        <w:t xml:space="preserve"> </w:t>
      </w:r>
      <w:r>
        <w:rPr>
          <w:w w:val="70"/>
        </w:rPr>
        <w:t>conseil</w:t>
      </w:r>
      <w:r>
        <w:rPr>
          <w:rFonts w:ascii="Times New Roman" w:hAnsi="Times New Roman"/>
          <w:spacing w:val="-5"/>
        </w:rPr>
        <w:t xml:space="preserve"> </w:t>
      </w:r>
      <w:r>
        <w:rPr>
          <w:spacing w:val="-2"/>
          <w:w w:val="70"/>
        </w:rPr>
        <w:t>d'école.</w:t>
      </w:r>
    </w:p>
    <w:p w:rsidR="00A8195B" w:rsidRDefault="00000000">
      <w:pPr>
        <w:pStyle w:val="Paragraphedeliste"/>
        <w:numPr>
          <w:ilvl w:val="0"/>
          <w:numId w:val="2"/>
        </w:numPr>
        <w:tabs>
          <w:tab w:val="left" w:pos="568"/>
        </w:tabs>
        <w:spacing w:before="149"/>
        <w:ind w:left="567" w:hanging="414"/>
        <w:rPr>
          <w:sz w:val="24"/>
        </w:rPr>
      </w:pPr>
      <w:r>
        <w:rPr>
          <w:w w:val="70"/>
          <w:sz w:val="24"/>
        </w:rPr>
        <w:t>Il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w w:val="70"/>
          <w:sz w:val="24"/>
        </w:rPr>
        <w:t>n’attire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w w:val="70"/>
          <w:sz w:val="24"/>
        </w:rPr>
        <w:t>pas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w w:val="70"/>
          <w:sz w:val="24"/>
        </w:rPr>
        <w:t>de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w w:val="70"/>
          <w:sz w:val="24"/>
        </w:rPr>
        <w:t>ma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w w:val="70"/>
          <w:sz w:val="24"/>
        </w:rPr>
        <w:t>part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w w:val="70"/>
          <w:sz w:val="24"/>
        </w:rPr>
        <w:t>d’observation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pacing w:val="-2"/>
          <w:w w:val="70"/>
          <w:sz w:val="24"/>
        </w:rPr>
        <w:t>particulière.</w:t>
      </w:r>
    </w:p>
    <w:p w:rsidR="00A8195B" w:rsidRDefault="00000000">
      <w:pPr>
        <w:pStyle w:val="Paragraphedeliste"/>
        <w:numPr>
          <w:ilvl w:val="0"/>
          <w:numId w:val="2"/>
        </w:numPr>
        <w:tabs>
          <w:tab w:val="left" w:pos="567"/>
          <w:tab w:val="left" w:pos="568"/>
        </w:tabs>
        <w:spacing w:before="151" w:line="372" w:lineRule="auto"/>
        <w:ind w:left="139" w:right="184" w:firstLine="0"/>
        <w:rPr>
          <w:sz w:val="24"/>
        </w:rPr>
      </w:pPr>
      <w:r>
        <w:rPr>
          <w:w w:val="70"/>
          <w:sz w:val="24"/>
        </w:rPr>
        <w:t>Quelques</w:t>
      </w:r>
      <w:r>
        <w:rPr>
          <w:rFonts w:ascii="Times New Roman" w:hAnsi="Times New Roman"/>
          <w:sz w:val="24"/>
        </w:rPr>
        <w:t xml:space="preserve"> </w:t>
      </w:r>
      <w:r>
        <w:rPr>
          <w:w w:val="70"/>
          <w:sz w:val="24"/>
        </w:rPr>
        <w:t>éléments</w:t>
      </w:r>
      <w:r>
        <w:rPr>
          <w:rFonts w:ascii="Times New Roman" w:hAnsi="Times New Roman"/>
          <w:sz w:val="24"/>
        </w:rPr>
        <w:t xml:space="preserve"> </w:t>
      </w:r>
      <w:r>
        <w:rPr>
          <w:w w:val="70"/>
          <w:sz w:val="24"/>
        </w:rPr>
        <w:t>répertoriés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w w:val="70"/>
          <w:sz w:val="24"/>
        </w:rPr>
        <w:t>ci-dessous</w:t>
      </w:r>
      <w:r>
        <w:rPr>
          <w:rFonts w:ascii="Times New Roman" w:hAnsi="Times New Roman"/>
          <w:sz w:val="24"/>
        </w:rPr>
        <w:t xml:space="preserve"> </w:t>
      </w:r>
      <w:r>
        <w:rPr>
          <w:w w:val="70"/>
          <w:sz w:val="24"/>
        </w:rPr>
        <w:t>ont</w:t>
      </w:r>
      <w:r>
        <w:rPr>
          <w:rFonts w:ascii="Times New Roman" w:hAnsi="Times New Roman"/>
          <w:sz w:val="24"/>
        </w:rPr>
        <w:t xml:space="preserve"> </w:t>
      </w:r>
      <w:r>
        <w:rPr>
          <w:w w:val="70"/>
          <w:sz w:val="24"/>
        </w:rPr>
        <w:t>attiré</w:t>
      </w:r>
      <w:r>
        <w:rPr>
          <w:rFonts w:ascii="Times New Roman" w:hAnsi="Times New Roman"/>
          <w:sz w:val="24"/>
        </w:rPr>
        <w:t xml:space="preserve"> </w:t>
      </w:r>
      <w:r>
        <w:rPr>
          <w:w w:val="70"/>
          <w:sz w:val="24"/>
        </w:rPr>
        <w:t>mon</w:t>
      </w:r>
      <w:r>
        <w:rPr>
          <w:rFonts w:ascii="Times New Roman" w:hAnsi="Times New Roman"/>
          <w:sz w:val="24"/>
        </w:rPr>
        <w:t xml:space="preserve"> </w:t>
      </w:r>
      <w:r>
        <w:rPr>
          <w:w w:val="70"/>
          <w:sz w:val="24"/>
        </w:rPr>
        <w:t>attention.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w w:val="70"/>
          <w:sz w:val="24"/>
        </w:rPr>
        <w:t>Ils</w:t>
      </w:r>
      <w:r>
        <w:rPr>
          <w:rFonts w:ascii="Times New Roman" w:hAnsi="Times New Roman"/>
          <w:sz w:val="24"/>
        </w:rPr>
        <w:t xml:space="preserve"> </w:t>
      </w:r>
      <w:r>
        <w:rPr>
          <w:w w:val="70"/>
          <w:sz w:val="24"/>
        </w:rPr>
        <w:t>seront</w:t>
      </w:r>
      <w:r>
        <w:rPr>
          <w:rFonts w:ascii="Times New Roman" w:hAnsi="Times New Roman"/>
          <w:sz w:val="24"/>
        </w:rPr>
        <w:t xml:space="preserve"> </w:t>
      </w:r>
      <w:r>
        <w:rPr>
          <w:w w:val="70"/>
          <w:sz w:val="24"/>
        </w:rPr>
        <w:t>portés</w:t>
      </w:r>
      <w:r>
        <w:rPr>
          <w:rFonts w:ascii="Times New Roman" w:hAnsi="Times New Roman"/>
          <w:sz w:val="24"/>
        </w:rPr>
        <w:t xml:space="preserve"> </w:t>
      </w:r>
      <w:r>
        <w:rPr>
          <w:w w:val="70"/>
          <w:sz w:val="24"/>
        </w:rPr>
        <w:t>à</w:t>
      </w:r>
      <w:r>
        <w:rPr>
          <w:rFonts w:ascii="Times New Roman" w:hAnsi="Times New Roman"/>
          <w:sz w:val="24"/>
        </w:rPr>
        <w:t xml:space="preserve"> </w:t>
      </w:r>
      <w:r>
        <w:rPr>
          <w:w w:val="70"/>
          <w:sz w:val="24"/>
        </w:rPr>
        <w:t>l’ordre</w:t>
      </w:r>
      <w:r>
        <w:rPr>
          <w:rFonts w:ascii="Times New Roman" w:hAnsi="Times New Roman"/>
          <w:sz w:val="24"/>
        </w:rPr>
        <w:t xml:space="preserve"> </w:t>
      </w:r>
      <w:r>
        <w:rPr>
          <w:w w:val="70"/>
          <w:sz w:val="24"/>
        </w:rPr>
        <w:t>du</w:t>
      </w:r>
      <w:r>
        <w:rPr>
          <w:rFonts w:ascii="Times New Roman" w:hAnsi="Times New Roman"/>
          <w:sz w:val="24"/>
        </w:rPr>
        <w:t xml:space="preserve"> </w:t>
      </w:r>
      <w:r>
        <w:rPr>
          <w:w w:val="70"/>
          <w:sz w:val="24"/>
        </w:rPr>
        <w:t>jour</w:t>
      </w:r>
      <w:r>
        <w:rPr>
          <w:rFonts w:ascii="Times New Roman" w:hAnsi="Times New Roman"/>
          <w:sz w:val="24"/>
        </w:rPr>
        <w:t xml:space="preserve"> </w:t>
      </w:r>
      <w:r>
        <w:rPr>
          <w:w w:val="70"/>
          <w:sz w:val="24"/>
        </w:rPr>
        <w:t>du</w:t>
      </w:r>
      <w:r>
        <w:rPr>
          <w:rFonts w:ascii="Times New Roman" w:hAnsi="Times New Roman"/>
          <w:sz w:val="24"/>
        </w:rPr>
        <w:t xml:space="preserve"> </w:t>
      </w:r>
      <w:r>
        <w:rPr>
          <w:w w:val="70"/>
          <w:sz w:val="24"/>
        </w:rPr>
        <w:t>prochain</w:t>
      </w:r>
      <w:r>
        <w:rPr>
          <w:rFonts w:ascii="Times New Roman" w:hAnsi="Times New Roman"/>
          <w:sz w:val="24"/>
        </w:rPr>
        <w:t xml:space="preserve"> </w:t>
      </w:r>
      <w:r>
        <w:rPr>
          <w:w w:val="70"/>
          <w:sz w:val="24"/>
        </w:rPr>
        <w:t>conseil</w:t>
      </w:r>
      <w:r>
        <w:rPr>
          <w:rFonts w:ascii="Times New Roman" w:hAnsi="Times New Roman"/>
          <w:w w:val="70"/>
          <w:sz w:val="24"/>
        </w:rPr>
        <w:t xml:space="preserve"> </w:t>
      </w:r>
      <w:r>
        <w:rPr>
          <w:spacing w:val="-2"/>
          <w:w w:val="85"/>
          <w:sz w:val="24"/>
        </w:rPr>
        <w:t>d’école.</w:t>
      </w:r>
    </w:p>
    <w:p w:rsidR="00A8195B" w:rsidRDefault="00A8195B">
      <w:pPr>
        <w:pStyle w:val="Corpsdetexte"/>
        <w:rPr>
          <w:sz w:val="20"/>
        </w:rPr>
      </w:pPr>
    </w:p>
    <w:p w:rsidR="00A8195B" w:rsidRDefault="00A8195B">
      <w:pPr>
        <w:pStyle w:val="Corpsdetexte"/>
        <w:spacing w:before="4"/>
        <w:rPr>
          <w:sz w:val="16"/>
        </w:rPr>
      </w:pPr>
    </w:p>
    <w:p w:rsidR="00A8195B" w:rsidRDefault="00000000">
      <w:pPr>
        <w:pStyle w:val="Corpsdetexte"/>
        <w:spacing w:before="111"/>
        <w:ind w:left="139"/>
      </w:pPr>
      <w:r>
        <w:rPr>
          <w:w w:val="70"/>
        </w:rPr>
        <w:t>Je</w:t>
      </w:r>
      <w:r>
        <w:rPr>
          <w:rFonts w:ascii="Times New Roman"/>
          <w:spacing w:val="-5"/>
        </w:rPr>
        <w:t xml:space="preserve"> </w:t>
      </w:r>
      <w:r>
        <w:rPr>
          <w:w w:val="70"/>
        </w:rPr>
        <w:t>vous</w:t>
      </w:r>
      <w:r>
        <w:rPr>
          <w:rFonts w:ascii="Times New Roman"/>
          <w:spacing w:val="-5"/>
        </w:rPr>
        <w:t xml:space="preserve"> </w:t>
      </w:r>
      <w:r>
        <w:rPr>
          <w:w w:val="70"/>
        </w:rPr>
        <w:t>remercie</w:t>
      </w:r>
      <w:r>
        <w:rPr>
          <w:rFonts w:ascii="Times New Roman"/>
          <w:spacing w:val="-7"/>
        </w:rPr>
        <w:t xml:space="preserve"> </w:t>
      </w:r>
      <w:r>
        <w:rPr>
          <w:w w:val="70"/>
        </w:rPr>
        <w:t>de</w:t>
      </w:r>
      <w:r>
        <w:rPr>
          <w:rFonts w:ascii="Times New Roman"/>
          <w:spacing w:val="-7"/>
        </w:rPr>
        <w:t xml:space="preserve"> </w:t>
      </w:r>
      <w:r>
        <w:rPr>
          <w:w w:val="70"/>
        </w:rPr>
        <w:t>bien</w:t>
      </w:r>
      <w:r>
        <w:rPr>
          <w:rFonts w:ascii="Times New Roman"/>
          <w:spacing w:val="-8"/>
        </w:rPr>
        <w:t xml:space="preserve"> </w:t>
      </w:r>
      <w:r>
        <w:rPr>
          <w:w w:val="70"/>
        </w:rPr>
        <w:t>vouloir</w:t>
      </w:r>
      <w:r>
        <w:rPr>
          <w:rFonts w:ascii="Times New Roman"/>
          <w:spacing w:val="-6"/>
        </w:rPr>
        <w:t xml:space="preserve"> </w:t>
      </w:r>
      <w:r>
        <w:rPr>
          <w:spacing w:val="-12"/>
          <w:w w:val="70"/>
        </w:rPr>
        <w:t>:</w:t>
      </w:r>
    </w:p>
    <w:p w:rsidR="00A8195B" w:rsidRDefault="00000000">
      <w:pPr>
        <w:pStyle w:val="Paragraphedeliste"/>
        <w:numPr>
          <w:ilvl w:val="0"/>
          <w:numId w:val="2"/>
        </w:numPr>
        <w:tabs>
          <w:tab w:val="left" w:pos="567"/>
          <w:tab w:val="left" w:pos="568"/>
        </w:tabs>
        <w:spacing w:before="154"/>
        <w:ind w:left="567" w:hanging="429"/>
        <w:rPr>
          <w:i/>
          <w:sz w:val="23"/>
        </w:rPr>
      </w:pPr>
      <w:r>
        <w:rPr>
          <w:w w:val="70"/>
          <w:sz w:val="24"/>
        </w:rPr>
        <w:t>faire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w w:val="70"/>
          <w:sz w:val="24"/>
        </w:rPr>
        <w:t>apparaître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b/>
          <w:w w:val="70"/>
          <w:sz w:val="24"/>
        </w:rPr>
        <w:t>l’en-tête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b/>
          <w:w w:val="70"/>
          <w:sz w:val="24"/>
        </w:rPr>
        <w:t>de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b/>
          <w:w w:val="70"/>
          <w:sz w:val="24"/>
        </w:rPr>
        <w:t>l’école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w w:val="70"/>
          <w:sz w:val="24"/>
        </w:rPr>
        <w:t>sur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w w:val="70"/>
          <w:sz w:val="24"/>
        </w:rPr>
        <w:t>le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w w:val="70"/>
          <w:sz w:val="24"/>
        </w:rPr>
        <w:t>compte-rendu.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i/>
          <w:w w:val="70"/>
          <w:sz w:val="23"/>
        </w:rPr>
        <w:t>(1</w:t>
      </w:r>
      <w:r>
        <w:rPr>
          <w:rFonts w:ascii="Times New Roman" w:hAnsi="Times New Roman"/>
          <w:spacing w:val="-15"/>
          <w:sz w:val="23"/>
        </w:rPr>
        <w:t xml:space="preserve"> </w:t>
      </w:r>
      <w:r>
        <w:rPr>
          <w:i/>
          <w:w w:val="70"/>
          <w:sz w:val="23"/>
          <w:vertAlign w:val="superscript"/>
        </w:rPr>
        <w:t>er</w:t>
      </w:r>
      <w:r>
        <w:rPr>
          <w:i/>
          <w:w w:val="70"/>
          <w:sz w:val="23"/>
        </w:rPr>
        <w:t>,</w:t>
      </w:r>
      <w:r>
        <w:rPr>
          <w:rFonts w:ascii="Times New Roman" w:hAnsi="Times New Roman"/>
          <w:spacing w:val="-1"/>
          <w:w w:val="70"/>
          <w:sz w:val="23"/>
        </w:rPr>
        <w:t xml:space="preserve"> </w:t>
      </w:r>
      <w:r>
        <w:rPr>
          <w:i/>
          <w:w w:val="70"/>
          <w:sz w:val="23"/>
        </w:rPr>
        <w:t>2</w:t>
      </w:r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i/>
          <w:w w:val="70"/>
          <w:sz w:val="23"/>
          <w:vertAlign w:val="superscript"/>
        </w:rPr>
        <w:t>ème</w:t>
      </w:r>
      <w:r>
        <w:rPr>
          <w:rFonts w:ascii="Times New Roman" w:hAnsi="Times New Roman"/>
          <w:spacing w:val="-12"/>
          <w:sz w:val="23"/>
        </w:rPr>
        <w:t xml:space="preserve"> </w:t>
      </w:r>
      <w:r>
        <w:rPr>
          <w:i/>
          <w:w w:val="70"/>
          <w:sz w:val="23"/>
        </w:rPr>
        <w:t>et</w:t>
      </w:r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i/>
          <w:w w:val="70"/>
          <w:sz w:val="23"/>
        </w:rPr>
        <w:t>3</w:t>
      </w:r>
      <w:r>
        <w:rPr>
          <w:rFonts w:ascii="Times New Roman" w:hAnsi="Times New Roman"/>
          <w:spacing w:val="-13"/>
          <w:sz w:val="23"/>
        </w:rPr>
        <w:t xml:space="preserve"> </w:t>
      </w:r>
      <w:r>
        <w:rPr>
          <w:i/>
          <w:w w:val="70"/>
          <w:sz w:val="23"/>
          <w:vertAlign w:val="superscript"/>
        </w:rPr>
        <w:t>ème</w:t>
      </w:r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i/>
          <w:w w:val="70"/>
          <w:sz w:val="23"/>
        </w:rPr>
        <w:t>conseil</w:t>
      </w:r>
      <w:r>
        <w:rPr>
          <w:rFonts w:ascii="Times New Roman" w:hAnsi="Times New Roman"/>
          <w:spacing w:val="-17"/>
          <w:sz w:val="23"/>
        </w:rPr>
        <w:t xml:space="preserve"> </w:t>
      </w:r>
      <w:r>
        <w:rPr>
          <w:i/>
          <w:spacing w:val="-2"/>
          <w:w w:val="70"/>
          <w:sz w:val="23"/>
        </w:rPr>
        <w:t>d’école)</w:t>
      </w:r>
    </w:p>
    <w:p w:rsidR="00A8195B" w:rsidRDefault="00000000">
      <w:pPr>
        <w:pStyle w:val="Paragraphedeliste"/>
        <w:numPr>
          <w:ilvl w:val="0"/>
          <w:numId w:val="2"/>
        </w:numPr>
        <w:tabs>
          <w:tab w:val="left" w:pos="567"/>
          <w:tab w:val="left" w:pos="568"/>
        </w:tabs>
        <w:ind w:left="567" w:hanging="429"/>
        <w:rPr>
          <w:i/>
          <w:sz w:val="23"/>
        </w:rPr>
      </w:pPr>
      <w:r>
        <w:rPr>
          <w:w w:val="70"/>
          <w:sz w:val="24"/>
        </w:rPr>
        <w:t>faire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w w:val="70"/>
          <w:sz w:val="24"/>
        </w:rPr>
        <w:t>apparaître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b/>
          <w:w w:val="70"/>
          <w:sz w:val="24"/>
        </w:rPr>
        <w:t>le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b/>
          <w:w w:val="70"/>
          <w:sz w:val="24"/>
        </w:rPr>
        <w:t>nom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b/>
          <w:w w:val="70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b/>
          <w:w w:val="70"/>
          <w:sz w:val="24"/>
        </w:rPr>
        <w:t>la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b/>
          <w:w w:val="70"/>
          <w:sz w:val="24"/>
        </w:rPr>
        <w:t>commune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w w:val="70"/>
          <w:sz w:val="24"/>
        </w:rPr>
        <w:t>sur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w w:val="70"/>
          <w:sz w:val="24"/>
        </w:rPr>
        <w:t>le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w w:val="70"/>
          <w:sz w:val="24"/>
        </w:rPr>
        <w:t>compte-rendu.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i/>
          <w:w w:val="70"/>
          <w:sz w:val="23"/>
        </w:rPr>
        <w:t>(1</w:t>
      </w:r>
      <w:r>
        <w:rPr>
          <w:rFonts w:ascii="Times New Roman" w:hAnsi="Times New Roman"/>
          <w:spacing w:val="-16"/>
          <w:sz w:val="23"/>
        </w:rPr>
        <w:t xml:space="preserve"> </w:t>
      </w:r>
      <w:r>
        <w:rPr>
          <w:i/>
          <w:w w:val="70"/>
          <w:sz w:val="23"/>
          <w:vertAlign w:val="superscript"/>
        </w:rPr>
        <w:t>er</w:t>
      </w:r>
      <w:r>
        <w:rPr>
          <w:i/>
          <w:w w:val="70"/>
          <w:sz w:val="23"/>
        </w:rPr>
        <w:t>,</w:t>
      </w:r>
      <w:r>
        <w:rPr>
          <w:rFonts w:ascii="Times New Roman" w:hAnsi="Times New Roman"/>
          <w:spacing w:val="-18"/>
          <w:sz w:val="23"/>
        </w:rPr>
        <w:t xml:space="preserve"> </w:t>
      </w:r>
      <w:r>
        <w:rPr>
          <w:i/>
          <w:w w:val="70"/>
          <w:sz w:val="23"/>
        </w:rPr>
        <w:t>2</w:t>
      </w:r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i/>
          <w:w w:val="70"/>
          <w:sz w:val="23"/>
          <w:vertAlign w:val="superscript"/>
        </w:rPr>
        <w:t>ème</w:t>
      </w:r>
      <w:r>
        <w:rPr>
          <w:rFonts w:ascii="Times New Roman" w:hAnsi="Times New Roman"/>
          <w:spacing w:val="-16"/>
          <w:sz w:val="23"/>
        </w:rPr>
        <w:t xml:space="preserve"> </w:t>
      </w:r>
      <w:r>
        <w:rPr>
          <w:i/>
          <w:w w:val="70"/>
          <w:sz w:val="23"/>
        </w:rPr>
        <w:t>et</w:t>
      </w:r>
      <w:r>
        <w:rPr>
          <w:rFonts w:ascii="Times New Roman" w:hAnsi="Times New Roman"/>
          <w:spacing w:val="-16"/>
          <w:sz w:val="23"/>
        </w:rPr>
        <w:t xml:space="preserve"> </w:t>
      </w:r>
      <w:r>
        <w:rPr>
          <w:i/>
          <w:w w:val="70"/>
          <w:sz w:val="23"/>
        </w:rPr>
        <w:t>3</w:t>
      </w:r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i/>
          <w:w w:val="70"/>
          <w:sz w:val="23"/>
          <w:vertAlign w:val="superscript"/>
        </w:rPr>
        <w:t>ème</w:t>
      </w:r>
      <w:r>
        <w:rPr>
          <w:rFonts w:ascii="Times New Roman" w:hAnsi="Times New Roman"/>
          <w:spacing w:val="-16"/>
          <w:sz w:val="23"/>
        </w:rPr>
        <w:t xml:space="preserve"> </w:t>
      </w:r>
      <w:r>
        <w:rPr>
          <w:i/>
          <w:w w:val="70"/>
          <w:sz w:val="23"/>
        </w:rPr>
        <w:t>conseil</w:t>
      </w:r>
      <w:r>
        <w:rPr>
          <w:rFonts w:ascii="Times New Roman" w:hAnsi="Times New Roman"/>
          <w:spacing w:val="-16"/>
          <w:sz w:val="23"/>
        </w:rPr>
        <w:t xml:space="preserve"> </w:t>
      </w:r>
      <w:r>
        <w:rPr>
          <w:i/>
          <w:spacing w:val="-2"/>
          <w:w w:val="70"/>
          <w:sz w:val="23"/>
        </w:rPr>
        <w:t>d’école)</w:t>
      </w:r>
    </w:p>
    <w:p w:rsidR="00A8195B" w:rsidRDefault="00000000">
      <w:pPr>
        <w:pStyle w:val="Paragraphedeliste"/>
        <w:numPr>
          <w:ilvl w:val="0"/>
          <w:numId w:val="2"/>
        </w:numPr>
        <w:tabs>
          <w:tab w:val="left" w:pos="567"/>
          <w:tab w:val="left" w:pos="568"/>
        </w:tabs>
        <w:spacing w:before="214"/>
        <w:ind w:left="567" w:hanging="429"/>
        <w:rPr>
          <w:i/>
          <w:sz w:val="23"/>
        </w:rPr>
      </w:pPr>
      <w:r>
        <w:rPr>
          <w:spacing w:val="-2"/>
          <w:w w:val="70"/>
          <w:sz w:val="24"/>
        </w:rPr>
        <w:t>faire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pacing w:val="-2"/>
          <w:w w:val="70"/>
          <w:sz w:val="24"/>
        </w:rPr>
        <w:t>apparaitre,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pacing w:val="-2"/>
          <w:w w:val="70"/>
          <w:sz w:val="24"/>
        </w:rPr>
        <w:t>parmi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pacing w:val="-2"/>
          <w:w w:val="70"/>
          <w:sz w:val="24"/>
        </w:rPr>
        <w:t>les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pacing w:val="-2"/>
          <w:w w:val="70"/>
          <w:sz w:val="24"/>
        </w:rPr>
        <w:t>membres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pacing w:val="-2"/>
          <w:w w:val="70"/>
          <w:sz w:val="24"/>
        </w:rPr>
        <w:t>du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pacing w:val="-2"/>
          <w:w w:val="70"/>
          <w:sz w:val="24"/>
        </w:rPr>
        <w:t>conseil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pacing w:val="-2"/>
          <w:w w:val="70"/>
          <w:sz w:val="24"/>
        </w:rPr>
        <w:t>d’école,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b/>
          <w:spacing w:val="-2"/>
          <w:w w:val="70"/>
          <w:sz w:val="24"/>
        </w:rPr>
        <w:t>les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b/>
          <w:spacing w:val="-2"/>
          <w:w w:val="70"/>
          <w:sz w:val="24"/>
        </w:rPr>
        <w:t>noms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b/>
          <w:spacing w:val="-2"/>
          <w:w w:val="70"/>
          <w:sz w:val="24"/>
        </w:rPr>
        <w:t>de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b/>
          <w:spacing w:val="-2"/>
          <w:w w:val="70"/>
          <w:sz w:val="24"/>
        </w:rPr>
        <w:t>tous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b/>
          <w:spacing w:val="-2"/>
          <w:w w:val="70"/>
          <w:sz w:val="24"/>
        </w:rPr>
        <w:t>les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b/>
          <w:spacing w:val="-2"/>
          <w:w w:val="70"/>
          <w:sz w:val="24"/>
        </w:rPr>
        <w:t>enseignants</w:t>
      </w:r>
      <w:r>
        <w:rPr>
          <w:spacing w:val="-2"/>
          <w:w w:val="70"/>
          <w:sz w:val="24"/>
        </w:rPr>
        <w:t>.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i/>
          <w:spacing w:val="-2"/>
          <w:w w:val="70"/>
          <w:sz w:val="23"/>
        </w:rPr>
        <w:t>(1</w:t>
      </w:r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i/>
          <w:spacing w:val="-2"/>
          <w:w w:val="70"/>
          <w:sz w:val="23"/>
          <w:vertAlign w:val="superscript"/>
        </w:rPr>
        <w:t>er</w:t>
      </w:r>
      <w:r>
        <w:rPr>
          <w:i/>
          <w:spacing w:val="-2"/>
          <w:w w:val="70"/>
          <w:sz w:val="23"/>
        </w:rPr>
        <w:t>,</w:t>
      </w:r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i/>
          <w:spacing w:val="-2"/>
          <w:w w:val="70"/>
          <w:sz w:val="23"/>
        </w:rPr>
        <w:t>2</w:t>
      </w:r>
      <w:r>
        <w:rPr>
          <w:rFonts w:ascii="Times New Roman" w:hAnsi="Times New Roman"/>
          <w:spacing w:val="-7"/>
          <w:sz w:val="23"/>
        </w:rPr>
        <w:t xml:space="preserve"> </w:t>
      </w:r>
      <w:r>
        <w:rPr>
          <w:i/>
          <w:spacing w:val="-2"/>
          <w:w w:val="70"/>
          <w:sz w:val="23"/>
          <w:vertAlign w:val="superscript"/>
        </w:rPr>
        <w:t>ème</w:t>
      </w:r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i/>
          <w:spacing w:val="-2"/>
          <w:w w:val="70"/>
          <w:sz w:val="23"/>
        </w:rPr>
        <w:t>et</w:t>
      </w:r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i/>
          <w:spacing w:val="-2"/>
          <w:w w:val="70"/>
          <w:sz w:val="23"/>
        </w:rPr>
        <w:t>3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i/>
          <w:spacing w:val="-2"/>
          <w:w w:val="70"/>
          <w:sz w:val="23"/>
          <w:vertAlign w:val="superscript"/>
        </w:rPr>
        <w:t>ème</w:t>
      </w:r>
      <w:r>
        <w:rPr>
          <w:rFonts w:ascii="Times New Roman" w:hAnsi="Times New Roman"/>
          <w:spacing w:val="-12"/>
          <w:sz w:val="23"/>
        </w:rPr>
        <w:t xml:space="preserve"> </w:t>
      </w:r>
      <w:r>
        <w:rPr>
          <w:i/>
          <w:spacing w:val="-2"/>
          <w:w w:val="70"/>
          <w:sz w:val="23"/>
        </w:rPr>
        <w:t>conseil</w:t>
      </w:r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i/>
          <w:spacing w:val="-2"/>
          <w:w w:val="70"/>
          <w:sz w:val="23"/>
        </w:rPr>
        <w:t>d’école)</w:t>
      </w:r>
    </w:p>
    <w:p w:rsidR="00A8195B" w:rsidRDefault="00000000">
      <w:pPr>
        <w:pStyle w:val="Paragraphedeliste"/>
        <w:numPr>
          <w:ilvl w:val="0"/>
          <w:numId w:val="2"/>
        </w:numPr>
        <w:tabs>
          <w:tab w:val="left" w:pos="567"/>
          <w:tab w:val="left" w:pos="568"/>
        </w:tabs>
        <w:ind w:left="567" w:hanging="429"/>
        <w:rPr>
          <w:i/>
          <w:sz w:val="23"/>
        </w:rPr>
      </w:pPr>
      <w:r>
        <w:rPr>
          <w:w w:val="65"/>
          <w:sz w:val="24"/>
        </w:rPr>
        <w:t>faire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w w:val="65"/>
          <w:sz w:val="24"/>
        </w:rPr>
        <w:t>apparaître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w w:val="65"/>
          <w:sz w:val="24"/>
        </w:rPr>
        <w:t>le</w:t>
      </w:r>
      <w:r>
        <w:rPr>
          <w:rFonts w:ascii="Times New Roman" w:hAnsi="Times New Roman"/>
          <w:spacing w:val="12"/>
          <w:sz w:val="24"/>
        </w:rPr>
        <w:t xml:space="preserve"> </w:t>
      </w:r>
      <w:r>
        <w:rPr>
          <w:w w:val="65"/>
          <w:sz w:val="24"/>
        </w:rPr>
        <w:t>nom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w w:val="65"/>
          <w:sz w:val="24"/>
        </w:rPr>
        <w:t>de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w w:val="65"/>
          <w:sz w:val="24"/>
        </w:rPr>
        <w:t>M.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w w:val="65"/>
          <w:sz w:val="24"/>
        </w:rPr>
        <w:t>l’Inspecteur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w w:val="65"/>
          <w:sz w:val="24"/>
        </w:rPr>
        <w:t>parmi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w w:val="65"/>
          <w:sz w:val="24"/>
        </w:rPr>
        <w:t>les</w:t>
      </w:r>
      <w:r>
        <w:rPr>
          <w:rFonts w:ascii="Times New Roman" w:hAnsi="Times New Roman"/>
          <w:spacing w:val="15"/>
          <w:sz w:val="24"/>
        </w:rPr>
        <w:t xml:space="preserve"> </w:t>
      </w:r>
      <w:r>
        <w:rPr>
          <w:b/>
          <w:w w:val="65"/>
          <w:sz w:val="24"/>
        </w:rPr>
        <w:t>personnes</w:t>
      </w:r>
      <w:r>
        <w:rPr>
          <w:rFonts w:ascii="Times New Roman" w:hAnsi="Times New Roman"/>
          <w:spacing w:val="14"/>
          <w:sz w:val="24"/>
        </w:rPr>
        <w:t xml:space="preserve"> </w:t>
      </w:r>
      <w:r>
        <w:rPr>
          <w:b/>
          <w:w w:val="65"/>
          <w:sz w:val="24"/>
        </w:rPr>
        <w:t>excusées</w:t>
      </w:r>
      <w:r>
        <w:rPr>
          <w:rFonts w:ascii="Times New Roman" w:hAnsi="Times New Roman"/>
          <w:spacing w:val="11"/>
          <w:sz w:val="24"/>
        </w:rPr>
        <w:t xml:space="preserve"> </w:t>
      </w:r>
      <w:r>
        <w:rPr>
          <w:w w:val="65"/>
          <w:sz w:val="24"/>
        </w:rPr>
        <w:t>en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w w:val="65"/>
          <w:sz w:val="24"/>
        </w:rPr>
        <w:t>cas</w:t>
      </w:r>
      <w:r>
        <w:rPr>
          <w:rFonts w:ascii="Times New Roman" w:hAnsi="Times New Roman"/>
          <w:spacing w:val="11"/>
          <w:sz w:val="24"/>
        </w:rPr>
        <w:t xml:space="preserve"> </w:t>
      </w:r>
      <w:r>
        <w:rPr>
          <w:w w:val="65"/>
          <w:sz w:val="24"/>
        </w:rPr>
        <w:t>d’absence.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i/>
          <w:w w:val="65"/>
          <w:sz w:val="23"/>
        </w:rPr>
        <w:t>(1</w:t>
      </w:r>
      <w:r>
        <w:rPr>
          <w:rFonts w:ascii="Times New Roman" w:hAnsi="Times New Roman"/>
          <w:spacing w:val="4"/>
          <w:sz w:val="23"/>
        </w:rPr>
        <w:t xml:space="preserve"> </w:t>
      </w:r>
      <w:r>
        <w:rPr>
          <w:i/>
          <w:w w:val="65"/>
          <w:sz w:val="23"/>
          <w:vertAlign w:val="superscript"/>
        </w:rPr>
        <w:t>er</w:t>
      </w:r>
      <w:r>
        <w:rPr>
          <w:i/>
          <w:w w:val="65"/>
          <w:sz w:val="23"/>
        </w:rPr>
        <w:t>,</w:t>
      </w:r>
      <w:r>
        <w:rPr>
          <w:rFonts w:ascii="Times New Roman" w:hAnsi="Times New Roman"/>
          <w:spacing w:val="1"/>
          <w:sz w:val="23"/>
        </w:rPr>
        <w:t xml:space="preserve"> </w:t>
      </w:r>
      <w:r>
        <w:rPr>
          <w:i/>
          <w:w w:val="65"/>
          <w:sz w:val="23"/>
        </w:rPr>
        <w:t>2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i/>
          <w:w w:val="65"/>
          <w:sz w:val="23"/>
          <w:vertAlign w:val="superscript"/>
        </w:rPr>
        <w:t>ème</w:t>
      </w:r>
      <w:r>
        <w:rPr>
          <w:rFonts w:ascii="Times New Roman" w:hAnsi="Times New Roman"/>
          <w:spacing w:val="4"/>
          <w:sz w:val="23"/>
        </w:rPr>
        <w:t xml:space="preserve"> </w:t>
      </w:r>
      <w:r>
        <w:rPr>
          <w:i/>
          <w:w w:val="65"/>
          <w:sz w:val="23"/>
        </w:rPr>
        <w:t>et</w:t>
      </w:r>
      <w:r>
        <w:rPr>
          <w:rFonts w:ascii="Times New Roman" w:hAnsi="Times New Roman"/>
          <w:spacing w:val="4"/>
          <w:sz w:val="23"/>
        </w:rPr>
        <w:t xml:space="preserve"> </w:t>
      </w:r>
      <w:r>
        <w:rPr>
          <w:i/>
          <w:w w:val="65"/>
          <w:sz w:val="23"/>
        </w:rPr>
        <w:t>3</w:t>
      </w:r>
      <w:r>
        <w:rPr>
          <w:rFonts w:ascii="Times New Roman" w:hAnsi="Times New Roman"/>
          <w:spacing w:val="7"/>
          <w:sz w:val="23"/>
        </w:rPr>
        <w:t xml:space="preserve"> </w:t>
      </w:r>
      <w:r>
        <w:rPr>
          <w:i/>
          <w:w w:val="65"/>
          <w:sz w:val="23"/>
          <w:vertAlign w:val="superscript"/>
        </w:rPr>
        <w:t>ème</w:t>
      </w:r>
      <w:r>
        <w:rPr>
          <w:rFonts w:ascii="Times New Roman" w:hAnsi="Times New Roman"/>
          <w:spacing w:val="4"/>
          <w:sz w:val="23"/>
        </w:rPr>
        <w:t xml:space="preserve"> </w:t>
      </w:r>
      <w:r>
        <w:rPr>
          <w:i/>
          <w:w w:val="65"/>
          <w:sz w:val="23"/>
        </w:rPr>
        <w:t>conseil</w:t>
      </w:r>
      <w:r>
        <w:rPr>
          <w:rFonts w:ascii="Times New Roman" w:hAnsi="Times New Roman"/>
          <w:spacing w:val="4"/>
          <w:sz w:val="23"/>
        </w:rPr>
        <w:t xml:space="preserve"> </w:t>
      </w:r>
      <w:r>
        <w:rPr>
          <w:i/>
          <w:spacing w:val="-2"/>
          <w:w w:val="65"/>
          <w:sz w:val="23"/>
        </w:rPr>
        <w:t>d’école)</w:t>
      </w:r>
    </w:p>
    <w:p w:rsidR="00A8195B" w:rsidRDefault="00000000">
      <w:pPr>
        <w:pStyle w:val="Paragraphedeliste"/>
        <w:numPr>
          <w:ilvl w:val="0"/>
          <w:numId w:val="2"/>
        </w:numPr>
        <w:tabs>
          <w:tab w:val="left" w:pos="567"/>
          <w:tab w:val="left" w:pos="568"/>
        </w:tabs>
        <w:spacing w:before="214"/>
        <w:ind w:left="567" w:hanging="428"/>
        <w:rPr>
          <w:i/>
          <w:sz w:val="23"/>
        </w:rPr>
      </w:pPr>
      <w:r>
        <w:rPr>
          <w:w w:val="70"/>
          <w:sz w:val="24"/>
        </w:rPr>
        <w:t>procéder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w w:val="70"/>
          <w:sz w:val="24"/>
        </w:rPr>
        <w:t>à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w w:val="70"/>
          <w:sz w:val="24"/>
        </w:rPr>
        <w:t>l’approbation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b/>
          <w:w w:val="70"/>
          <w:sz w:val="24"/>
        </w:rPr>
        <w:t>du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b/>
          <w:w w:val="70"/>
          <w:sz w:val="24"/>
        </w:rPr>
        <w:t>règlement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b/>
          <w:w w:val="70"/>
          <w:sz w:val="24"/>
        </w:rPr>
        <w:t>intérieur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w w:val="70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w w:val="70"/>
          <w:sz w:val="24"/>
        </w:rPr>
        <w:t>l’école.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i/>
          <w:w w:val="70"/>
          <w:sz w:val="23"/>
        </w:rPr>
        <w:t>(1</w:t>
      </w:r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i/>
          <w:w w:val="70"/>
          <w:sz w:val="23"/>
          <w:vertAlign w:val="superscript"/>
        </w:rPr>
        <w:t>er</w:t>
      </w:r>
      <w:r>
        <w:rPr>
          <w:rFonts w:ascii="Times New Roman" w:hAnsi="Times New Roman"/>
          <w:spacing w:val="-12"/>
          <w:sz w:val="23"/>
        </w:rPr>
        <w:t xml:space="preserve"> </w:t>
      </w:r>
      <w:r>
        <w:rPr>
          <w:i/>
          <w:w w:val="70"/>
          <w:sz w:val="23"/>
        </w:rPr>
        <w:t>conseil</w:t>
      </w:r>
      <w:r>
        <w:rPr>
          <w:rFonts w:ascii="Times New Roman" w:hAnsi="Times New Roman"/>
          <w:spacing w:val="-15"/>
          <w:sz w:val="23"/>
        </w:rPr>
        <w:t xml:space="preserve"> </w:t>
      </w:r>
      <w:r>
        <w:rPr>
          <w:i/>
          <w:spacing w:val="-2"/>
          <w:w w:val="70"/>
          <w:sz w:val="23"/>
        </w:rPr>
        <w:t>d’école)</w:t>
      </w:r>
    </w:p>
    <w:p w:rsidR="00A8195B" w:rsidRDefault="00000000">
      <w:pPr>
        <w:pStyle w:val="Paragraphedeliste"/>
        <w:numPr>
          <w:ilvl w:val="0"/>
          <w:numId w:val="2"/>
        </w:numPr>
        <w:tabs>
          <w:tab w:val="left" w:pos="567"/>
          <w:tab w:val="left" w:pos="568"/>
        </w:tabs>
        <w:ind w:left="567" w:hanging="428"/>
        <w:rPr>
          <w:i/>
          <w:sz w:val="23"/>
        </w:rPr>
      </w:pPr>
      <w:r>
        <w:rPr>
          <w:spacing w:val="-2"/>
          <w:w w:val="70"/>
          <w:sz w:val="24"/>
        </w:rPr>
        <w:t>veiller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pacing w:val="-2"/>
          <w:w w:val="70"/>
          <w:sz w:val="24"/>
        </w:rPr>
        <w:t>à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b/>
          <w:spacing w:val="-2"/>
          <w:w w:val="70"/>
          <w:sz w:val="24"/>
        </w:rPr>
        <w:t>l’approbation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b/>
          <w:spacing w:val="-2"/>
          <w:w w:val="70"/>
          <w:sz w:val="24"/>
        </w:rPr>
        <w:t>du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b/>
          <w:spacing w:val="-2"/>
          <w:w w:val="70"/>
          <w:sz w:val="24"/>
        </w:rPr>
        <w:t>compte-rendu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pacing w:val="-2"/>
          <w:w w:val="70"/>
          <w:sz w:val="24"/>
        </w:rPr>
        <w:t>du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pacing w:val="-2"/>
          <w:w w:val="70"/>
          <w:sz w:val="24"/>
        </w:rPr>
        <w:t>dernier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pacing w:val="-2"/>
          <w:w w:val="70"/>
          <w:sz w:val="24"/>
        </w:rPr>
        <w:t>conseil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pacing w:val="-2"/>
          <w:w w:val="70"/>
          <w:sz w:val="24"/>
        </w:rPr>
        <w:t>d’école.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i/>
          <w:spacing w:val="-2"/>
          <w:w w:val="70"/>
          <w:sz w:val="23"/>
        </w:rPr>
        <w:t>(1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i/>
          <w:spacing w:val="-2"/>
          <w:w w:val="70"/>
          <w:sz w:val="23"/>
          <w:vertAlign w:val="superscript"/>
        </w:rPr>
        <w:t>er</w:t>
      </w:r>
      <w:r>
        <w:rPr>
          <w:i/>
          <w:spacing w:val="-2"/>
          <w:w w:val="70"/>
          <w:sz w:val="23"/>
        </w:rPr>
        <w:t>,</w:t>
      </w:r>
      <w:r>
        <w:rPr>
          <w:rFonts w:ascii="Times New Roman" w:hAnsi="Times New Roman"/>
          <w:spacing w:val="-12"/>
          <w:sz w:val="23"/>
        </w:rPr>
        <w:t xml:space="preserve"> </w:t>
      </w:r>
      <w:r>
        <w:rPr>
          <w:i/>
          <w:spacing w:val="-2"/>
          <w:w w:val="70"/>
          <w:sz w:val="23"/>
        </w:rPr>
        <w:t>2</w:t>
      </w:r>
      <w:r>
        <w:rPr>
          <w:rFonts w:ascii="Times New Roman" w:hAnsi="Times New Roman"/>
          <w:spacing w:val="-2"/>
          <w:sz w:val="23"/>
        </w:rPr>
        <w:t xml:space="preserve"> </w:t>
      </w:r>
      <w:r>
        <w:rPr>
          <w:i/>
          <w:spacing w:val="-2"/>
          <w:w w:val="70"/>
          <w:sz w:val="23"/>
          <w:vertAlign w:val="superscript"/>
        </w:rPr>
        <w:t>ème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i/>
          <w:spacing w:val="-2"/>
          <w:w w:val="70"/>
          <w:sz w:val="23"/>
        </w:rPr>
        <w:t>et</w:t>
      </w:r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i/>
          <w:spacing w:val="-2"/>
          <w:w w:val="70"/>
          <w:sz w:val="23"/>
        </w:rPr>
        <w:t>3</w:t>
      </w:r>
      <w:r>
        <w:rPr>
          <w:rFonts w:ascii="Times New Roman" w:hAnsi="Times New Roman"/>
          <w:spacing w:val="-7"/>
          <w:sz w:val="23"/>
        </w:rPr>
        <w:t xml:space="preserve"> </w:t>
      </w:r>
      <w:r>
        <w:rPr>
          <w:i/>
          <w:spacing w:val="-2"/>
          <w:w w:val="70"/>
          <w:sz w:val="23"/>
          <w:vertAlign w:val="superscript"/>
        </w:rPr>
        <w:t>ème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i/>
          <w:spacing w:val="-2"/>
          <w:w w:val="70"/>
          <w:sz w:val="23"/>
        </w:rPr>
        <w:t>conseil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i/>
          <w:spacing w:val="-2"/>
          <w:w w:val="70"/>
          <w:sz w:val="23"/>
        </w:rPr>
        <w:t>d’école)</w:t>
      </w:r>
    </w:p>
    <w:p w:rsidR="00A8195B" w:rsidRDefault="00000000">
      <w:pPr>
        <w:pStyle w:val="Paragraphedeliste"/>
        <w:numPr>
          <w:ilvl w:val="0"/>
          <w:numId w:val="2"/>
        </w:numPr>
        <w:tabs>
          <w:tab w:val="left" w:pos="567"/>
          <w:tab w:val="left" w:pos="568"/>
        </w:tabs>
        <w:spacing w:before="214"/>
        <w:ind w:left="567" w:hanging="429"/>
        <w:rPr>
          <w:i/>
          <w:sz w:val="23"/>
        </w:rPr>
      </w:pPr>
      <w:r>
        <w:rPr>
          <w:w w:val="70"/>
          <w:sz w:val="24"/>
        </w:rPr>
        <w:t>faire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w w:val="70"/>
          <w:sz w:val="24"/>
        </w:rPr>
        <w:t>apparaître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w w:val="70"/>
          <w:sz w:val="24"/>
        </w:rPr>
        <w:t>les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b/>
          <w:w w:val="70"/>
          <w:sz w:val="24"/>
        </w:rPr>
        <w:t>résultats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b/>
          <w:w w:val="70"/>
          <w:sz w:val="24"/>
        </w:rPr>
        <w:t>des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b/>
          <w:w w:val="70"/>
          <w:sz w:val="24"/>
        </w:rPr>
        <w:t>élections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b/>
          <w:w w:val="70"/>
          <w:sz w:val="24"/>
        </w:rPr>
        <w:t>des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b/>
          <w:w w:val="70"/>
          <w:sz w:val="24"/>
        </w:rPr>
        <w:t>représentants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b/>
          <w:w w:val="70"/>
          <w:sz w:val="24"/>
        </w:rPr>
        <w:t>des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b/>
          <w:w w:val="70"/>
          <w:sz w:val="24"/>
        </w:rPr>
        <w:t>parents</w:t>
      </w:r>
      <w:r>
        <w:rPr>
          <w:w w:val="70"/>
          <w:sz w:val="24"/>
        </w:rPr>
        <w:t>.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i/>
          <w:w w:val="70"/>
          <w:sz w:val="23"/>
        </w:rPr>
        <w:t>(1</w:t>
      </w:r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i/>
          <w:w w:val="70"/>
          <w:sz w:val="23"/>
          <w:vertAlign w:val="superscript"/>
        </w:rPr>
        <w:t>er</w:t>
      </w:r>
      <w:r>
        <w:rPr>
          <w:i/>
          <w:w w:val="70"/>
          <w:sz w:val="23"/>
        </w:rPr>
        <w:t>conseil</w:t>
      </w:r>
      <w:r>
        <w:rPr>
          <w:rFonts w:ascii="Times New Roman" w:hAnsi="Times New Roman"/>
          <w:spacing w:val="-13"/>
          <w:sz w:val="23"/>
        </w:rPr>
        <w:t xml:space="preserve"> </w:t>
      </w:r>
      <w:r>
        <w:rPr>
          <w:i/>
          <w:spacing w:val="-2"/>
          <w:w w:val="70"/>
          <w:sz w:val="23"/>
        </w:rPr>
        <w:t>d’école)</w:t>
      </w:r>
    </w:p>
    <w:p w:rsidR="00A8195B" w:rsidRDefault="00000000">
      <w:pPr>
        <w:pStyle w:val="Paragraphedeliste"/>
        <w:numPr>
          <w:ilvl w:val="0"/>
          <w:numId w:val="2"/>
        </w:numPr>
        <w:tabs>
          <w:tab w:val="left" w:pos="567"/>
          <w:tab w:val="left" w:pos="568"/>
        </w:tabs>
        <w:ind w:left="567" w:hanging="428"/>
        <w:rPr>
          <w:i/>
          <w:sz w:val="23"/>
        </w:rPr>
      </w:pPr>
      <w:r>
        <w:rPr>
          <w:w w:val="70"/>
          <w:sz w:val="24"/>
        </w:rPr>
        <w:t>présenter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b/>
          <w:w w:val="70"/>
          <w:sz w:val="24"/>
        </w:rPr>
        <w:t>les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b/>
          <w:w w:val="70"/>
          <w:sz w:val="24"/>
        </w:rPr>
        <w:t>effectifs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b/>
          <w:w w:val="70"/>
          <w:sz w:val="24"/>
        </w:rPr>
        <w:t>de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b/>
          <w:w w:val="70"/>
          <w:sz w:val="24"/>
        </w:rPr>
        <w:t>l’école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b/>
          <w:w w:val="70"/>
          <w:sz w:val="24"/>
        </w:rPr>
        <w:t>et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b/>
          <w:w w:val="70"/>
          <w:sz w:val="24"/>
        </w:rPr>
        <w:t>leur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b/>
          <w:w w:val="70"/>
          <w:sz w:val="24"/>
        </w:rPr>
        <w:t>répartition</w:t>
      </w:r>
      <w:r>
        <w:rPr>
          <w:w w:val="70"/>
          <w:sz w:val="24"/>
        </w:rPr>
        <w:t>.</w:t>
      </w:r>
      <w:r>
        <w:rPr>
          <w:rFonts w:ascii="Times New Roman" w:hAnsi="Times New Roman"/>
          <w:spacing w:val="44"/>
          <w:sz w:val="24"/>
        </w:rPr>
        <w:t xml:space="preserve"> </w:t>
      </w:r>
      <w:r>
        <w:rPr>
          <w:i/>
          <w:w w:val="70"/>
          <w:sz w:val="23"/>
        </w:rPr>
        <w:t>(1</w:t>
      </w:r>
      <w:r>
        <w:rPr>
          <w:rFonts w:ascii="Times New Roman" w:hAnsi="Times New Roman"/>
          <w:spacing w:val="-13"/>
          <w:sz w:val="23"/>
        </w:rPr>
        <w:t xml:space="preserve"> </w:t>
      </w:r>
      <w:r>
        <w:rPr>
          <w:i/>
          <w:w w:val="70"/>
          <w:sz w:val="23"/>
          <w:vertAlign w:val="superscript"/>
        </w:rPr>
        <w:t>er</w:t>
      </w:r>
      <w:r>
        <w:rPr>
          <w:i/>
          <w:w w:val="70"/>
          <w:sz w:val="23"/>
        </w:rPr>
        <w:t>et</w:t>
      </w:r>
      <w:r>
        <w:rPr>
          <w:rFonts w:ascii="Times New Roman" w:hAnsi="Times New Roman"/>
          <w:spacing w:val="-12"/>
          <w:sz w:val="23"/>
        </w:rPr>
        <w:t xml:space="preserve"> </w:t>
      </w:r>
      <w:r>
        <w:rPr>
          <w:i/>
          <w:w w:val="70"/>
          <w:sz w:val="23"/>
        </w:rPr>
        <w:t>3</w:t>
      </w:r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i/>
          <w:w w:val="70"/>
          <w:sz w:val="23"/>
          <w:vertAlign w:val="superscript"/>
        </w:rPr>
        <w:t>ème</w:t>
      </w:r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i/>
          <w:w w:val="70"/>
          <w:sz w:val="23"/>
        </w:rPr>
        <w:t>conseil</w:t>
      </w:r>
      <w:r>
        <w:rPr>
          <w:rFonts w:ascii="Times New Roman" w:hAnsi="Times New Roman"/>
          <w:spacing w:val="-13"/>
          <w:sz w:val="23"/>
        </w:rPr>
        <w:t xml:space="preserve"> </w:t>
      </w:r>
      <w:r>
        <w:rPr>
          <w:i/>
          <w:spacing w:val="-2"/>
          <w:w w:val="70"/>
          <w:sz w:val="23"/>
        </w:rPr>
        <w:t>d’école)</w:t>
      </w:r>
    </w:p>
    <w:p w:rsidR="00A8195B" w:rsidRPr="005E7A88" w:rsidRDefault="00000000">
      <w:pPr>
        <w:pStyle w:val="Paragraphedeliste"/>
        <w:numPr>
          <w:ilvl w:val="0"/>
          <w:numId w:val="2"/>
        </w:numPr>
        <w:tabs>
          <w:tab w:val="left" w:pos="567"/>
          <w:tab w:val="left" w:pos="568"/>
        </w:tabs>
        <w:spacing w:before="213"/>
        <w:ind w:left="567" w:hanging="428"/>
        <w:rPr>
          <w:i/>
          <w:sz w:val="23"/>
        </w:rPr>
      </w:pPr>
      <w:r>
        <w:rPr>
          <w:spacing w:val="-2"/>
          <w:w w:val="70"/>
          <w:sz w:val="24"/>
        </w:rPr>
        <w:t>présenter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pacing w:val="-2"/>
          <w:w w:val="70"/>
          <w:sz w:val="24"/>
        </w:rPr>
        <w:t>les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pacing w:val="-2"/>
          <w:w w:val="70"/>
          <w:sz w:val="24"/>
        </w:rPr>
        <w:t>résultats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pacing w:val="-2"/>
          <w:w w:val="70"/>
          <w:sz w:val="24"/>
        </w:rPr>
        <w:t>aux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b/>
          <w:spacing w:val="-2"/>
          <w:w w:val="70"/>
          <w:sz w:val="24"/>
        </w:rPr>
        <w:t>évaluations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b/>
          <w:spacing w:val="-2"/>
          <w:w w:val="70"/>
          <w:sz w:val="24"/>
        </w:rPr>
        <w:t>nationales</w:t>
      </w:r>
      <w:r>
        <w:rPr>
          <w:spacing w:val="-2"/>
          <w:w w:val="70"/>
          <w:sz w:val="24"/>
        </w:rPr>
        <w:t>.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i/>
          <w:spacing w:val="-2"/>
          <w:w w:val="70"/>
          <w:sz w:val="23"/>
        </w:rPr>
        <w:t>(1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i/>
          <w:spacing w:val="-2"/>
          <w:w w:val="70"/>
          <w:sz w:val="23"/>
          <w:vertAlign w:val="superscript"/>
        </w:rPr>
        <w:t>er</w:t>
      </w:r>
      <w:r>
        <w:rPr>
          <w:i/>
          <w:spacing w:val="-2"/>
          <w:w w:val="70"/>
          <w:sz w:val="23"/>
        </w:rPr>
        <w:t>et</w:t>
      </w:r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i/>
          <w:spacing w:val="-2"/>
          <w:w w:val="70"/>
          <w:sz w:val="23"/>
        </w:rPr>
        <w:t>2</w:t>
      </w:r>
      <w:r>
        <w:rPr>
          <w:rFonts w:ascii="Times New Roman" w:hAnsi="Times New Roman"/>
          <w:spacing w:val="-3"/>
          <w:sz w:val="23"/>
        </w:rPr>
        <w:t xml:space="preserve"> </w:t>
      </w:r>
      <w:r>
        <w:rPr>
          <w:i/>
          <w:spacing w:val="-2"/>
          <w:w w:val="70"/>
          <w:sz w:val="23"/>
          <w:vertAlign w:val="superscript"/>
        </w:rPr>
        <w:t>ème</w:t>
      </w:r>
      <w:r>
        <w:rPr>
          <w:rFonts w:ascii="Times New Roman" w:hAnsi="Times New Roman"/>
          <w:spacing w:val="-7"/>
          <w:sz w:val="23"/>
        </w:rPr>
        <w:t xml:space="preserve"> </w:t>
      </w:r>
      <w:r>
        <w:rPr>
          <w:i/>
          <w:spacing w:val="-2"/>
          <w:w w:val="70"/>
          <w:sz w:val="23"/>
        </w:rPr>
        <w:t>conseil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i/>
          <w:spacing w:val="-2"/>
          <w:w w:val="70"/>
          <w:sz w:val="23"/>
        </w:rPr>
        <w:t>d’école)</w:t>
      </w:r>
    </w:p>
    <w:p w:rsidR="005E7A88" w:rsidRDefault="005E7A88" w:rsidP="005E7A88">
      <w:pPr>
        <w:pStyle w:val="Paragraphedeliste"/>
        <w:numPr>
          <w:ilvl w:val="0"/>
          <w:numId w:val="2"/>
        </w:numPr>
        <w:tabs>
          <w:tab w:val="left" w:pos="567"/>
          <w:tab w:val="left" w:pos="568"/>
        </w:tabs>
        <w:spacing w:before="212"/>
        <w:rPr>
          <w:i/>
          <w:sz w:val="23"/>
        </w:rPr>
      </w:pPr>
      <w:r>
        <w:rPr>
          <w:w w:val="70"/>
          <w:sz w:val="24"/>
        </w:rPr>
        <w:t>présenter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w w:val="70"/>
          <w:sz w:val="24"/>
        </w:rPr>
        <w:t>le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b/>
          <w:w w:val="70"/>
          <w:sz w:val="24"/>
        </w:rPr>
        <w:t>protocole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b/>
          <w:w w:val="70"/>
          <w:sz w:val="24"/>
        </w:rPr>
        <w:t>pHARe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w w:val="70"/>
          <w:sz w:val="24"/>
        </w:rPr>
        <w:t>départemental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w w:val="70"/>
          <w:sz w:val="24"/>
        </w:rPr>
        <w:t>et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w w:val="70"/>
          <w:sz w:val="24"/>
        </w:rPr>
        <w:t>sa</w:t>
      </w:r>
      <w:r>
        <w:rPr>
          <w:rFonts w:ascii="Times New Roman" w:hAnsi="Times New Roman"/>
          <w:spacing w:val="-16"/>
          <w:sz w:val="24"/>
        </w:rPr>
        <w:t xml:space="preserve"> </w:t>
      </w:r>
      <w:r>
        <w:rPr>
          <w:w w:val="70"/>
          <w:sz w:val="24"/>
        </w:rPr>
        <w:t>mise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w w:val="70"/>
          <w:sz w:val="24"/>
        </w:rPr>
        <w:t>en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w w:val="70"/>
          <w:sz w:val="24"/>
        </w:rPr>
        <w:t>œuvre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w w:val="70"/>
          <w:sz w:val="24"/>
        </w:rPr>
        <w:t>au</w:t>
      </w:r>
      <w:r>
        <w:rPr>
          <w:rFonts w:ascii="Times New Roman" w:hAnsi="Times New Roman"/>
          <w:spacing w:val="-17"/>
          <w:sz w:val="24"/>
        </w:rPr>
        <w:t xml:space="preserve"> </w:t>
      </w:r>
      <w:r>
        <w:rPr>
          <w:w w:val="70"/>
          <w:sz w:val="24"/>
        </w:rPr>
        <w:t>sein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w w:val="70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w w:val="70"/>
          <w:sz w:val="24"/>
        </w:rPr>
        <w:t>la</w:t>
      </w:r>
      <w:r>
        <w:rPr>
          <w:rFonts w:ascii="Times New Roman" w:hAnsi="Times New Roman"/>
          <w:spacing w:val="-16"/>
          <w:sz w:val="24"/>
        </w:rPr>
        <w:t xml:space="preserve"> </w:t>
      </w:r>
      <w:r>
        <w:rPr>
          <w:w w:val="70"/>
          <w:sz w:val="24"/>
        </w:rPr>
        <w:t>circonscription.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i/>
          <w:w w:val="70"/>
          <w:sz w:val="23"/>
        </w:rPr>
        <w:t>(1</w:t>
      </w:r>
      <w:r>
        <w:rPr>
          <w:rFonts w:ascii="Times New Roman" w:hAnsi="Times New Roman"/>
          <w:spacing w:val="-16"/>
          <w:sz w:val="23"/>
        </w:rPr>
        <w:t xml:space="preserve"> </w:t>
      </w:r>
      <w:r>
        <w:rPr>
          <w:i/>
          <w:w w:val="70"/>
          <w:sz w:val="23"/>
          <w:vertAlign w:val="superscript"/>
        </w:rPr>
        <w:t>er</w:t>
      </w:r>
      <w:r>
        <w:rPr>
          <w:i/>
          <w:w w:val="70"/>
          <w:sz w:val="23"/>
        </w:rPr>
        <w:t>conseil</w:t>
      </w:r>
      <w:r>
        <w:rPr>
          <w:rFonts w:ascii="Times New Roman" w:hAnsi="Times New Roman"/>
          <w:spacing w:val="-1"/>
          <w:w w:val="70"/>
          <w:sz w:val="23"/>
        </w:rPr>
        <w:t xml:space="preserve"> </w:t>
      </w:r>
      <w:r>
        <w:rPr>
          <w:i/>
          <w:spacing w:val="-2"/>
          <w:w w:val="70"/>
          <w:sz w:val="23"/>
        </w:rPr>
        <w:t>d’école)</w:t>
      </w:r>
    </w:p>
    <w:p w:rsidR="005E7A88" w:rsidRPr="005E7A88" w:rsidRDefault="005E7A88">
      <w:pPr>
        <w:pStyle w:val="Paragraphedeliste"/>
        <w:numPr>
          <w:ilvl w:val="0"/>
          <w:numId w:val="2"/>
        </w:numPr>
        <w:tabs>
          <w:tab w:val="left" w:pos="567"/>
          <w:tab w:val="left" w:pos="568"/>
        </w:tabs>
        <w:spacing w:before="213"/>
        <w:ind w:left="567" w:hanging="428"/>
        <w:rPr>
          <w:i/>
          <w:sz w:val="23"/>
        </w:rPr>
      </w:pPr>
      <w:r>
        <w:rPr>
          <w:w w:val="65"/>
          <w:sz w:val="24"/>
        </w:rPr>
        <w:t>présenter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w w:val="65"/>
          <w:sz w:val="24"/>
        </w:rPr>
        <w:t>la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w w:val="65"/>
          <w:sz w:val="24"/>
        </w:rPr>
        <w:t>prise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w w:val="65"/>
          <w:sz w:val="24"/>
        </w:rPr>
        <w:t>en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w w:val="65"/>
          <w:sz w:val="24"/>
        </w:rPr>
        <w:t>charge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w w:val="65"/>
          <w:sz w:val="24"/>
        </w:rPr>
        <w:t>des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w w:val="65"/>
          <w:sz w:val="24"/>
        </w:rPr>
        <w:t>élèves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w w:val="65"/>
          <w:sz w:val="24"/>
        </w:rPr>
        <w:t>par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b/>
          <w:w w:val="65"/>
          <w:sz w:val="24"/>
        </w:rPr>
        <w:t>le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b/>
          <w:w w:val="65"/>
          <w:sz w:val="24"/>
        </w:rPr>
        <w:t>RASED.</w:t>
      </w:r>
      <w:r>
        <w:rPr>
          <w:rFonts w:ascii="Times New Roman" w:hAnsi="Times New Roman"/>
          <w:spacing w:val="12"/>
          <w:sz w:val="24"/>
        </w:rPr>
        <w:t xml:space="preserve"> </w:t>
      </w:r>
      <w:r>
        <w:rPr>
          <w:i/>
          <w:w w:val="65"/>
          <w:sz w:val="23"/>
        </w:rPr>
        <w:t>(1</w:t>
      </w:r>
      <w:r>
        <w:rPr>
          <w:rFonts w:ascii="Times New Roman" w:hAnsi="Times New Roman"/>
          <w:spacing w:val="-2"/>
          <w:sz w:val="23"/>
        </w:rPr>
        <w:t xml:space="preserve"> </w:t>
      </w:r>
      <w:r>
        <w:rPr>
          <w:i/>
          <w:w w:val="65"/>
          <w:sz w:val="23"/>
          <w:vertAlign w:val="superscript"/>
        </w:rPr>
        <w:t>er</w:t>
      </w:r>
      <w:r>
        <w:rPr>
          <w:i/>
          <w:w w:val="65"/>
          <w:sz w:val="23"/>
        </w:rPr>
        <w:t>,</w:t>
      </w:r>
      <w:r>
        <w:rPr>
          <w:rFonts w:ascii="Times New Roman" w:hAnsi="Times New Roman"/>
          <w:spacing w:val="-5"/>
          <w:sz w:val="23"/>
        </w:rPr>
        <w:t xml:space="preserve"> </w:t>
      </w:r>
      <w:r>
        <w:rPr>
          <w:i/>
          <w:w w:val="65"/>
          <w:sz w:val="23"/>
        </w:rPr>
        <w:t>2</w:t>
      </w:r>
      <w:r>
        <w:rPr>
          <w:rFonts w:ascii="Times New Roman" w:hAnsi="Times New Roman"/>
          <w:spacing w:val="3"/>
          <w:sz w:val="23"/>
        </w:rPr>
        <w:t xml:space="preserve"> </w:t>
      </w:r>
      <w:r>
        <w:rPr>
          <w:i/>
          <w:w w:val="65"/>
          <w:sz w:val="23"/>
          <w:vertAlign w:val="superscript"/>
        </w:rPr>
        <w:t>ème</w:t>
      </w:r>
      <w:r>
        <w:rPr>
          <w:rFonts w:ascii="Times New Roman" w:hAnsi="Times New Roman"/>
          <w:spacing w:val="-2"/>
          <w:sz w:val="23"/>
        </w:rPr>
        <w:t xml:space="preserve"> </w:t>
      </w:r>
      <w:r>
        <w:rPr>
          <w:i/>
          <w:w w:val="65"/>
          <w:sz w:val="23"/>
        </w:rPr>
        <w:t>et</w:t>
      </w:r>
      <w:r>
        <w:rPr>
          <w:rFonts w:ascii="Times New Roman" w:hAnsi="Times New Roman"/>
          <w:spacing w:val="-2"/>
          <w:sz w:val="23"/>
        </w:rPr>
        <w:t xml:space="preserve"> </w:t>
      </w:r>
      <w:r>
        <w:rPr>
          <w:i/>
          <w:w w:val="65"/>
          <w:sz w:val="23"/>
        </w:rPr>
        <w:t>3</w:t>
      </w:r>
      <w:r>
        <w:rPr>
          <w:rFonts w:ascii="Times New Roman" w:hAnsi="Times New Roman"/>
          <w:spacing w:val="4"/>
          <w:sz w:val="23"/>
        </w:rPr>
        <w:t xml:space="preserve"> </w:t>
      </w:r>
      <w:r>
        <w:rPr>
          <w:i/>
          <w:w w:val="65"/>
          <w:sz w:val="23"/>
          <w:vertAlign w:val="superscript"/>
        </w:rPr>
        <w:t>ème</w:t>
      </w:r>
      <w:r>
        <w:rPr>
          <w:rFonts w:ascii="Times New Roman" w:hAnsi="Times New Roman"/>
          <w:spacing w:val="-7"/>
          <w:sz w:val="23"/>
        </w:rPr>
        <w:t xml:space="preserve"> </w:t>
      </w:r>
      <w:r>
        <w:rPr>
          <w:i/>
          <w:w w:val="65"/>
          <w:sz w:val="23"/>
        </w:rPr>
        <w:t>conseil</w:t>
      </w:r>
      <w:r>
        <w:rPr>
          <w:rFonts w:ascii="Times New Roman" w:hAnsi="Times New Roman"/>
          <w:spacing w:val="-2"/>
          <w:sz w:val="23"/>
        </w:rPr>
        <w:t xml:space="preserve"> </w:t>
      </w:r>
      <w:r>
        <w:rPr>
          <w:i/>
          <w:spacing w:val="-2"/>
          <w:w w:val="65"/>
          <w:sz w:val="23"/>
        </w:rPr>
        <w:t>d’école)</w:t>
      </w:r>
    </w:p>
    <w:p w:rsidR="00A8195B" w:rsidRPr="005E7A88" w:rsidRDefault="005E7A88" w:rsidP="005E7A88">
      <w:pPr>
        <w:pStyle w:val="Paragraphedeliste"/>
        <w:numPr>
          <w:ilvl w:val="0"/>
          <w:numId w:val="2"/>
        </w:numPr>
        <w:tabs>
          <w:tab w:val="left" w:pos="567"/>
          <w:tab w:val="left" w:pos="568"/>
        </w:tabs>
        <w:rPr>
          <w:i/>
          <w:sz w:val="23"/>
        </w:rPr>
      </w:pPr>
      <w:r>
        <w:rPr>
          <w:w w:val="65"/>
          <w:sz w:val="24"/>
        </w:rPr>
        <w:t>présenter</w:t>
      </w:r>
      <w:r>
        <w:rPr>
          <w:rFonts w:ascii="Times New Roman" w:hAnsi="Times New Roman"/>
          <w:sz w:val="24"/>
        </w:rPr>
        <w:t xml:space="preserve"> </w:t>
      </w:r>
      <w:r>
        <w:rPr>
          <w:w w:val="65"/>
          <w:sz w:val="24"/>
        </w:rPr>
        <w:t>les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b/>
          <w:w w:val="65"/>
          <w:sz w:val="24"/>
        </w:rPr>
        <w:t>modalités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b/>
          <w:w w:val="65"/>
          <w:sz w:val="24"/>
        </w:rPr>
        <w:t>des</w:t>
      </w:r>
      <w:r>
        <w:rPr>
          <w:rFonts w:ascii="Times New Roman" w:hAnsi="Times New Roman"/>
          <w:spacing w:val="11"/>
          <w:sz w:val="24"/>
        </w:rPr>
        <w:t xml:space="preserve"> </w:t>
      </w:r>
      <w:r>
        <w:rPr>
          <w:b/>
          <w:w w:val="65"/>
          <w:sz w:val="24"/>
        </w:rPr>
        <w:t>APC.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i/>
          <w:w w:val="65"/>
          <w:sz w:val="23"/>
        </w:rPr>
        <w:t>(1</w:t>
      </w:r>
      <w:r>
        <w:rPr>
          <w:rFonts w:ascii="Times New Roman" w:hAnsi="Times New Roman"/>
          <w:spacing w:val="-4"/>
          <w:sz w:val="23"/>
        </w:rPr>
        <w:t xml:space="preserve"> </w:t>
      </w:r>
      <w:r>
        <w:rPr>
          <w:i/>
          <w:w w:val="65"/>
          <w:sz w:val="23"/>
          <w:vertAlign w:val="superscript"/>
        </w:rPr>
        <w:t>er</w:t>
      </w:r>
      <w:r>
        <w:rPr>
          <w:i/>
          <w:w w:val="65"/>
          <w:sz w:val="23"/>
        </w:rPr>
        <w:t>,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i/>
          <w:w w:val="65"/>
          <w:sz w:val="23"/>
        </w:rPr>
        <w:t>2</w:t>
      </w:r>
      <w:r>
        <w:rPr>
          <w:rFonts w:ascii="Times New Roman" w:hAnsi="Times New Roman"/>
          <w:spacing w:val="4"/>
          <w:sz w:val="23"/>
        </w:rPr>
        <w:t xml:space="preserve"> </w:t>
      </w:r>
      <w:r>
        <w:rPr>
          <w:i/>
          <w:w w:val="65"/>
          <w:sz w:val="23"/>
          <w:vertAlign w:val="superscript"/>
        </w:rPr>
        <w:t>ème</w:t>
      </w:r>
      <w:r>
        <w:rPr>
          <w:rFonts w:ascii="Times New Roman" w:hAnsi="Times New Roman"/>
          <w:spacing w:val="-4"/>
          <w:sz w:val="23"/>
        </w:rPr>
        <w:t xml:space="preserve"> </w:t>
      </w:r>
      <w:r>
        <w:rPr>
          <w:i/>
          <w:w w:val="65"/>
          <w:sz w:val="23"/>
        </w:rPr>
        <w:t>et</w:t>
      </w:r>
      <w:r>
        <w:rPr>
          <w:rFonts w:ascii="Times New Roman" w:hAnsi="Times New Roman"/>
          <w:spacing w:val="-4"/>
          <w:sz w:val="23"/>
        </w:rPr>
        <w:t xml:space="preserve"> </w:t>
      </w:r>
      <w:r>
        <w:rPr>
          <w:i/>
          <w:w w:val="65"/>
          <w:sz w:val="23"/>
        </w:rPr>
        <w:t>3</w:t>
      </w:r>
      <w:r>
        <w:rPr>
          <w:rFonts w:ascii="Times New Roman" w:hAnsi="Times New Roman"/>
          <w:spacing w:val="2"/>
          <w:sz w:val="23"/>
        </w:rPr>
        <w:t xml:space="preserve"> </w:t>
      </w:r>
      <w:r>
        <w:rPr>
          <w:i/>
          <w:w w:val="65"/>
          <w:sz w:val="23"/>
          <w:vertAlign w:val="superscript"/>
        </w:rPr>
        <w:t>ème</w:t>
      </w:r>
      <w:r>
        <w:rPr>
          <w:rFonts w:ascii="Times New Roman" w:hAnsi="Times New Roman"/>
          <w:spacing w:val="-4"/>
          <w:sz w:val="23"/>
        </w:rPr>
        <w:t xml:space="preserve"> </w:t>
      </w:r>
      <w:r>
        <w:rPr>
          <w:i/>
          <w:w w:val="65"/>
          <w:sz w:val="23"/>
        </w:rPr>
        <w:t>conseil</w:t>
      </w:r>
      <w:r>
        <w:rPr>
          <w:rFonts w:ascii="Times New Roman" w:hAnsi="Times New Roman"/>
          <w:spacing w:val="-4"/>
          <w:sz w:val="23"/>
        </w:rPr>
        <w:t xml:space="preserve"> </w:t>
      </w:r>
      <w:r>
        <w:rPr>
          <w:i/>
          <w:spacing w:val="-2"/>
          <w:w w:val="65"/>
          <w:sz w:val="23"/>
        </w:rPr>
        <w:t>d’école)</w:t>
      </w:r>
    </w:p>
    <w:p w:rsidR="00A8195B" w:rsidRDefault="00000000">
      <w:pPr>
        <w:pStyle w:val="Paragraphedeliste"/>
        <w:numPr>
          <w:ilvl w:val="0"/>
          <w:numId w:val="2"/>
        </w:numPr>
        <w:tabs>
          <w:tab w:val="left" w:pos="567"/>
          <w:tab w:val="left" w:pos="568"/>
        </w:tabs>
        <w:spacing w:before="214"/>
        <w:ind w:left="567" w:hanging="428"/>
        <w:rPr>
          <w:i/>
          <w:sz w:val="23"/>
        </w:rPr>
      </w:pPr>
      <w:r>
        <w:rPr>
          <w:w w:val="70"/>
          <w:sz w:val="24"/>
        </w:rPr>
        <w:t>présenter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w w:val="70"/>
          <w:sz w:val="24"/>
        </w:rPr>
        <w:t>les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b/>
          <w:w w:val="70"/>
          <w:sz w:val="24"/>
        </w:rPr>
        <w:t>liaisons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b/>
          <w:w w:val="70"/>
          <w:sz w:val="24"/>
        </w:rPr>
        <w:t>inter-cycles.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i/>
          <w:w w:val="70"/>
          <w:sz w:val="23"/>
        </w:rPr>
        <w:t>(1</w:t>
      </w:r>
      <w:r>
        <w:rPr>
          <w:rFonts w:ascii="Times New Roman" w:hAnsi="Times New Roman"/>
          <w:spacing w:val="-16"/>
          <w:sz w:val="23"/>
        </w:rPr>
        <w:t xml:space="preserve"> </w:t>
      </w:r>
      <w:r>
        <w:rPr>
          <w:i/>
          <w:w w:val="70"/>
          <w:sz w:val="23"/>
          <w:vertAlign w:val="superscript"/>
        </w:rPr>
        <w:t>er</w:t>
      </w:r>
      <w:r>
        <w:rPr>
          <w:i/>
          <w:w w:val="70"/>
          <w:sz w:val="23"/>
        </w:rPr>
        <w:t>,</w:t>
      </w:r>
      <w:r>
        <w:rPr>
          <w:rFonts w:ascii="Times New Roman" w:hAnsi="Times New Roman"/>
          <w:spacing w:val="-1"/>
          <w:w w:val="70"/>
          <w:sz w:val="23"/>
        </w:rPr>
        <w:t xml:space="preserve"> </w:t>
      </w:r>
      <w:r>
        <w:rPr>
          <w:i/>
          <w:w w:val="70"/>
          <w:sz w:val="23"/>
        </w:rPr>
        <w:t>2</w:t>
      </w:r>
      <w:r>
        <w:rPr>
          <w:rFonts w:ascii="Times New Roman" w:hAnsi="Times New Roman"/>
          <w:spacing w:val="-12"/>
          <w:sz w:val="23"/>
        </w:rPr>
        <w:t xml:space="preserve"> </w:t>
      </w:r>
      <w:r>
        <w:rPr>
          <w:i/>
          <w:w w:val="70"/>
          <w:sz w:val="23"/>
          <w:vertAlign w:val="superscript"/>
        </w:rPr>
        <w:t>ème</w:t>
      </w:r>
      <w:r>
        <w:rPr>
          <w:rFonts w:ascii="Times New Roman" w:hAnsi="Times New Roman"/>
          <w:spacing w:val="-16"/>
          <w:sz w:val="23"/>
        </w:rPr>
        <w:t xml:space="preserve"> </w:t>
      </w:r>
      <w:r>
        <w:rPr>
          <w:i/>
          <w:w w:val="70"/>
          <w:sz w:val="23"/>
        </w:rPr>
        <w:t>et</w:t>
      </w:r>
      <w:r>
        <w:rPr>
          <w:rFonts w:ascii="Times New Roman" w:hAnsi="Times New Roman"/>
          <w:spacing w:val="-16"/>
          <w:sz w:val="23"/>
        </w:rPr>
        <w:t xml:space="preserve"> </w:t>
      </w:r>
      <w:r>
        <w:rPr>
          <w:i/>
          <w:w w:val="70"/>
          <w:sz w:val="23"/>
        </w:rPr>
        <w:t>3</w:t>
      </w:r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i/>
          <w:w w:val="70"/>
          <w:sz w:val="23"/>
          <w:vertAlign w:val="superscript"/>
        </w:rPr>
        <w:t>ème</w:t>
      </w:r>
      <w:r>
        <w:rPr>
          <w:rFonts w:ascii="Times New Roman" w:hAnsi="Times New Roman"/>
          <w:spacing w:val="-16"/>
          <w:sz w:val="23"/>
        </w:rPr>
        <w:t xml:space="preserve"> </w:t>
      </w:r>
      <w:r>
        <w:rPr>
          <w:i/>
          <w:w w:val="70"/>
          <w:sz w:val="23"/>
        </w:rPr>
        <w:t>conseil</w:t>
      </w:r>
      <w:r>
        <w:rPr>
          <w:rFonts w:ascii="Times New Roman" w:hAnsi="Times New Roman"/>
          <w:spacing w:val="-1"/>
          <w:w w:val="70"/>
          <w:sz w:val="23"/>
        </w:rPr>
        <w:t xml:space="preserve"> </w:t>
      </w:r>
      <w:r>
        <w:rPr>
          <w:i/>
          <w:spacing w:val="-2"/>
          <w:w w:val="70"/>
          <w:sz w:val="23"/>
        </w:rPr>
        <w:t>d’école)</w:t>
      </w:r>
    </w:p>
    <w:p w:rsidR="00A8195B" w:rsidRDefault="00000000">
      <w:pPr>
        <w:pStyle w:val="Paragraphedeliste"/>
        <w:numPr>
          <w:ilvl w:val="0"/>
          <w:numId w:val="2"/>
        </w:numPr>
        <w:tabs>
          <w:tab w:val="left" w:pos="567"/>
          <w:tab w:val="left" w:pos="568"/>
        </w:tabs>
        <w:spacing w:before="214"/>
        <w:ind w:left="567" w:hanging="429"/>
        <w:rPr>
          <w:i/>
          <w:sz w:val="23"/>
        </w:rPr>
      </w:pPr>
      <w:r>
        <w:rPr>
          <w:w w:val="65"/>
          <w:sz w:val="24"/>
        </w:rPr>
        <w:t>présenter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w w:val="65"/>
          <w:sz w:val="24"/>
        </w:rPr>
        <w:t>les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b/>
          <w:w w:val="65"/>
          <w:sz w:val="24"/>
        </w:rPr>
        <w:t>PPMS,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b/>
          <w:w w:val="65"/>
          <w:sz w:val="24"/>
        </w:rPr>
        <w:t>les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b/>
          <w:w w:val="65"/>
          <w:sz w:val="24"/>
        </w:rPr>
        <w:t>exercices</w:t>
      </w:r>
      <w:r>
        <w:rPr>
          <w:rFonts w:ascii="Times New Roman" w:hAnsi="Times New Roman"/>
          <w:spacing w:val="13"/>
          <w:sz w:val="24"/>
        </w:rPr>
        <w:t xml:space="preserve"> </w:t>
      </w:r>
      <w:r>
        <w:rPr>
          <w:b/>
          <w:w w:val="65"/>
          <w:sz w:val="24"/>
        </w:rPr>
        <w:t>incendies…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i/>
          <w:w w:val="65"/>
          <w:sz w:val="23"/>
        </w:rPr>
        <w:t>(1</w:t>
      </w:r>
      <w:r>
        <w:rPr>
          <w:rFonts w:ascii="Times New Roman" w:hAnsi="Times New Roman"/>
          <w:sz w:val="23"/>
        </w:rPr>
        <w:t xml:space="preserve"> </w:t>
      </w:r>
      <w:r>
        <w:rPr>
          <w:i/>
          <w:w w:val="65"/>
          <w:sz w:val="23"/>
          <w:vertAlign w:val="superscript"/>
        </w:rPr>
        <w:t>er</w:t>
      </w:r>
      <w:r>
        <w:rPr>
          <w:i/>
          <w:w w:val="65"/>
          <w:sz w:val="23"/>
        </w:rPr>
        <w:t>,</w:t>
      </w:r>
      <w:r>
        <w:rPr>
          <w:rFonts w:ascii="Times New Roman" w:hAnsi="Times New Roman"/>
          <w:spacing w:val="-5"/>
          <w:sz w:val="23"/>
        </w:rPr>
        <w:t xml:space="preserve"> </w:t>
      </w:r>
      <w:r>
        <w:rPr>
          <w:i/>
          <w:w w:val="65"/>
          <w:sz w:val="23"/>
        </w:rPr>
        <w:t>2</w:t>
      </w:r>
      <w:r>
        <w:rPr>
          <w:rFonts w:ascii="Times New Roman" w:hAnsi="Times New Roman"/>
          <w:spacing w:val="8"/>
          <w:sz w:val="23"/>
        </w:rPr>
        <w:t xml:space="preserve"> </w:t>
      </w:r>
      <w:r>
        <w:rPr>
          <w:i/>
          <w:w w:val="65"/>
          <w:sz w:val="23"/>
          <w:vertAlign w:val="superscript"/>
        </w:rPr>
        <w:t>ème</w:t>
      </w:r>
      <w:r>
        <w:rPr>
          <w:rFonts w:ascii="Times New Roman" w:hAnsi="Times New Roman"/>
          <w:sz w:val="23"/>
        </w:rPr>
        <w:t xml:space="preserve"> </w:t>
      </w:r>
      <w:r>
        <w:rPr>
          <w:i/>
          <w:w w:val="65"/>
          <w:sz w:val="23"/>
        </w:rPr>
        <w:t>et</w:t>
      </w:r>
      <w:r>
        <w:rPr>
          <w:rFonts w:ascii="Times New Roman" w:hAnsi="Times New Roman"/>
          <w:sz w:val="23"/>
        </w:rPr>
        <w:t xml:space="preserve"> </w:t>
      </w:r>
      <w:r>
        <w:rPr>
          <w:i/>
          <w:w w:val="65"/>
          <w:sz w:val="23"/>
        </w:rPr>
        <w:t>3</w:t>
      </w:r>
      <w:r>
        <w:rPr>
          <w:rFonts w:ascii="Times New Roman" w:hAnsi="Times New Roman"/>
          <w:spacing w:val="5"/>
          <w:sz w:val="23"/>
        </w:rPr>
        <w:t xml:space="preserve"> </w:t>
      </w:r>
      <w:r>
        <w:rPr>
          <w:i/>
          <w:w w:val="65"/>
          <w:sz w:val="23"/>
          <w:vertAlign w:val="superscript"/>
        </w:rPr>
        <w:t>ème</w:t>
      </w:r>
      <w:r>
        <w:rPr>
          <w:rFonts w:ascii="Times New Roman" w:hAnsi="Times New Roman"/>
          <w:spacing w:val="3"/>
          <w:sz w:val="23"/>
        </w:rPr>
        <w:t xml:space="preserve"> </w:t>
      </w:r>
      <w:r>
        <w:rPr>
          <w:i/>
          <w:w w:val="65"/>
          <w:sz w:val="23"/>
        </w:rPr>
        <w:t>conseil</w:t>
      </w:r>
      <w:r>
        <w:rPr>
          <w:rFonts w:ascii="Times New Roman" w:hAnsi="Times New Roman"/>
          <w:sz w:val="23"/>
        </w:rPr>
        <w:t xml:space="preserve"> </w:t>
      </w:r>
      <w:r>
        <w:rPr>
          <w:i/>
          <w:spacing w:val="-2"/>
          <w:w w:val="65"/>
          <w:sz w:val="23"/>
        </w:rPr>
        <w:t>d’école)</w:t>
      </w:r>
    </w:p>
    <w:p w:rsidR="00A8195B" w:rsidRDefault="00000000">
      <w:pPr>
        <w:pStyle w:val="Paragraphedeliste"/>
        <w:numPr>
          <w:ilvl w:val="0"/>
          <w:numId w:val="2"/>
        </w:numPr>
        <w:tabs>
          <w:tab w:val="left" w:pos="567"/>
          <w:tab w:val="left" w:pos="568"/>
        </w:tabs>
        <w:ind w:left="567" w:hanging="428"/>
        <w:rPr>
          <w:i/>
          <w:sz w:val="23"/>
        </w:rPr>
      </w:pPr>
      <w:r>
        <w:rPr>
          <w:w w:val="65"/>
          <w:sz w:val="24"/>
        </w:rPr>
        <w:t>faire</w:t>
      </w:r>
      <w:r>
        <w:rPr>
          <w:rFonts w:ascii="Times New Roman" w:hAnsi="Times New Roman"/>
          <w:spacing w:val="11"/>
          <w:sz w:val="24"/>
        </w:rPr>
        <w:t xml:space="preserve"> </w:t>
      </w:r>
      <w:r>
        <w:rPr>
          <w:b/>
          <w:w w:val="65"/>
          <w:sz w:val="24"/>
        </w:rPr>
        <w:t>un</w:t>
      </w:r>
      <w:r>
        <w:rPr>
          <w:rFonts w:ascii="Times New Roman" w:hAnsi="Times New Roman"/>
          <w:spacing w:val="13"/>
          <w:sz w:val="24"/>
        </w:rPr>
        <w:t xml:space="preserve"> </w:t>
      </w:r>
      <w:r>
        <w:rPr>
          <w:b/>
          <w:w w:val="65"/>
          <w:sz w:val="24"/>
        </w:rPr>
        <w:t>point</w:t>
      </w:r>
      <w:r>
        <w:rPr>
          <w:rFonts w:ascii="Times New Roman" w:hAnsi="Times New Roman"/>
          <w:spacing w:val="15"/>
          <w:sz w:val="24"/>
        </w:rPr>
        <w:t xml:space="preserve"> </w:t>
      </w:r>
      <w:r>
        <w:rPr>
          <w:b/>
          <w:w w:val="65"/>
          <w:sz w:val="24"/>
        </w:rPr>
        <w:t>financier</w:t>
      </w:r>
      <w:r>
        <w:rPr>
          <w:rFonts w:ascii="Times New Roman" w:hAnsi="Times New Roman"/>
          <w:spacing w:val="14"/>
          <w:sz w:val="24"/>
        </w:rPr>
        <w:t xml:space="preserve"> </w:t>
      </w:r>
      <w:r>
        <w:rPr>
          <w:w w:val="65"/>
          <w:sz w:val="24"/>
        </w:rPr>
        <w:t>(budgets,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w w:val="65"/>
          <w:sz w:val="24"/>
        </w:rPr>
        <w:t>coopératives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w w:val="65"/>
          <w:sz w:val="24"/>
        </w:rPr>
        <w:t>scolaires…).</w:t>
      </w:r>
      <w:r>
        <w:rPr>
          <w:rFonts w:ascii="Times New Roman" w:hAnsi="Times New Roman"/>
          <w:spacing w:val="13"/>
          <w:sz w:val="24"/>
        </w:rPr>
        <w:t xml:space="preserve"> </w:t>
      </w:r>
      <w:r>
        <w:rPr>
          <w:i/>
          <w:w w:val="65"/>
          <w:sz w:val="23"/>
        </w:rPr>
        <w:t>(1</w:t>
      </w:r>
      <w:r>
        <w:rPr>
          <w:rFonts w:ascii="Times New Roman" w:hAnsi="Times New Roman"/>
          <w:spacing w:val="5"/>
          <w:sz w:val="23"/>
        </w:rPr>
        <w:t xml:space="preserve"> </w:t>
      </w:r>
      <w:r>
        <w:rPr>
          <w:i/>
          <w:w w:val="65"/>
          <w:sz w:val="23"/>
          <w:vertAlign w:val="superscript"/>
        </w:rPr>
        <w:t>er</w:t>
      </w:r>
      <w:r>
        <w:rPr>
          <w:i/>
          <w:w w:val="65"/>
          <w:sz w:val="23"/>
        </w:rPr>
        <w:t>,</w:t>
      </w:r>
      <w:r>
        <w:rPr>
          <w:rFonts w:ascii="Times New Roman" w:hAnsi="Times New Roman"/>
          <w:spacing w:val="3"/>
          <w:sz w:val="23"/>
        </w:rPr>
        <w:t xml:space="preserve"> </w:t>
      </w:r>
      <w:r>
        <w:rPr>
          <w:i/>
          <w:w w:val="65"/>
          <w:sz w:val="23"/>
        </w:rPr>
        <w:t>2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i/>
          <w:w w:val="65"/>
          <w:sz w:val="23"/>
          <w:vertAlign w:val="superscript"/>
        </w:rPr>
        <w:t>ème</w:t>
      </w:r>
      <w:r>
        <w:rPr>
          <w:rFonts w:ascii="Times New Roman" w:hAnsi="Times New Roman"/>
          <w:spacing w:val="6"/>
          <w:sz w:val="23"/>
        </w:rPr>
        <w:t xml:space="preserve"> </w:t>
      </w:r>
      <w:r>
        <w:rPr>
          <w:i/>
          <w:w w:val="65"/>
          <w:sz w:val="23"/>
        </w:rPr>
        <w:t>et</w:t>
      </w:r>
      <w:r>
        <w:rPr>
          <w:rFonts w:ascii="Times New Roman" w:hAnsi="Times New Roman"/>
          <w:spacing w:val="5"/>
          <w:sz w:val="23"/>
        </w:rPr>
        <w:t xml:space="preserve"> </w:t>
      </w:r>
      <w:r>
        <w:rPr>
          <w:i/>
          <w:w w:val="65"/>
          <w:sz w:val="23"/>
        </w:rPr>
        <w:t>3</w:t>
      </w:r>
      <w:r>
        <w:rPr>
          <w:rFonts w:ascii="Times New Roman" w:hAnsi="Times New Roman"/>
          <w:spacing w:val="9"/>
          <w:sz w:val="23"/>
        </w:rPr>
        <w:t xml:space="preserve"> </w:t>
      </w:r>
      <w:r>
        <w:rPr>
          <w:i/>
          <w:w w:val="65"/>
          <w:sz w:val="23"/>
          <w:vertAlign w:val="superscript"/>
        </w:rPr>
        <w:t>ème</w:t>
      </w:r>
      <w:r>
        <w:rPr>
          <w:rFonts w:ascii="Times New Roman" w:hAnsi="Times New Roman"/>
          <w:spacing w:val="6"/>
          <w:sz w:val="23"/>
        </w:rPr>
        <w:t xml:space="preserve"> </w:t>
      </w:r>
      <w:r>
        <w:rPr>
          <w:i/>
          <w:w w:val="65"/>
          <w:sz w:val="23"/>
        </w:rPr>
        <w:t>conseil</w:t>
      </w:r>
      <w:r>
        <w:rPr>
          <w:rFonts w:ascii="Times New Roman" w:hAnsi="Times New Roman"/>
          <w:spacing w:val="5"/>
          <w:sz w:val="23"/>
        </w:rPr>
        <w:t xml:space="preserve"> </w:t>
      </w:r>
      <w:r>
        <w:rPr>
          <w:i/>
          <w:spacing w:val="-2"/>
          <w:w w:val="65"/>
          <w:sz w:val="23"/>
        </w:rPr>
        <w:t>d’école)</w:t>
      </w:r>
    </w:p>
    <w:p w:rsidR="00A8195B" w:rsidRDefault="00A8195B">
      <w:pPr>
        <w:pStyle w:val="Corpsdetexte"/>
        <w:rPr>
          <w:i/>
          <w:sz w:val="28"/>
        </w:rPr>
      </w:pPr>
    </w:p>
    <w:p w:rsidR="00A8195B" w:rsidRDefault="00A8195B">
      <w:pPr>
        <w:pStyle w:val="Corpsdetexte"/>
        <w:spacing w:before="3"/>
        <w:rPr>
          <w:i/>
          <w:sz w:val="27"/>
        </w:rPr>
      </w:pPr>
    </w:p>
    <w:p w:rsidR="00A8195B" w:rsidRDefault="00000000">
      <w:pPr>
        <w:pStyle w:val="Corpsdetexte"/>
        <w:spacing w:before="1"/>
        <w:ind w:left="140"/>
      </w:pPr>
      <w:r>
        <w:rPr>
          <w:w w:val="70"/>
        </w:rPr>
        <w:t>Merci</w:t>
      </w:r>
      <w:r>
        <w:rPr>
          <w:rFonts w:ascii="Times New Roman" w:hAnsi="Times New Roman"/>
          <w:spacing w:val="-7"/>
        </w:rPr>
        <w:t xml:space="preserve"> </w:t>
      </w:r>
      <w:r>
        <w:rPr>
          <w:w w:val="70"/>
        </w:rPr>
        <w:t>pour</w:t>
      </w:r>
      <w:r>
        <w:rPr>
          <w:rFonts w:ascii="Times New Roman" w:hAnsi="Times New Roman"/>
          <w:spacing w:val="-3"/>
        </w:rPr>
        <w:t xml:space="preserve"> </w:t>
      </w:r>
      <w:r>
        <w:rPr>
          <w:w w:val="70"/>
        </w:rPr>
        <w:t>l’attention</w:t>
      </w:r>
      <w:r>
        <w:rPr>
          <w:rFonts w:ascii="Times New Roman" w:hAnsi="Times New Roman"/>
          <w:spacing w:val="-4"/>
        </w:rPr>
        <w:t xml:space="preserve"> </w:t>
      </w:r>
      <w:r>
        <w:rPr>
          <w:w w:val="70"/>
        </w:rPr>
        <w:t>que</w:t>
      </w:r>
      <w:r>
        <w:rPr>
          <w:rFonts w:ascii="Times New Roman" w:hAnsi="Times New Roman"/>
          <w:spacing w:val="-6"/>
        </w:rPr>
        <w:t xml:space="preserve"> </w:t>
      </w:r>
      <w:r>
        <w:rPr>
          <w:w w:val="70"/>
        </w:rPr>
        <w:t>vous</w:t>
      </w:r>
      <w:r>
        <w:rPr>
          <w:rFonts w:ascii="Times New Roman" w:hAnsi="Times New Roman"/>
          <w:spacing w:val="-8"/>
        </w:rPr>
        <w:t xml:space="preserve"> </w:t>
      </w:r>
      <w:r>
        <w:rPr>
          <w:w w:val="70"/>
        </w:rPr>
        <w:t>porterez</w:t>
      </w:r>
      <w:r>
        <w:rPr>
          <w:rFonts w:ascii="Times New Roman" w:hAnsi="Times New Roman"/>
          <w:spacing w:val="-4"/>
        </w:rPr>
        <w:t xml:space="preserve"> </w:t>
      </w:r>
      <w:r>
        <w:rPr>
          <w:w w:val="70"/>
        </w:rPr>
        <w:t>à</w:t>
      </w:r>
      <w:r>
        <w:rPr>
          <w:rFonts w:ascii="Times New Roman" w:hAnsi="Times New Roman"/>
          <w:spacing w:val="-7"/>
        </w:rPr>
        <w:t xml:space="preserve"> </w:t>
      </w:r>
      <w:r>
        <w:rPr>
          <w:w w:val="70"/>
        </w:rPr>
        <w:t>la</w:t>
      </w:r>
      <w:r>
        <w:rPr>
          <w:rFonts w:ascii="Times New Roman" w:hAnsi="Times New Roman"/>
          <w:spacing w:val="-7"/>
        </w:rPr>
        <w:t xml:space="preserve"> </w:t>
      </w:r>
      <w:r>
        <w:rPr>
          <w:w w:val="70"/>
        </w:rPr>
        <w:t>rédaction</w:t>
      </w:r>
      <w:r>
        <w:rPr>
          <w:rFonts w:ascii="Times New Roman" w:hAnsi="Times New Roman"/>
          <w:spacing w:val="-4"/>
        </w:rPr>
        <w:t xml:space="preserve"> </w:t>
      </w:r>
      <w:r>
        <w:rPr>
          <w:w w:val="70"/>
        </w:rPr>
        <w:t>du</w:t>
      </w:r>
      <w:r>
        <w:rPr>
          <w:rFonts w:ascii="Times New Roman" w:hAnsi="Times New Roman"/>
          <w:spacing w:val="-7"/>
        </w:rPr>
        <w:t xml:space="preserve"> </w:t>
      </w:r>
      <w:r>
        <w:rPr>
          <w:w w:val="70"/>
        </w:rPr>
        <w:t>prochain</w:t>
      </w:r>
      <w:r>
        <w:rPr>
          <w:rFonts w:ascii="Times New Roman" w:hAnsi="Times New Roman"/>
          <w:spacing w:val="-7"/>
        </w:rPr>
        <w:t xml:space="preserve"> </w:t>
      </w:r>
      <w:r>
        <w:rPr>
          <w:w w:val="70"/>
        </w:rPr>
        <w:t>compte-rendu</w:t>
      </w:r>
      <w:r>
        <w:rPr>
          <w:rFonts w:ascii="Times New Roman" w:hAnsi="Times New Roman"/>
          <w:spacing w:val="-7"/>
        </w:rPr>
        <w:t xml:space="preserve"> </w:t>
      </w:r>
      <w:r>
        <w:rPr>
          <w:w w:val="70"/>
        </w:rPr>
        <w:t>de</w:t>
      </w:r>
      <w:r>
        <w:rPr>
          <w:rFonts w:ascii="Times New Roman" w:hAnsi="Times New Roman"/>
          <w:spacing w:val="-9"/>
        </w:rPr>
        <w:t xml:space="preserve"> </w:t>
      </w:r>
      <w:r>
        <w:rPr>
          <w:w w:val="70"/>
        </w:rPr>
        <w:t>conseil</w:t>
      </w:r>
      <w:r>
        <w:rPr>
          <w:rFonts w:ascii="Times New Roman" w:hAnsi="Times New Roman"/>
          <w:spacing w:val="-7"/>
        </w:rPr>
        <w:t xml:space="preserve"> </w:t>
      </w:r>
      <w:r>
        <w:rPr>
          <w:spacing w:val="-2"/>
          <w:w w:val="70"/>
        </w:rPr>
        <w:t>d’école.</w:t>
      </w:r>
    </w:p>
    <w:sectPr w:rsidR="00A8195B">
      <w:type w:val="continuous"/>
      <w:pgSz w:w="11900" w:h="16840"/>
      <w:pgMar w:top="820" w:right="130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1B70C8"/>
    <w:multiLevelType w:val="hybridMultilevel"/>
    <w:tmpl w:val="E0140278"/>
    <w:lvl w:ilvl="0" w:tplc="FC026C8A">
      <w:numFmt w:val="bullet"/>
      <w:lvlText w:val=""/>
      <w:lvlJc w:val="left"/>
      <w:pPr>
        <w:ind w:left="567" w:hanging="442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4"/>
        <w:szCs w:val="24"/>
        <w:lang w:val="fr-FR" w:eastAsia="en-US" w:bidi="ar-SA"/>
      </w:rPr>
    </w:lvl>
    <w:lvl w:ilvl="1" w:tplc="504CEDD2">
      <w:numFmt w:val="bullet"/>
      <w:lvlText w:val="•"/>
      <w:lvlJc w:val="left"/>
      <w:pPr>
        <w:ind w:left="1506" w:hanging="442"/>
      </w:pPr>
      <w:rPr>
        <w:rFonts w:hint="default"/>
        <w:lang w:val="fr-FR" w:eastAsia="en-US" w:bidi="ar-SA"/>
      </w:rPr>
    </w:lvl>
    <w:lvl w:ilvl="2" w:tplc="27DC7326">
      <w:numFmt w:val="bullet"/>
      <w:lvlText w:val="•"/>
      <w:lvlJc w:val="left"/>
      <w:pPr>
        <w:ind w:left="2452" w:hanging="442"/>
      </w:pPr>
      <w:rPr>
        <w:rFonts w:hint="default"/>
        <w:lang w:val="fr-FR" w:eastAsia="en-US" w:bidi="ar-SA"/>
      </w:rPr>
    </w:lvl>
    <w:lvl w:ilvl="3" w:tplc="E3781816">
      <w:numFmt w:val="bullet"/>
      <w:lvlText w:val="•"/>
      <w:lvlJc w:val="left"/>
      <w:pPr>
        <w:ind w:left="3398" w:hanging="442"/>
      </w:pPr>
      <w:rPr>
        <w:rFonts w:hint="default"/>
        <w:lang w:val="fr-FR" w:eastAsia="en-US" w:bidi="ar-SA"/>
      </w:rPr>
    </w:lvl>
    <w:lvl w:ilvl="4" w:tplc="85B28D9C">
      <w:numFmt w:val="bullet"/>
      <w:lvlText w:val="•"/>
      <w:lvlJc w:val="left"/>
      <w:pPr>
        <w:ind w:left="4344" w:hanging="442"/>
      </w:pPr>
      <w:rPr>
        <w:rFonts w:hint="default"/>
        <w:lang w:val="fr-FR" w:eastAsia="en-US" w:bidi="ar-SA"/>
      </w:rPr>
    </w:lvl>
    <w:lvl w:ilvl="5" w:tplc="26DAC8D4">
      <w:numFmt w:val="bullet"/>
      <w:lvlText w:val="•"/>
      <w:lvlJc w:val="left"/>
      <w:pPr>
        <w:ind w:left="5290" w:hanging="442"/>
      </w:pPr>
      <w:rPr>
        <w:rFonts w:hint="default"/>
        <w:lang w:val="fr-FR" w:eastAsia="en-US" w:bidi="ar-SA"/>
      </w:rPr>
    </w:lvl>
    <w:lvl w:ilvl="6" w:tplc="E3EA0918">
      <w:numFmt w:val="bullet"/>
      <w:lvlText w:val="•"/>
      <w:lvlJc w:val="left"/>
      <w:pPr>
        <w:ind w:left="6236" w:hanging="442"/>
      </w:pPr>
      <w:rPr>
        <w:rFonts w:hint="default"/>
        <w:lang w:val="fr-FR" w:eastAsia="en-US" w:bidi="ar-SA"/>
      </w:rPr>
    </w:lvl>
    <w:lvl w:ilvl="7" w:tplc="62222B6E">
      <w:numFmt w:val="bullet"/>
      <w:lvlText w:val="•"/>
      <w:lvlJc w:val="left"/>
      <w:pPr>
        <w:ind w:left="7182" w:hanging="442"/>
      </w:pPr>
      <w:rPr>
        <w:rFonts w:hint="default"/>
        <w:lang w:val="fr-FR" w:eastAsia="en-US" w:bidi="ar-SA"/>
      </w:rPr>
    </w:lvl>
    <w:lvl w:ilvl="8" w:tplc="9C2CBA8C">
      <w:numFmt w:val="bullet"/>
      <w:lvlText w:val="•"/>
      <w:lvlJc w:val="left"/>
      <w:pPr>
        <w:ind w:left="8128" w:hanging="442"/>
      </w:pPr>
      <w:rPr>
        <w:rFonts w:hint="default"/>
        <w:lang w:val="fr-FR" w:eastAsia="en-US" w:bidi="ar-SA"/>
      </w:rPr>
    </w:lvl>
  </w:abstractNum>
  <w:abstractNum w:abstractNumId="1" w15:restartNumberingAfterBreak="0">
    <w:nsid w:val="5C1F5521"/>
    <w:multiLevelType w:val="hybridMultilevel"/>
    <w:tmpl w:val="4AC2435A"/>
    <w:lvl w:ilvl="0" w:tplc="607A7DA0">
      <w:numFmt w:val="bullet"/>
      <w:lvlText w:val=""/>
      <w:lvlJc w:val="left"/>
      <w:pPr>
        <w:ind w:left="555" w:hanging="413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4"/>
        <w:szCs w:val="24"/>
        <w:lang w:val="fr-FR" w:eastAsia="en-US" w:bidi="ar-SA"/>
      </w:rPr>
    </w:lvl>
    <w:lvl w:ilvl="1" w:tplc="E564A868">
      <w:numFmt w:val="bullet"/>
      <w:lvlText w:val="•"/>
      <w:lvlJc w:val="left"/>
      <w:pPr>
        <w:ind w:left="1128" w:hanging="413"/>
      </w:pPr>
      <w:rPr>
        <w:rFonts w:hint="default"/>
        <w:lang w:val="fr-FR" w:eastAsia="en-US" w:bidi="ar-SA"/>
      </w:rPr>
    </w:lvl>
    <w:lvl w:ilvl="2" w:tplc="26F4AC40">
      <w:numFmt w:val="bullet"/>
      <w:lvlText w:val="•"/>
      <w:lvlJc w:val="left"/>
      <w:pPr>
        <w:ind w:left="2116" w:hanging="413"/>
      </w:pPr>
      <w:rPr>
        <w:rFonts w:hint="default"/>
        <w:lang w:val="fr-FR" w:eastAsia="en-US" w:bidi="ar-SA"/>
      </w:rPr>
    </w:lvl>
    <w:lvl w:ilvl="3" w:tplc="9BE07EEC">
      <w:numFmt w:val="bullet"/>
      <w:lvlText w:val="•"/>
      <w:lvlJc w:val="left"/>
      <w:pPr>
        <w:ind w:left="3104" w:hanging="413"/>
      </w:pPr>
      <w:rPr>
        <w:rFonts w:hint="default"/>
        <w:lang w:val="fr-FR" w:eastAsia="en-US" w:bidi="ar-SA"/>
      </w:rPr>
    </w:lvl>
    <w:lvl w:ilvl="4" w:tplc="991A0F28">
      <w:numFmt w:val="bullet"/>
      <w:lvlText w:val="•"/>
      <w:lvlJc w:val="left"/>
      <w:pPr>
        <w:ind w:left="4092" w:hanging="413"/>
      </w:pPr>
      <w:rPr>
        <w:rFonts w:hint="default"/>
        <w:lang w:val="fr-FR" w:eastAsia="en-US" w:bidi="ar-SA"/>
      </w:rPr>
    </w:lvl>
    <w:lvl w:ilvl="5" w:tplc="C45C7000">
      <w:numFmt w:val="bullet"/>
      <w:lvlText w:val="•"/>
      <w:lvlJc w:val="left"/>
      <w:pPr>
        <w:ind w:left="5080" w:hanging="413"/>
      </w:pPr>
      <w:rPr>
        <w:rFonts w:hint="default"/>
        <w:lang w:val="fr-FR" w:eastAsia="en-US" w:bidi="ar-SA"/>
      </w:rPr>
    </w:lvl>
    <w:lvl w:ilvl="6" w:tplc="0DD0274E">
      <w:numFmt w:val="bullet"/>
      <w:lvlText w:val="•"/>
      <w:lvlJc w:val="left"/>
      <w:pPr>
        <w:ind w:left="6068" w:hanging="413"/>
      </w:pPr>
      <w:rPr>
        <w:rFonts w:hint="default"/>
        <w:lang w:val="fr-FR" w:eastAsia="en-US" w:bidi="ar-SA"/>
      </w:rPr>
    </w:lvl>
    <w:lvl w:ilvl="7" w:tplc="3F064FFA">
      <w:numFmt w:val="bullet"/>
      <w:lvlText w:val="•"/>
      <w:lvlJc w:val="left"/>
      <w:pPr>
        <w:ind w:left="7056" w:hanging="413"/>
      </w:pPr>
      <w:rPr>
        <w:rFonts w:hint="default"/>
        <w:lang w:val="fr-FR" w:eastAsia="en-US" w:bidi="ar-SA"/>
      </w:rPr>
    </w:lvl>
    <w:lvl w:ilvl="8" w:tplc="A2449C12">
      <w:numFmt w:val="bullet"/>
      <w:lvlText w:val="•"/>
      <w:lvlJc w:val="left"/>
      <w:pPr>
        <w:ind w:left="8044" w:hanging="413"/>
      </w:pPr>
      <w:rPr>
        <w:rFonts w:hint="default"/>
        <w:lang w:val="fr-FR" w:eastAsia="en-US" w:bidi="ar-SA"/>
      </w:rPr>
    </w:lvl>
  </w:abstractNum>
  <w:num w:numId="1" w16cid:durableId="70155433">
    <w:abstractNumId w:val="0"/>
  </w:num>
  <w:num w:numId="2" w16cid:durableId="251090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95B"/>
    <w:rsid w:val="005C2F9A"/>
    <w:rsid w:val="005E7A88"/>
    <w:rsid w:val="006930AF"/>
    <w:rsid w:val="00A8195B"/>
    <w:rsid w:val="00B4455D"/>
    <w:rsid w:val="00C8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0F6222-C235-B74D-B4CE-8FD4E1093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Titre">
    <w:name w:val="Title"/>
    <w:basedOn w:val="Normal"/>
    <w:uiPriority w:val="10"/>
    <w:qFormat/>
    <w:pPr>
      <w:spacing w:before="103"/>
      <w:ind w:left="139"/>
    </w:pPr>
    <w:rPr>
      <w:sz w:val="52"/>
      <w:szCs w:val="52"/>
    </w:rPr>
  </w:style>
  <w:style w:type="paragraph" w:styleId="Paragraphedeliste">
    <w:name w:val="List Paragraph"/>
    <w:basedOn w:val="Normal"/>
    <w:uiPriority w:val="1"/>
    <w:qFormat/>
    <w:pPr>
      <w:spacing w:before="211"/>
      <w:ind w:left="567" w:hanging="42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347</Words>
  <Characters>1683</Characters>
  <Application>Microsoft Office Word</Application>
  <DocSecurity>0</DocSecurity>
  <Lines>34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circo</dc:creator>
  <cp:keywords/>
  <dc:description/>
  <cp:lastModifiedBy>Laurent PAMPHILE</cp:lastModifiedBy>
  <cp:revision>3</cp:revision>
  <dcterms:created xsi:type="dcterms:W3CDTF">2025-01-23T08:40:00Z</dcterms:created>
  <dcterms:modified xsi:type="dcterms:W3CDTF">2025-01-23T08:41:00Z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2024-12-13T10:00:00Z</vt:filetime>
  </property>
  <property fmtid="{D5CDD505-2E9C-101B-9397-08002B2CF9AE}" pid="3" name="Creator">
    <vt:lpwstr>PDFCreator Free 3.5.1</vt:lpwstr>
  </property>
  <property fmtid="{D5CDD505-2E9C-101B-9397-08002B2CF9AE}" pid="4" name="LastSaved">
    <vt:filetime>2025-01-23T10:00:00Z</vt:filetime>
  </property>
  <property fmtid="{D5CDD505-2E9C-101B-9397-08002B2CF9AE}" pid="5" name="Producer">
    <vt:lpwstr>PDFCreator Free 3.5.1</vt:lpwstr>
  </property>
</Properties>
</file>