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7936" w14:textId="77777777" w:rsidR="00572409" w:rsidRDefault="00572409" w:rsidP="00572409">
      <w:pPr>
        <w:spacing w:after="0"/>
      </w:pPr>
      <w:r w:rsidRPr="00A008E3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DB92C57" wp14:editId="23E6F83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085975" cy="63616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ELEP~1\AppData\Local\Temp\65_logoDSDEN_28_acORLEANS TOUR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92" cy="64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ADC1D" w14:textId="77777777" w:rsidR="001A7937" w:rsidRPr="00CC40AE" w:rsidRDefault="00572409" w:rsidP="00572409">
      <w:pPr>
        <w:tabs>
          <w:tab w:val="left" w:pos="4485"/>
        </w:tabs>
        <w:spacing w:after="0"/>
        <w:jc w:val="center"/>
        <w:rPr>
          <w:rFonts w:ascii="Arial" w:hAnsi="Arial" w:cs="Arial"/>
          <w:b/>
          <w:sz w:val="38"/>
          <w:szCs w:val="38"/>
        </w:rPr>
      </w:pPr>
      <w:r w:rsidRPr="00CC40AE">
        <w:rPr>
          <w:rFonts w:ascii="Arial" w:hAnsi="Arial" w:cs="Arial"/>
          <w:b/>
          <w:sz w:val="38"/>
          <w:szCs w:val="38"/>
        </w:rPr>
        <w:t>LES INSTANCES DE CONCERTATIONS A L’ECOLE</w:t>
      </w:r>
    </w:p>
    <w:p w14:paraId="5A0B3A05" w14:textId="77777777" w:rsidR="00CC40AE" w:rsidRPr="005F6CE8" w:rsidRDefault="00CC40AE" w:rsidP="00572409">
      <w:pPr>
        <w:tabs>
          <w:tab w:val="left" w:pos="4485"/>
        </w:tabs>
        <w:spacing w:after="0"/>
        <w:jc w:val="center"/>
        <w:rPr>
          <w:rFonts w:ascii="Arial" w:hAnsi="Arial" w:cs="Arial"/>
          <w:b/>
          <w:sz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4486"/>
        <w:gridCol w:w="4486"/>
        <w:gridCol w:w="4487"/>
      </w:tblGrid>
      <w:tr w:rsidR="007C5106" w:rsidRPr="00CC40AE" w14:paraId="6BD66CAC" w14:textId="77777777" w:rsidTr="00EC3703">
        <w:tc>
          <w:tcPr>
            <w:tcW w:w="2689" w:type="dxa"/>
          </w:tcPr>
          <w:p w14:paraId="7BBDCAD3" w14:textId="77777777" w:rsidR="007C5106" w:rsidRPr="00CC40AE" w:rsidRDefault="008D31A1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 xml:space="preserve">Instance </w:t>
            </w:r>
          </w:p>
        </w:tc>
        <w:tc>
          <w:tcPr>
            <w:tcW w:w="4486" w:type="dxa"/>
          </w:tcPr>
          <w:p w14:paraId="3B1AE7E7" w14:textId="77777777" w:rsidR="007C5106" w:rsidRPr="00CC40AE" w:rsidRDefault="008D31A1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>Conseil d’école</w:t>
            </w:r>
          </w:p>
          <w:p w14:paraId="123F6E73" w14:textId="77777777" w:rsidR="00B12CAC" w:rsidRPr="00CC40AE" w:rsidRDefault="00546777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18"/>
              </w:rPr>
            </w:pPr>
            <w:proofErr w:type="gramStart"/>
            <w:r w:rsidRPr="00CC40AE">
              <w:rPr>
                <w:rFonts w:ascii="Arial" w:hAnsi="Arial" w:cs="Arial"/>
                <w:sz w:val="18"/>
              </w:rPr>
              <w:t>décret</w:t>
            </w:r>
            <w:proofErr w:type="gramEnd"/>
            <w:r w:rsidRPr="00CC40AE">
              <w:rPr>
                <w:rFonts w:ascii="Arial" w:hAnsi="Arial" w:cs="Arial"/>
                <w:sz w:val="18"/>
              </w:rPr>
              <w:t xml:space="preserve"> n°2019-918 du 30/08/20</w:t>
            </w:r>
            <w:r w:rsidR="00CC40AE" w:rsidRPr="00CC40AE">
              <w:rPr>
                <w:rFonts w:ascii="Arial" w:hAnsi="Arial" w:cs="Arial"/>
                <w:sz w:val="18"/>
              </w:rPr>
              <w:t>19</w:t>
            </w:r>
          </w:p>
          <w:p w14:paraId="267CE9FA" w14:textId="77777777" w:rsidR="00546777" w:rsidRPr="00CC40AE" w:rsidRDefault="00546777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sz w:val="18"/>
              </w:rPr>
              <w:t>Art.D411-1 à D411-4</w:t>
            </w:r>
          </w:p>
        </w:tc>
        <w:tc>
          <w:tcPr>
            <w:tcW w:w="4486" w:type="dxa"/>
          </w:tcPr>
          <w:p w14:paraId="2128D824" w14:textId="77777777" w:rsidR="007C5106" w:rsidRPr="00CC40AE" w:rsidRDefault="008D31A1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>Conseil de maîtres</w:t>
            </w:r>
          </w:p>
          <w:p w14:paraId="36F89906" w14:textId="77777777" w:rsidR="00546777" w:rsidRPr="00CC40AE" w:rsidRDefault="00546777" w:rsidP="00546777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18"/>
              </w:rPr>
            </w:pPr>
            <w:proofErr w:type="gramStart"/>
            <w:r w:rsidRPr="00CC40AE">
              <w:rPr>
                <w:rFonts w:ascii="Arial" w:hAnsi="Arial" w:cs="Arial"/>
                <w:sz w:val="18"/>
              </w:rPr>
              <w:t>décret</w:t>
            </w:r>
            <w:proofErr w:type="gramEnd"/>
            <w:r w:rsidRPr="00CC40AE">
              <w:rPr>
                <w:rFonts w:ascii="Arial" w:hAnsi="Arial" w:cs="Arial"/>
                <w:sz w:val="18"/>
              </w:rPr>
              <w:t xml:space="preserve"> n°2019-918 du 30/08/20</w:t>
            </w:r>
            <w:r w:rsidR="00CC40AE" w:rsidRPr="00CC40AE">
              <w:rPr>
                <w:rFonts w:ascii="Arial" w:hAnsi="Arial" w:cs="Arial"/>
                <w:sz w:val="18"/>
              </w:rPr>
              <w:t>19</w:t>
            </w:r>
          </w:p>
          <w:p w14:paraId="7A133AA4" w14:textId="77777777" w:rsidR="00546777" w:rsidRPr="00CC40AE" w:rsidRDefault="00546777" w:rsidP="00546777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sz w:val="18"/>
              </w:rPr>
              <w:t>Art.D411-7</w:t>
            </w:r>
          </w:p>
        </w:tc>
        <w:tc>
          <w:tcPr>
            <w:tcW w:w="4487" w:type="dxa"/>
          </w:tcPr>
          <w:p w14:paraId="4EBDA003" w14:textId="77777777" w:rsidR="007C5106" w:rsidRPr="00CC40AE" w:rsidRDefault="008D31A1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>Conseil de cycle</w:t>
            </w:r>
          </w:p>
          <w:p w14:paraId="5BB0656F" w14:textId="77777777" w:rsidR="00CC40AE" w:rsidRPr="00CC40AE" w:rsidRDefault="00CC40AE" w:rsidP="00CC40AE">
            <w:pPr>
              <w:tabs>
                <w:tab w:val="left" w:pos="4485"/>
              </w:tabs>
              <w:jc w:val="center"/>
              <w:rPr>
                <w:rFonts w:ascii="Arial" w:hAnsi="Arial" w:cs="Arial"/>
                <w:sz w:val="18"/>
              </w:rPr>
            </w:pPr>
            <w:proofErr w:type="gramStart"/>
            <w:r w:rsidRPr="00CC40AE">
              <w:rPr>
                <w:rFonts w:ascii="Arial" w:hAnsi="Arial" w:cs="Arial"/>
                <w:sz w:val="18"/>
              </w:rPr>
              <w:t>décret</w:t>
            </w:r>
            <w:proofErr w:type="gramEnd"/>
            <w:r w:rsidRPr="00CC40AE">
              <w:rPr>
                <w:rFonts w:ascii="Arial" w:hAnsi="Arial" w:cs="Arial"/>
                <w:sz w:val="18"/>
              </w:rPr>
              <w:t xml:space="preserve"> n°2014-1231 du 22/10/2014</w:t>
            </w:r>
          </w:p>
          <w:p w14:paraId="19304511" w14:textId="77777777" w:rsidR="00546777" w:rsidRPr="00CC40AE" w:rsidRDefault="00CC40AE" w:rsidP="00CC40AE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sz w:val="18"/>
              </w:rPr>
              <w:t>Art.D321-14 et D321-15</w:t>
            </w:r>
          </w:p>
        </w:tc>
      </w:tr>
      <w:tr w:rsidR="007C5106" w:rsidRPr="00CC40AE" w14:paraId="2B227558" w14:textId="77777777" w:rsidTr="00EC3703">
        <w:tc>
          <w:tcPr>
            <w:tcW w:w="2689" w:type="dxa"/>
          </w:tcPr>
          <w:p w14:paraId="1C13F7F9" w14:textId="77777777" w:rsidR="007C5106" w:rsidRPr="00CC40AE" w:rsidRDefault="008D31A1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 xml:space="preserve">Composition </w:t>
            </w:r>
          </w:p>
        </w:tc>
        <w:tc>
          <w:tcPr>
            <w:tcW w:w="4486" w:type="dxa"/>
          </w:tcPr>
          <w:p w14:paraId="451CDE1A" w14:textId="77777777" w:rsidR="00CC40AE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CC40AE" w:rsidRPr="005F6CE8">
              <w:rPr>
                <w:rFonts w:ascii="Arial" w:hAnsi="Arial" w:cs="Arial"/>
                <w:sz w:val="20"/>
              </w:rPr>
              <w:t>Le directeur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CC40AE" w:rsidRPr="005F6CE8">
              <w:rPr>
                <w:rFonts w:ascii="Arial" w:hAnsi="Arial" w:cs="Arial"/>
                <w:sz w:val="20"/>
              </w:rPr>
              <w:t xml:space="preserve">président </w:t>
            </w:r>
          </w:p>
          <w:p w14:paraId="7F8172B1" w14:textId="77777777" w:rsidR="00CC40AE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CC40AE" w:rsidRPr="005F6CE8">
              <w:rPr>
                <w:rFonts w:ascii="Arial" w:hAnsi="Arial" w:cs="Arial"/>
                <w:sz w:val="20"/>
              </w:rPr>
              <w:t>L’IEN, membre de droit</w:t>
            </w:r>
          </w:p>
          <w:p w14:paraId="2419FC0B" w14:textId="77777777" w:rsidR="00CC40AE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CC40AE" w:rsidRPr="005F6CE8">
              <w:rPr>
                <w:rFonts w:ascii="Arial" w:hAnsi="Arial" w:cs="Arial"/>
                <w:sz w:val="20"/>
              </w:rPr>
              <w:t>Les enseignants de l’école et les remplaçants exerçant dans l’école le jour du conseil</w:t>
            </w:r>
          </w:p>
          <w:p w14:paraId="13E702B2" w14:textId="77777777" w:rsidR="00CC40AE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CC40AE" w:rsidRPr="005F6CE8">
              <w:rPr>
                <w:rFonts w:ascii="Arial" w:hAnsi="Arial" w:cs="Arial"/>
                <w:sz w:val="20"/>
              </w:rPr>
              <w:t xml:space="preserve">Un des maîtres du RASED </w:t>
            </w:r>
          </w:p>
          <w:p w14:paraId="205F3232" w14:textId="77777777" w:rsidR="00CC40AE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CC40AE" w:rsidRPr="005F6CE8">
              <w:rPr>
                <w:rFonts w:ascii="Arial" w:hAnsi="Arial" w:cs="Arial"/>
                <w:sz w:val="20"/>
              </w:rPr>
              <w:t>Deux élus : le Maire ou son représentant, ET un conseiller municipal ou le Président ou son représentant de l’EPCI</w:t>
            </w:r>
          </w:p>
          <w:p w14:paraId="7F155F3C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Les représentants de parents d’élèves en nombre égal à celui des classes de l’école</w:t>
            </w:r>
          </w:p>
          <w:p w14:paraId="71F36E0A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Le DDEN</w:t>
            </w:r>
          </w:p>
        </w:tc>
        <w:tc>
          <w:tcPr>
            <w:tcW w:w="4486" w:type="dxa"/>
          </w:tcPr>
          <w:p w14:paraId="22D16F8B" w14:textId="77777777" w:rsidR="007C5106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916EA" w:rsidRPr="005F6CE8">
              <w:rPr>
                <w:rFonts w:ascii="Arial" w:hAnsi="Arial" w:cs="Arial"/>
                <w:sz w:val="20"/>
              </w:rPr>
              <w:t>Le directeur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E916EA" w:rsidRPr="005F6CE8">
              <w:rPr>
                <w:rFonts w:ascii="Arial" w:hAnsi="Arial" w:cs="Arial"/>
                <w:sz w:val="20"/>
              </w:rPr>
              <w:t>président</w:t>
            </w:r>
          </w:p>
          <w:p w14:paraId="57B0EF5A" w14:textId="77777777" w:rsidR="00E916EA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916EA" w:rsidRPr="005F6CE8">
              <w:rPr>
                <w:rFonts w:ascii="Arial" w:hAnsi="Arial" w:cs="Arial"/>
                <w:sz w:val="20"/>
              </w:rPr>
              <w:t>L’ensemble des maîtres affectés dans l’école</w:t>
            </w:r>
          </w:p>
          <w:p w14:paraId="39DB30F4" w14:textId="77777777" w:rsidR="00E916EA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916EA" w:rsidRPr="005F6CE8">
              <w:rPr>
                <w:rFonts w:ascii="Arial" w:hAnsi="Arial" w:cs="Arial"/>
                <w:sz w:val="20"/>
              </w:rPr>
              <w:t>Les remplaçants exerçant dans l’école au moment des réunions</w:t>
            </w:r>
          </w:p>
          <w:p w14:paraId="28F1D1A4" w14:textId="77777777" w:rsidR="00E916EA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916EA" w:rsidRPr="005F6CE8">
              <w:rPr>
                <w:rFonts w:ascii="Arial" w:hAnsi="Arial" w:cs="Arial"/>
                <w:sz w:val="20"/>
              </w:rPr>
              <w:t>Les membres du RASED</w:t>
            </w:r>
          </w:p>
          <w:p w14:paraId="6004419D" w14:textId="77777777" w:rsidR="00E916EA" w:rsidRPr="00E916EA" w:rsidRDefault="00E916EA" w:rsidP="00E916EA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E916EA">
              <w:rPr>
                <w:rFonts w:ascii="Arial" w:hAnsi="Arial" w:cs="Arial"/>
                <w:sz w:val="20"/>
              </w:rPr>
              <w:t xml:space="preserve">Possibles et si besoin : </w:t>
            </w:r>
          </w:p>
          <w:p w14:paraId="1E56175A" w14:textId="77777777" w:rsidR="00E916EA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916EA" w:rsidRPr="005F6CE8">
              <w:rPr>
                <w:rFonts w:ascii="Arial" w:hAnsi="Arial" w:cs="Arial"/>
                <w:sz w:val="20"/>
              </w:rPr>
              <w:t xml:space="preserve">Les AESH </w:t>
            </w:r>
          </w:p>
          <w:p w14:paraId="67CAA013" w14:textId="77777777" w:rsidR="00E916EA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916EA" w:rsidRPr="005F6CE8">
              <w:rPr>
                <w:rFonts w:ascii="Arial" w:hAnsi="Arial" w:cs="Arial"/>
                <w:sz w:val="20"/>
              </w:rPr>
              <w:t>Des partenaires extérieurs</w:t>
            </w:r>
          </w:p>
        </w:tc>
        <w:tc>
          <w:tcPr>
            <w:tcW w:w="4487" w:type="dxa"/>
          </w:tcPr>
          <w:p w14:paraId="636BE493" w14:textId="77777777" w:rsidR="007C5106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Les maîtres du cycle et si besoin le directeur</w:t>
            </w:r>
          </w:p>
          <w:p w14:paraId="3D2CB5EB" w14:textId="77777777" w:rsidR="00973C69" w:rsidRDefault="00973C69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Les remplaçants exerçant dans le cycle</w:t>
            </w:r>
          </w:p>
          <w:p w14:paraId="774BBC07" w14:textId="77777777" w:rsidR="00973C69" w:rsidRDefault="00973C69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Les membres du RASED </w:t>
            </w:r>
          </w:p>
          <w:p w14:paraId="2F795992" w14:textId="77777777" w:rsidR="00973C69" w:rsidRDefault="00973C69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Les professeurs exerçant en classe de 6</w:t>
            </w:r>
            <w:r w:rsidRPr="00973C69">
              <w:rPr>
                <w:rFonts w:ascii="Arial" w:hAnsi="Arial" w:cs="Arial"/>
                <w:sz w:val="20"/>
                <w:vertAlign w:val="superscript"/>
              </w:rPr>
              <w:t>ème</w:t>
            </w:r>
            <w:r>
              <w:rPr>
                <w:rFonts w:ascii="Arial" w:hAnsi="Arial" w:cs="Arial"/>
                <w:sz w:val="20"/>
              </w:rPr>
              <w:t xml:space="preserve"> dans le collège de secteur </w:t>
            </w:r>
          </w:p>
          <w:p w14:paraId="5D6E07C9" w14:textId="77777777" w:rsid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Si l’école compte 4 classes</w:t>
            </w:r>
            <w:r w:rsidR="00BF0E84">
              <w:rPr>
                <w:rFonts w:ascii="Arial" w:hAnsi="Arial" w:cs="Arial"/>
                <w:sz w:val="20"/>
              </w:rPr>
              <w:t xml:space="preserve"> au plus</w:t>
            </w:r>
            <w:r>
              <w:rPr>
                <w:rFonts w:ascii="Arial" w:hAnsi="Arial" w:cs="Arial"/>
                <w:sz w:val="20"/>
              </w:rPr>
              <w:t>, le conseil de cycle rassemble tous les maîtres de l’école</w:t>
            </w:r>
          </w:p>
          <w:p w14:paraId="612D8A60" w14:textId="77777777" w:rsidR="005F6CE8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Le conseil de cycle est présidé par un membre choisi en son sein. </w:t>
            </w:r>
          </w:p>
        </w:tc>
      </w:tr>
      <w:tr w:rsidR="007C5106" w:rsidRPr="00CC40AE" w14:paraId="04266F5D" w14:textId="77777777" w:rsidTr="00EC3703">
        <w:tc>
          <w:tcPr>
            <w:tcW w:w="2689" w:type="dxa"/>
          </w:tcPr>
          <w:p w14:paraId="63FC7D18" w14:textId="77777777" w:rsidR="007C5106" w:rsidRPr="00CC40AE" w:rsidRDefault="008D31A1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 xml:space="preserve">Compétences </w:t>
            </w:r>
          </w:p>
        </w:tc>
        <w:tc>
          <w:tcPr>
            <w:tcW w:w="4486" w:type="dxa"/>
          </w:tcPr>
          <w:p w14:paraId="6857F089" w14:textId="77777777" w:rsidR="007C5106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Vote le règlement intérieur de l’école</w:t>
            </w:r>
          </w:p>
          <w:p w14:paraId="10B3AA6A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Etablit le projet d’organisation pédagogique de la semaine scolaire</w:t>
            </w:r>
          </w:p>
          <w:p w14:paraId="579D5489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Donne avis et présente toutes suggestions sur le fonctionnement et la vie de l’école, ainsi que sur les actions pédagogiques et éducatives</w:t>
            </w:r>
          </w:p>
        </w:tc>
        <w:tc>
          <w:tcPr>
            <w:tcW w:w="4486" w:type="dxa"/>
          </w:tcPr>
          <w:p w14:paraId="49C0F62B" w14:textId="77777777" w:rsidR="007C5106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916EA" w:rsidRPr="005F6CE8">
              <w:rPr>
                <w:rFonts w:ascii="Arial" w:hAnsi="Arial" w:cs="Arial"/>
                <w:sz w:val="20"/>
              </w:rPr>
              <w:t xml:space="preserve">Donne avis sur </w:t>
            </w:r>
            <w:r w:rsidR="003F5E83" w:rsidRPr="005F6CE8">
              <w:rPr>
                <w:rFonts w:ascii="Arial" w:hAnsi="Arial" w:cs="Arial"/>
                <w:sz w:val="20"/>
              </w:rPr>
              <w:t>l’organisation du service et sur l’organisation pédagogique qui est ensuite arrêté par le directeur</w:t>
            </w:r>
          </w:p>
          <w:p w14:paraId="0AB0A6C4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Donne avis sur la vie de l’école</w:t>
            </w:r>
          </w:p>
          <w:p w14:paraId="35FA6A32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Prépare le conseil d’école</w:t>
            </w:r>
          </w:p>
          <w:p w14:paraId="62C8D475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Elabore le règlement intérieur de l’école</w:t>
            </w:r>
          </w:p>
        </w:tc>
        <w:tc>
          <w:tcPr>
            <w:tcW w:w="4487" w:type="dxa"/>
          </w:tcPr>
          <w:p w14:paraId="4D8B739B" w14:textId="77777777" w:rsidR="007C5106" w:rsidRDefault="00973C69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Elabore la partie pédagogique du projet d’école propre à chaque cycle, assure le suivi et l’évaluation de sa mise en œuvre </w:t>
            </w:r>
          </w:p>
          <w:p w14:paraId="79DED8BF" w14:textId="77777777" w:rsidR="00973C69" w:rsidRDefault="00973C69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Se concerte </w:t>
            </w:r>
            <w:r w:rsidR="00BF0E84">
              <w:rPr>
                <w:rFonts w:ascii="Arial" w:hAnsi="Arial" w:cs="Arial"/>
                <w:sz w:val="20"/>
              </w:rPr>
              <w:t xml:space="preserve">régulièrement </w:t>
            </w:r>
            <w:r>
              <w:rPr>
                <w:rFonts w:ascii="Arial" w:hAnsi="Arial" w:cs="Arial"/>
                <w:sz w:val="20"/>
              </w:rPr>
              <w:t>sur la progression, les acquis et les besoins des élèves</w:t>
            </w:r>
          </w:p>
          <w:p w14:paraId="752E169D" w14:textId="77777777" w:rsidR="00973C69" w:rsidRPr="005F6CE8" w:rsidRDefault="00973C69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Harmonise</w:t>
            </w:r>
            <w:r w:rsidR="00BF0E84">
              <w:rPr>
                <w:rFonts w:ascii="Arial" w:hAnsi="Arial" w:cs="Arial"/>
                <w:sz w:val="20"/>
              </w:rPr>
              <w:t xml:space="preserve"> et </w:t>
            </w:r>
            <w:r>
              <w:rPr>
                <w:rFonts w:ascii="Arial" w:hAnsi="Arial" w:cs="Arial"/>
                <w:sz w:val="20"/>
              </w:rPr>
              <w:t>construit des outils communs</w:t>
            </w:r>
          </w:p>
        </w:tc>
      </w:tr>
      <w:tr w:rsidR="007C5106" w:rsidRPr="00CC40AE" w14:paraId="0EC480C7" w14:textId="77777777" w:rsidTr="00EC3703">
        <w:tc>
          <w:tcPr>
            <w:tcW w:w="2689" w:type="dxa"/>
          </w:tcPr>
          <w:p w14:paraId="518AECAB" w14:textId="77777777" w:rsidR="007C5106" w:rsidRPr="00CC40AE" w:rsidRDefault="008D31A1" w:rsidP="00572409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 xml:space="preserve">Points </w:t>
            </w:r>
            <w:r w:rsidR="00BF0E84">
              <w:rPr>
                <w:rFonts w:ascii="Arial" w:hAnsi="Arial" w:cs="Arial"/>
                <w:b/>
              </w:rPr>
              <w:t xml:space="preserve">possibles </w:t>
            </w:r>
            <w:r w:rsidRPr="00CC40AE">
              <w:rPr>
                <w:rFonts w:ascii="Arial" w:hAnsi="Arial" w:cs="Arial"/>
                <w:b/>
              </w:rPr>
              <w:t>à l’ordre du jour</w:t>
            </w:r>
          </w:p>
        </w:tc>
        <w:tc>
          <w:tcPr>
            <w:tcW w:w="4486" w:type="dxa"/>
          </w:tcPr>
          <w:p w14:paraId="59A64A90" w14:textId="77777777" w:rsidR="007C5106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Règlement intérieur de l’école</w:t>
            </w:r>
          </w:p>
          <w:p w14:paraId="5B876C79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Projet d’école</w:t>
            </w:r>
          </w:p>
          <w:p w14:paraId="755948F4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Organisation du temps scolaire</w:t>
            </w:r>
          </w:p>
          <w:p w14:paraId="7D50A12A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Sécurité : PPMS</w:t>
            </w:r>
          </w:p>
          <w:p w14:paraId="1943B116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Actions pédagogiques et éducatives</w:t>
            </w:r>
          </w:p>
          <w:p w14:paraId="54ED50F6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Organisation des aides spécialisées, APC</w:t>
            </w:r>
          </w:p>
          <w:p w14:paraId="2F47E182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Travaux, hygiène, restauration, activités périscolaires</w:t>
            </w:r>
          </w:p>
          <w:p w14:paraId="73A30088" w14:textId="77777777" w:rsidR="00EC370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Utilisation des moyens alloués à l’école</w:t>
            </w:r>
          </w:p>
          <w:p w14:paraId="4F58461C" w14:textId="77777777" w:rsidR="00E916EA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EC3703" w:rsidRPr="005F6CE8">
              <w:rPr>
                <w:rFonts w:ascii="Arial" w:hAnsi="Arial" w:cs="Arial"/>
                <w:sz w:val="20"/>
              </w:rPr>
              <w:t>Programme d’action</w:t>
            </w:r>
            <w:r w:rsidR="00E916EA" w:rsidRPr="005F6CE8">
              <w:rPr>
                <w:rFonts w:ascii="Arial" w:hAnsi="Arial" w:cs="Arial"/>
                <w:sz w:val="20"/>
              </w:rPr>
              <w:t>s</w:t>
            </w:r>
            <w:r w:rsidR="00EC3703" w:rsidRPr="005F6CE8">
              <w:rPr>
                <w:rFonts w:ascii="Arial" w:hAnsi="Arial" w:cs="Arial"/>
                <w:sz w:val="20"/>
              </w:rPr>
              <w:t xml:space="preserve"> du CEC</w:t>
            </w:r>
            <w:r w:rsidR="00E916EA" w:rsidRPr="005F6CE8">
              <w:rPr>
                <w:rFonts w:ascii="Arial" w:hAnsi="Arial" w:cs="Arial"/>
                <w:sz w:val="20"/>
              </w:rPr>
              <w:t>, actions menées dans le cadre du harcèlement</w:t>
            </w:r>
          </w:p>
        </w:tc>
        <w:tc>
          <w:tcPr>
            <w:tcW w:w="4486" w:type="dxa"/>
          </w:tcPr>
          <w:p w14:paraId="08867ECF" w14:textId="77777777" w:rsidR="007C5106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Tout sujet relatif à la vie et au fonctionnement de l’école</w:t>
            </w:r>
          </w:p>
          <w:p w14:paraId="2ABB8E7D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Organisation du service (entrées, sorties, surveillance, attribution des classes…)</w:t>
            </w:r>
          </w:p>
          <w:p w14:paraId="7856093B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Projet d’école et APC</w:t>
            </w:r>
          </w:p>
          <w:p w14:paraId="17AD02A3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Répartition du budget</w:t>
            </w:r>
            <w:r w:rsidR="0030127F" w:rsidRPr="005F6CE8">
              <w:rPr>
                <w:rFonts w:ascii="Arial" w:hAnsi="Arial" w:cs="Arial"/>
                <w:sz w:val="20"/>
              </w:rPr>
              <w:t>, coopérative scolaire</w:t>
            </w:r>
          </w:p>
          <w:p w14:paraId="634AF7C3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Sécurité</w:t>
            </w:r>
          </w:p>
          <w:p w14:paraId="4E0FD7CB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Sorties pédagogiques, intervenants</w:t>
            </w:r>
          </w:p>
          <w:p w14:paraId="50D66C6C" w14:textId="77777777" w:rsidR="003F5E83" w:rsidRPr="005F6CE8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>Emploi du temps des AESH et services civiques</w:t>
            </w:r>
          </w:p>
          <w:p w14:paraId="4D0A57BB" w14:textId="77777777" w:rsidR="003F5E83" w:rsidRPr="003F5E83" w:rsidRDefault="005F6CE8" w:rsidP="005F6CE8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3F5E83" w:rsidRPr="005F6CE8">
              <w:rPr>
                <w:rFonts w:ascii="Arial" w:hAnsi="Arial" w:cs="Arial"/>
                <w:sz w:val="20"/>
              </w:rPr>
              <w:t xml:space="preserve">Protocole </w:t>
            </w:r>
            <w:r w:rsidR="0030127F" w:rsidRPr="005F6CE8">
              <w:rPr>
                <w:rFonts w:ascii="Arial" w:hAnsi="Arial" w:cs="Arial"/>
                <w:sz w:val="20"/>
              </w:rPr>
              <w:t xml:space="preserve">d’école </w:t>
            </w:r>
            <w:r w:rsidR="003F5E83" w:rsidRPr="005F6CE8">
              <w:rPr>
                <w:rFonts w:ascii="Arial" w:hAnsi="Arial" w:cs="Arial"/>
                <w:sz w:val="20"/>
              </w:rPr>
              <w:t>pour prise en charge d’élèves éruptifs</w:t>
            </w:r>
          </w:p>
        </w:tc>
        <w:tc>
          <w:tcPr>
            <w:tcW w:w="4487" w:type="dxa"/>
          </w:tcPr>
          <w:p w14:paraId="20D47B60" w14:textId="77777777" w:rsidR="007C5106" w:rsidRDefault="00BF0E84" w:rsidP="00BF0E84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Projet d’école et actions propres au cycle</w:t>
            </w:r>
          </w:p>
          <w:p w14:paraId="128DCE92" w14:textId="77777777" w:rsidR="00BF0E84" w:rsidRDefault="00BF0E84" w:rsidP="00BF0E84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Analyse résultats aux évaluations nationales</w:t>
            </w:r>
          </w:p>
          <w:p w14:paraId="653A6F75" w14:textId="77777777" w:rsidR="00BF0E84" w:rsidRDefault="00BF0E84" w:rsidP="00BF0E84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Elaboration de programmations et outils de cycle et de suivi des élèves</w:t>
            </w:r>
          </w:p>
          <w:p w14:paraId="0DD2D318" w14:textId="77777777" w:rsidR="00BF0E84" w:rsidRDefault="00BF0E84" w:rsidP="00BF0E84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Point sur les acquis et besoins des élèves</w:t>
            </w:r>
          </w:p>
          <w:p w14:paraId="6BF8EF4C" w14:textId="77777777" w:rsidR="00BF0E84" w:rsidRDefault="00BF0E84" w:rsidP="00BF0E84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Organisation de l’aide aux élèves en difficultés (PPRE, PAP, RASED, équipe éducative…)</w:t>
            </w:r>
          </w:p>
          <w:p w14:paraId="48011D90" w14:textId="77777777" w:rsidR="00BF0E84" w:rsidRDefault="00BF0E84" w:rsidP="00BF0E84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Formule des propositions concernant la poursuite de scolarité des élèves, décision arrêtée par le directeur</w:t>
            </w:r>
          </w:p>
          <w:p w14:paraId="6DD7E6F7" w14:textId="77777777" w:rsidR="00BF0E84" w:rsidRPr="005F6CE8" w:rsidRDefault="00BF0E84" w:rsidP="00BF0E84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veille à la continuité éducative</w:t>
            </w:r>
            <w:r w:rsidR="0005727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(GS/CP, CM2/6è)</w:t>
            </w:r>
          </w:p>
        </w:tc>
      </w:tr>
      <w:tr w:rsidR="0005727F" w:rsidRPr="00CC40AE" w14:paraId="1189D566" w14:textId="77777777" w:rsidTr="00EC3703">
        <w:tc>
          <w:tcPr>
            <w:tcW w:w="2689" w:type="dxa"/>
          </w:tcPr>
          <w:p w14:paraId="238D0D43" w14:textId="77777777" w:rsidR="0005727F" w:rsidRPr="00CC40AE" w:rsidRDefault="0005727F" w:rsidP="0005727F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 xml:space="preserve">Planification </w:t>
            </w:r>
          </w:p>
        </w:tc>
        <w:tc>
          <w:tcPr>
            <w:tcW w:w="4486" w:type="dxa"/>
          </w:tcPr>
          <w:p w14:paraId="75429B4D" w14:textId="77777777" w:rsidR="0005727F" w:rsidRPr="00E916EA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E916EA">
              <w:rPr>
                <w:rFonts w:ascii="Arial" w:hAnsi="Arial" w:cs="Arial"/>
                <w:sz w:val="20"/>
              </w:rPr>
              <w:t>Une fois par trimestre, à la demande du directeur, du Maire ou de la moitié des membres</w:t>
            </w:r>
          </w:p>
        </w:tc>
        <w:tc>
          <w:tcPr>
            <w:tcW w:w="4486" w:type="dxa"/>
          </w:tcPr>
          <w:p w14:paraId="174CE29E" w14:textId="77777777" w:rsidR="0005727F" w:rsidRPr="005F6CE8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6CE8">
              <w:rPr>
                <w:rFonts w:ascii="Arial" w:hAnsi="Arial" w:cs="Arial"/>
                <w:sz w:val="20"/>
              </w:rPr>
              <w:t xml:space="preserve">Pré-rentrée et semaine suivant la rentrée / février-mars pour la poursuite de scolarité / mai-juin pour la préparation de la rentrée </w:t>
            </w:r>
          </w:p>
          <w:p w14:paraId="7B9E94CC" w14:textId="77777777" w:rsidR="0005727F" w:rsidRPr="00301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30127F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CE5F47" wp14:editId="7E2A113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94615</wp:posOffset>
                      </wp:positionV>
                      <wp:extent cx="295275" cy="9525"/>
                      <wp:effectExtent l="0" t="76200" r="28575" b="85725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768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.35pt;margin-top:7.45pt;width:23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0127F">
              <w:rPr>
                <w:rFonts w:ascii="Arial" w:hAnsi="Arial" w:cs="Arial"/>
                <w:sz w:val="20"/>
              </w:rPr>
              <w:t xml:space="preserve">         Au moins une fois par trimestre, dans le cadre des 24h</w:t>
            </w:r>
          </w:p>
        </w:tc>
        <w:tc>
          <w:tcPr>
            <w:tcW w:w="4487" w:type="dxa"/>
          </w:tcPr>
          <w:p w14:paraId="0DBF484E" w14:textId="77777777" w:rsidR="00057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selon calendrier des circulaires (poursuite de scolarité, orientation </w:t>
            </w:r>
            <w:proofErr w:type="gramStart"/>
            <w:r>
              <w:rPr>
                <w:rFonts w:ascii="Arial" w:hAnsi="Arial" w:cs="Arial"/>
                <w:sz w:val="20"/>
              </w:rPr>
              <w:t>EGPA..</w:t>
            </w:r>
            <w:proofErr w:type="gramEnd"/>
            <w:r>
              <w:rPr>
                <w:rFonts w:ascii="Arial" w:hAnsi="Arial" w:cs="Arial"/>
                <w:sz w:val="20"/>
              </w:rPr>
              <w:t>)</w:t>
            </w:r>
          </w:p>
          <w:p w14:paraId="7E4584EA" w14:textId="77777777" w:rsidR="0005727F" w:rsidRPr="005F6CE8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régulièrement pour le suivi des élèves </w:t>
            </w:r>
            <w:r w:rsidRPr="005F6CE8">
              <w:rPr>
                <w:rFonts w:ascii="Arial" w:hAnsi="Arial" w:cs="Arial"/>
                <w:sz w:val="20"/>
              </w:rPr>
              <w:t xml:space="preserve"> </w:t>
            </w:r>
          </w:p>
          <w:p w14:paraId="4C090822" w14:textId="77777777" w:rsidR="0005727F" w:rsidRPr="00301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30127F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E25BF2" wp14:editId="3CEE0FF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94615</wp:posOffset>
                      </wp:positionV>
                      <wp:extent cx="295275" cy="9525"/>
                      <wp:effectExtent l="0" t="76200" r="28575" b="8572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3F35AC" id="Connecteur droit avec flèche 2" o:spid="_x0000_s1026" type="#_x0000_t32" style="position:absolute;margin-left:.35pt;margin-top:7.45pt;width:23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0127F">
              <w:rPr>
                <w:rFonts w:ascii="Arial" w:hAnsi="Arial" w:cs="Arial"/>
                <w:sz w:val="20"/>
              </w:rPr>
              <w:t xml:space="preserve">         Au moins une fois par trimestre, dans le cadre des 24h</w:t>
            </w:r>
          </w:p>
        </w:tc>
      </w:tr>
      <w:tr w:rsidR="0005727F" w:rsidRPr="00CC40AE" w14:paraId="08C9CEB8" w14:textId="77777777" w:rsidTr="00EC3703">
        <w:tc>
          <w:tcPr>
            <w:tcW w:w="2689" w:type="dxa"/>
          </w:tcPr>
          <w:p w14:paraId="6FCC63BF" w14:textId="77777777" w:rsidR="0005727F" w:rsidRPr="00CC40AE" w:rsidRDefault="0005727F" w:rsidP="0005727F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 xml:space="preserve">Suites données aux réunions </w:t>
            </w:r>
          </w:p>
        </w:tc>
        <w:tc>
          <w:tcPr>
            <w:tcW w:w="4486" w:type="dxa"/>
          </w:tcPr>
          <w:p w14:paraId="0F1B9159" w14:textId="77777777" w:rsidR="0005727F" w:rsidRPr="00E916EA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proofErr w:type="spellStart"/>
            <w:r w:rsidRPr="00E916EA">
              <w:rPr>
                <w:rFonts w:ascii="Arial" w:hAnsi="Arial" w:cs="Arial"/>
                <w:sz w:val="20"/>
              </w:rPr>
              <w:t>Procès verbal</w:t>
            </w:r>
            <w:proofErr w:type="spellEnd"/>
            <w:r w:rsidRPr="00E916EA">
              <w:rPr>
                <w:rFonts w:ascii="Arial" w:hAnsi="Arial" w:cs="Arial"/>
                <w:sz w:val="20"/>
              </w:rPr>
              <w:t xml:space="preserve"> adressé à l’IE</w:t>
            </w:r>
            <w:r>
              <w:rPr>
                <w:rFonts w:ascii="Arial" w:hAnsi="Arial" w:cs="Arial"/>
                <w:sz w:val="20"/>
              </w:rPr>
              <w:t>N</w:t>
            </w:r>
            <w:r w:rsidRPr="00E916EA">
              <w:rPr>
                <w:rFonts w:ascii="Arial" w:hAnsi="Arial" w:cs="Arial"/>
                <w:sz w:val="20"/>
              </w:rPr>
              <w:t xml:space="preserve"> et au Maire, affiché en lieu accessible aux parents</w:t>
            </w:r>
          </w:p>
        </w:tc>
        <w:tc>
          <w:tcPr>
            <w:tcW w:w="4486" w:type="dxa"/>
          </w:tcPr>
          <w:p w14:paraId="2FA3B9A8" w14:textId="77777777" w:rsidR="0005727F" w:rsidRPr="00301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30127F">
              <w:rPr>
                <w:rFonts w:ascii="Arial" w:hAnsi="Arial" w:cs="Arial"/>
                <w:sz w:val="20"/>
              </w:rPr>
              <w:t>- Compte-rendu consigné dans un registre consultable par les membres du conseil</w:t>
            </w:r>
          </w:p>
          <w:p w14:paraId="37162FF5" w14:textId="77777777" w:rsidR="0005727F" w:rsidRPr="00301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30127F">
              <w:rPr>
                <w:rFonts w:ascii="Arial" w:hAnsi="Arial" w:cs="Arial"/>
                <w:sz w:val="20"/>
              </w:rPr>
              <w:t xml:space="preserve">- mise en application des projets </w:t>
            </w:r>
            <w:r>
              <w:rPr>
                <w:rFonts w:ascii="Arial" w:hAnsi="Arial" w:cs="Arial"/>
                <w:sz w:val="20"/>
              </w:rPr>
              <w:t>et actions arrêtés par le directeur</w:t>
            </w:r>
          </w:p>
        </w:tc>
        <w:tc>
          <w:tcPr>
            <w:tcW w:w="4487" w:type="dxa"/>
          </w:tcPr>
          <w:p w14:paraId="693AA03F" w14:textId="77777777" w:rsidR="0005727F" w:rsidRPr="00301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30127F">
              <w:rPr>
                <w:rFonts w:ascii="Arial" w:hAnsi="Arial" w:cs="Arial"/>
                <w:sz w:val="20"/>
              </w:rPr>
              <w:t>- Compte-rendu consigné dans un registre consultable par les membres du conseil</w:t>
            </w:r>
          </w:p>
          <w:p w14:paraId="09226D5A" w14:textId="77777777" w:rsidR="0005727F" w:rsidRPr="00301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30127F">
              <w:rPr>
                <w:rFonts w:ascii="Arial" w:hAnsi="Arial" w:cs="Arial"/>
                <w:sz w:val="20"/>
              </w:rPr>
              <w:t xml:space="preserve">- mise en application des projets </w:t>
            </w:r>
            <w:r>
              <w:rPr>
                <w:rFonts w:ascii="Arial" w:hAnsi="Arial" w:cs="Arial"/>
                <w:sz w:val="20"/>
              </w:rPr>
              <w:t>et actions arrêtés par le directeur</w:t>
            </w:r>
          </w:p>
        </w:tc>
      </w:tr>
      <w:tr w:rsidR="0005727F" w:rsidRPr="00CC40AE" w14:paraId="7E25A1B5" w14:textId="77777777" w:rsidTr="00EC3703">
        <w:tc>
          <w:tcPr>
            <w:tcW w:w="2689" w:type="dxa"/>
          </w:tcPr>
          <w:p w14:paraId="410C2516" w14:textId="77777777" w:rsidR="0005727F" w:rsidRPr="00CC40AE" w:rsidRDefault="0005727F" w:rsidP="0005727F">
            <w:pPr>
              <w:tabs>
                <w:tab w:val="left" w:pos="4485"/>
              </w:tabs>
              <w:jc w:val="center"/>
              <w:rPr>
                <w:rFonts w:ascii="Arial" w:hAnsi="Arial" w:cs="Arial"/>
                <w:b/>
              </w:rPr>
            </w:pPr>
            <w:r w:rsidRPr="00CC40AE">
              <w:rPr>
                <w:rFonts w:ascii="Arial" w:hAnsi="Arial" w:cs="Arial"/>
                <w:b/>
              </w:rPr>
              <w:t xml:space="preserve">Rôle du directeur </w:t>
            </w:r>
          </w:p>
        </w:tc>
        <w:tc>
          <w:tcPr>
            <w:tcW w:w="4486" w:type="dxa"/>
          </w:tcPr>
          <w:p w14:paraId="09F79855" w14:textId="77777777" w:rsidR="0005727F" w:rsidRPr="00E916EA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 w:rsidRPr="00E916EA">
              <w:rPr>
                <w:rFonts w:ascii="Arial" w:hAnsi="Arial" w:cs="Arial"/>
                <w:sz w:val="20"/>
              </w:rPr>
              <w:t>Le directeur organise, préside, anime, informe et diffuse le compte-rendu</w:t>
            </w:r>
          </w:p>
        </w:tc>
        <w:tc>
          <w:tcPr>
            <w:tcW w:w="4486" w:type="dxa"/>
          </w:tcPr>
          <w:p w14:paraId="7A9BB876" w14:textId="77777777" w:rsidR="00057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établit le calendrier annuel des réunions</w:t>
            </w:r>
          </w:p>
          <w:p w14:paraId="430080ED" w14:textId="77777777" w:rsidR="00057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préside et anime les réunions</w:t>
            </w:r>
          </w:p>
          <w:p w14:paraId="055ED9E5" w14:textId="77777777" w:rsidR="0005727F" w:rsidRPr="00301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consulte ce conseil avant d’arrêter les organisations, projets et actions</w:t>
            </w:r>
          </w:p>
        </w:tc>
        <w:tc>
          <w:tcPr>
            <w:tcW w:w="4487" w:type="dxa"/>
          </w:tcPr>
          <w:p w14:paraId="22D9D8D8" w14:textId="77777777" w:rsidR="00057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établit le calendrier annuel des réunions</w:t>
            </w:r>
          </w:p>
          <w:p w14:paraId="1A60A838" w14:textId="77777777" w:rsidR="00057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est membre de droit </w:t>
            </w:r>
          </w:p>
          <w:p w14:paraId="09222658" w14:textId="77777777" w:rsidR="0005727F" w:rsidRPr="0030127F" w:rsidRDefault="0005727F" w:rsidP="0005727F">
            <w:pPr>
              <w:tabs>
                <w:tab w:val="left" w:pos="448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coordonnateur  </w:t>
            </w:r>
          </w:p>
        </w:tc>
        <w:bookmarkStart w:id="0" w:name="_GoBack"/>
        <w:bookmarkEnd w:id="0"/>
      </w:tr>
    </w:tbl>
    <w:p w14:paraId="04B98F40" w14:textId="77777777" w:rsidR="0005727F" w:rsidRPr="00572409" w:rsidRDefault="0005727F" w:rsidP="00AA3A1D">
      <w:pPr>
        <w:tabs>
          <w:tab w:val="left" w:pos="4485"/>
        </w:tabs>
        <w:rPr>
          <w:b/>
        </w:rPr>
      </w:pPr>
    </w:p>
    <w:sectPr w:rsidR="0005727F" w:rsidRPr="00572409" w:rsidSect="0005727F">
      <w:pgSz w:w="16838" w:h="11906" w:orient="landscape"/>
      <w:pgMar w:top="238" w:right="249" w:bottom="24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5AA"/>
    <w:multiLevelType w:val="hybridMultilevel"/>
    <w:tmpl w:val="68E23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019A"/>
    <w:multiLevelType w:val="hybridMultilevel"/>
    <w:tmpl w:val="325C5020"/>
    <w:lvl w:ilvl="0" w:tplc="CBA64F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19FD"/>
    <w:multiLevelType w:val="hybridMultilevel"/>
    <w:tmpl w:val="BA10A680"/>
    <w:lvl w:ilvl="0" w:tplc="2F6A60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4EA5"/>
    <w:multiLevelType w:val="hybridMultilevel"/>
    <w:tmpl w:val="5E486CBA"/>
    <w:lvl w:ilvl="0" w:tplc="ABC4F5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511CA"/>
    <w:multiLevelType w:val="hybridMultilevel"/>
    <w:tmpl w:val="3F52AD98"/>
    <w:lvl w:ilvl="0" w:tplc="ED44CB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1F81"/>
    <w:multiLevelType w:val="hybridMultilevel"/>
    <w:tmpl w:val="4314E914"/>
    <w:lvl w:ilvl="0" w:tplc="6902F8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0790"/>
    <w:multiLevelType w:val="hybridMultilevel"/>
    <w:tmpl w:val="C1902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E05CF"/>
    <w:multiLevelType w:val="hybridMultilevel"/>
    <w:tmpl w:val="F0EC1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92C95"/>
    <w:multiLevelType w:val="hybridMultilevel"/>
    <w:tmpl w:val="1C983E8C"/>
    <w:lvl w:ilvl="0" w:tplc="EC3A0B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F635B"/>
    <w:multiLevelType w:val="hybridMultilevel"/>
    <w:tmpl w:val="7160EB88"/>
    <w:lvl w:ilvl="0" w:tplc="CEEA6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10CFC"/>
    <w:multiLevelType w:val="hybridMultilevel"/>
    <w:tmpl w:val="DEA62F70"/>
    <w:lvl w:ilvl="0" w:tplc="AE765F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36A27"/>
    <w:multiLevelType w:val="hybridMultilevel"/>
    <w:tmpl w:val="73FE5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51A48"/>
    <w:multiLevelType w:val="hybridMultilevel"/>
    <w:tmpl w:val="40546B64"/>
    <w:lvl w:ilvl="0" w:tplc="BE9CFE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130A4"/>
    <w:multiLevelType w:val="hybridMultilevel"/>
    <w:tmpl w:val="550AC3F8"/>
    <w:lvl w:ilvl="0" w:tplc="0E88D3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6431E"/>
    <w:multiLevelType w:val="hybridMultilevel"/>
    <w:tmpl w:val="27E4A056"/>
    <w:lvl w:ilvl="0" w:tplc="69A8CD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70FF2"/>
    <w:multiLevelType w:val="hybridMultilevel"/>
    <w:tmpl w:val="7C240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4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12"/>
  </w:num>
  <w:num w:numId="14">
    <w:abstractNumId w:val="9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AD"/>
    <w:rsid w:val="0005727F"/>
    <w:rsid w:val="001A7937"/>
    <w:rsid w:val="0030127F"/>
    <w:rsid w:val="003F5E83"/>
    <w:rsid w:val="00546777"/>
    <w:rsid w:val="00572409"/>
    <w:rsid w:val="005F6CE8"/>
    <w:rsid w:val="007C5106"/>
    <w:rsid w:val="008D31A1"/>
    <w:rsid w:val="00973C69"/>
    <w:rsid w:val="00AA3A1D"/>
    <w:rsid w:val="00B12CAC"/>
    <w:rsid w:val="00BF0E84"/>
    <w:rsid w:val="00CC40AE"/>
    <w:rsid w:val="00E30FAD"/>
    <w:rsid w:val="00E916EA"/>
    <w:rsid w:val="00EC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05C5"/>
  <w15:chartTrackingRefBased/>
  <w15:docId w15:val="{817B1F8E-931E-491A-AAB5-42B4BDD1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C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CAMPANILE</dc:creator>
  <cp:keywords/>
  <dc:description/>
  <cp:lastModifiedBy>Claudia CAMPANILE</cp:lastModifiedBy>
  <cp:revision>4</cp:revision>
  <cp:lastPrinted>2023-06-19T15:49:00Z</cp:lastPrinted>
  <dcterms:created xsi:type="dcterms:W3CDTF">2023-06-12T13:02:00Z</dcterms:created>
  <dcterms:modified xsi:type="dcterms:W3CDTF">2023-06-19T15:49:00Z</dcterms:modified>
</cp:coreProperties>
</file>