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33279A" w:rsidRDefault="0061595D" w:rsidP="0061595D">
      <w:pPr>
        <w:jc w:val="center"/>
        <w:rPr>
          <w:rFonts w:ascii="Calibri" w:hAnsi="Calibri" w:cs="Calibri"/>
          <w:b/>
          <w:bCs/>
          <w:sz w:val="22"/>
          <w:szCs w:val="22"/>
        </w:rPr>
      </w:pPr>
      <w:r w:rsidRPr="0033279A">
        <w:rPr>
          <w:rFonts w:ascii="Calibri" w:hAnsi="Calibri" w:cs="Calibri"/>
          <w:b/>
          <w:bCs/>
          <w:sz w:val="22"/>
          <w:szCs w:val="22"/>
        </w:rPr>
        <w:t>AI Literacy Level 3</w:t>
      </w:r>
    </w:p>
    <w:p w14:paraId="358E43C6" w14:textId="34D83B0C" w:rsidR="0061595D" w:rsidRPr="0033279A" w:rsidRDefault="0061595D" w:rsidP="0061595D">
      <w:pPr>
        <w:jc w:val="center"/>
        <w:rPr>
          <w:rFonts w:ascii="Calibri" w:hAnsi="Calibri" w:cs="Calibri"/>
          <w:b/>
          <w:bCs/>
          <w:sz w:val="22"/>
          <w:szCs w:val="22"/>
        </w:rPr>
      </w:pPr>
      <w:r w:rsidRPr="0033279A">
        <w:rPr>
          <w:rFonts w:ascii="Calibri" w:hAnsi="Calibri" w:cs="Calibri"/>
          <w:b/>
          <w:bCs/>
          <w:sz w:val="22"/>
          <w:szCs w:val="22"/>
        </w:rPr>
        <w:t xml:space="preserve">Louise Pardy Greenshaw Learning Trust </w:t>
      </w:r>
    </w:p>
    <w:p w14:paraId="3E1EA837" w14:textId="77777777" w:rsidR="0061595D" w:rsidRPr="0061595D" w:rsidRDefault="0061595D" w:rsidP="0061595D">
      <w:pPr>
        <w:jc w:val="center"/>
        <w:rPr>
          <w:rFonts w:ascii="Calibri" w:hAnsi="Calibri" w:cs="Calibri"/>
          <w:sz w:val="22"/>
          <w:szCs w:val="22"/>
        </w:rPr>
      </w:pPr>
    </w:p>
    <w:p w14:paraId="5A375946" w14:textId="4DB0B19C" w:rsidR="0061595D" w:rsidRPr="0033279A" w:rsidRDefault="0061595D" w:rsidP="0061595D">
      <w:pPr>
        <w:rPr>
          <w:rFonts w:ascii="Calibri" w:hAnsi="Calibri" w:cs="Calibri"/>
          <w:b/>
          <w:bCs/>
          <w:sz w:val="22"/>
          <w:szCs w:val="22"/>
        </w:rPr>
      </w:pPr>
      <w:r w:rsidRPr="0033279A">
        <w:rPr>
          <w:rFonts w:ascii="Calibri" w:hAnsi="Calibri" w:cs="Calibri"/>
          <w:b/>
          <w:bCs/>
          <w:sz w:val="22"/>
          <w:szCs w:val="22"/>
        </w:rPr>
        <w:t xml:space="preserve">Sprint 1 Part 4 Graded Exercise </w:t>
      </w:r>
      <w:r w:rsidR="00B40A6C" w:rsidRPr="0033279A">
        <w:rPr>
          <w:rFonts w:ascii="Calibri" w:hAnsi="Calibri" w:cs="Calibri"/>
          <w:b/>
          <w:bCs/>
          <w:sz w:val="22"/>
          <w:szCs w:val="22"/>
        </w:rPr>
        <w:t>2 – let AI do the job for you! Using AI to detect AI writing</w:t>
      </w:r>
    </w:p>
    <w:p w14:paraId="482B56C3" w14:textId="77777777" w:rsidR="00B40A6C" w:rsidRDefault="00B40A6C" w:rsidP="00B40A6C">
      <w:p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t xml:space="preserve">Requirement – Save screenshots of at least 10 social media posts or replies of your choice. Next to each one, write whether you believe it to be primarily AI-generated or not and what your reasoning is. </w:t>
      </w:r>
    </w:p>
    <w:p w14:paraId="6B854B91" w14:textId="53C3790A" w:rsidR="00B40A6C" w:rsidRDefault="00B40A6C" w:rsidP="0061595D">
      <w:pPr>
        <w:rPr>
          <w:rFonts w:ascii="Calibri" w:hAnsi="Calibri" w:cs="Calibri"/>
          <w:sz w:val="22"/>
          <w:szCs w:val="22"/>
        </w:rPr>
      </w:pPr>
      <w:r w:rsidRPr="00B40A6C">
        <w:rPr>
          <w:rFonts w:ascii="Calibri" w:hAnsi="Calibri" w:cs="Calibri"/>
          <w:sz w:val="22"/>
          <w:szCs w:val="22"/>
        </w:rPr>
        <w:t>Save the final prompt and at least 3 text evaluations to a document so that you can upload them at the end of the second sprint</w:t>
      </w:r>
    </w:p>
    <w:p w14:paraId="6469C159" w14:textId="6B2E8526" w:rsidR="00B40A6C" w:rsidRDefault="0033279A" w:rsidP="0061595D">
      <w:pPr>
        <w:rPr>
          <w:rFonts w:ascii="Calibri" w:hAnsi="Calibri" w:cs="Calibri"/>
          <w:sz w:val="22"/>
          <w:szCs w:val="22"/>
          <w:u w:val="single"/>
        </w:rPr>
      </w:pPr>
      <w:r w:rsidRPr="0033279A">
        <w:rPr>
          <w:rFonts w:ascii="Calibri" w:hAnsi="Calibri" w:cs="Calibri"/>
          <w:sz w:val="22"/>
          <w:szCs w:val="22"/>
          <w:u w:val="single"/>
        </w:rPr>
        <w:t xml:space="preserve">Steps to how I built the </w:t>
      </w:r>
      <w:r>
        <w:rPr>
          <w:rFonts w:ascii="Calibri" w:hAnsi="Calibri" w:cs="Calibri"/>
          <w:sz w:val="22"/>
          <w:szCs w:val="22"/>
          <w:u w:val="single"/>
        </w:rPr>
        <w:t xml:space="preserve">my ‘detector’ </w:t>
      </w:r>
      <w:r w:rsidRPr="0033279A">
        <w:rPr>
          <w:rFonts w:ascii="Calibri" w:hAnsi="Calibri" w:cs="Calibri"/>
          <w:sz w:val="22"/>
          <w:szCs w:val="22"/>
          <w:u w:val="single"/>
        </w:rPr>
        <w:t>prompt</w:t>
      </w:r>
    </w:p>
    <w:p w14:paraId="5CF5304C" w14:textId="77777777" w:rsidR="0033279A" w:rsidRDefault="0033279A" w:rsidP="0033279A">
      <w:pPr>
        <w:pStyle w:val="ListParagraph"/>
        <w:numPr>
          <w:ilvl w:val="0"/>
          <w:numId w:val="8"/>
        </w:numPr>
        <w:spacing w:after="0" w:line="240" w:lineRule="auto"/>
        <w:rPr>
          <w:rFonts w:ascii="Calibri" w:eastAsia="Times New Roman" w:hAnsi="Calibri" w:cs="Calibri"/>
          <w:color w:val="0D0D0D"/>
          <w:kern w:val="0"/>
          <w:sz w:val="22"/>
          <w:szCs w:val="22"/>
          <w:lang w:eastAsia="en-GB"/>
          <w14:ligatures w14:val="none"/>
        </w:rPr>
      </w:pPr>
      <w:r w:rsidRPr="0033279A">
        <w:rPr>
          <w:rFonts w:ascii="Calibri" w:eastAsia="Times New Roman" w:hAnsi="Calibri" w:cs="Calibri"/>
          <w:color w:val="0D0D0D"/>
          <w:kern w:val="0"/>
          <w:sz w:val="22"/>
          <w:szCs w:val="22"/>
          <w:lang w:eastAsia="en-GB"/>
          <w14:ligatures w14:val="none"/>
        </w:rPr>
        <w:t>On a scale of 1-100, give a score for the likelihood that the following text was heavily written by AI:</w:t>
      </w:r>
    </w:p>
    <w:p w14:paraId="3F437C33" w14:textId="77777777" w:rsidR="0033279A" w:rsidRPr="0033279A" w:rsidRDefault="0033279A" w:rsidP="0033279A">
      <w:pPr>
        <w:pStyle w:val="ListParagraph"/>
        <w:spacing w:after="0" w:line="240" w:lineRule="auto"/>
        <w:rPr>
          <w:rFonts w:ascii="Calibri" w:eastAsia="Times New Roman" w:hAnsi="Calibri" w:cs="Calibri"/>
          <w:color w:val="0D0D0D"/>
          <w:kern w:val="0"/>
          <w:sz w:val="22"/>
          <w:szCs w:val="22"/>
          <w:lang w:eastAsia="en-GB"/>
          <w14:ligatures w14:val="none"/>
        </w:rPr>
      </w:pPr>
    </w:p>
    <w:p w14:paraId="719C59D0" w14:textId="77777777" w:rsidR="0033279A" w:rsidRDefault="0033279A" w:rsidP="0033279A">
      <w:pPr>
        <w:pStyle w:val="ListParagraph"/>
        <w:numPr>
          <w:ilvl w:val="0"/>
          <w:numId w:val="8"/>
        </w:numPr>
        <w:spacing w:after="0" w:line="240" w:lineRule="auto"/>
        <w:rPr>
          <w:rFonts w:ascii="Calibri" w:eastAsia="Times New Roman" w:hAnsi="Calibri" w:cs="Calibri"/>
          <w:color w:val="0D0D0D"/>
          <w:kern w:val="0"/>
          <w:sz w:val="22"/>
          <w:szCs w:val="22"/>
          <w:lang w:eastAsia="en-GB"/>
          <w14:ligatures w14:val="none"/>
        </w:rPr>
      </w:pPr>
      <w:r w:rsidRPr="0033279A">
        <w:rPr>
          <w:rFonts w:ascii="Calibri" w:eastAsia="Times New Roman" w:hAnsi="Calibri" w:cs="Calibri"/>
          <w:color w:val="0D0D0D"/>
          <w:kern w:val="0"/>
          <w:sz w:val="22"/>
          <w:szCs w:val="22"/>
          <w:lang w:eastAsia="en-GB"/>
          <w14:ligatures w14:val="none"/>
        </w:rPr>
        <w:t>What are some indicators used to assess AI-written texts?</w:t>
      </w:r>
    </w:p>
    <w:p w14:paraId="7BB6CD60" w14:textId="77777777" w:rsidR="0033279A" w:rsidRPr="0033279A" w:rsidRDefault="0033279A" w:rsidP="0033279A">
      <w:pPr>
        <w:pStyle w:val="ListParagraph"/>
        <w:rPr>
          <w:rFonts w:ascii="Calibri" w:eastAsia="Times New Roman" w:hAnsi="Calibri" w:cs="Calibri"/>
          <w:color w:val="0D0D0D"/>
          <w:kern w:val="0"/>
          <w:sz w:val="22"/>
          <w:szCs w:val="22"/>
          <w:lang w:eastAsia="en-GB"/>
          <w14:ligatures w14:val="none"/>
        </w:rPr>
      </w:pPr>
    </w:p>
    <w:p w14:paraId="7E4D6F61" w14:textId="77777777" w:rsidR="0033279A" w:rsidRPr="0033279A" w:rsidRDefault="0033279A" w:rsidP="0033279A">
      <w:pPr>
        <w:pStyle w:val="ListParagraph"/>
        <w:spacing w:after="0" w:line="240" w:lineRule="auto"/>
        <w:rPr>
          <w:rFonts w:ascii="Calibri" w:eastAsia="Times New Roman" w:hAnsi="Calibri" w:cs="Calibri"/>
          <w:color w:val="0D0D0D"/>
          <w:kern w:val="0"/>
          <w:sz w:val="22"/>
          <w:szCs w:val="22"/>
          <w:lang w:eastAsia="en-GB"/>
          <w14:ligatures w14:val="none"/>
        </w:rPr>
      </w:pPr>
    </w:p>
    <w:p w14:paraId="472F531C" w14:textId="77777777" w:rsidR="0033279A" w:rsidRDefault="0033279A" w:rsidP="0033279A">
      <w:pPr>
        <w:pStyle w:val="ListParagraph"/>
        <w:numPr>
          <w:ilvl w:val="0"/>
          <w:numId w:val="8"/>
        </w:numPr>
        <w:spacing w:after="0" w:line="240" w:lineRule="auto"/>
        <w:rPr>
          <w:rFonts w:ascii="Calibri" w:eastAsia="Times New Roman" w:hAnsi="Calibri" w:cs="Calibri"/>
          <w:color w:val="0D0D0D"/>
          <w:kern w:val="0"/>
          <w:sz w:val="22"/>
          <w:szCs w:val="22"/>
          <w:lang w:eastAsia="en-GB"/>
          <w14:ligatures w14:val="none"/>
        </w:rPr>
      </w:pPr>
      <w:r w:rsidRPr="0033279A">
        <w:rPr>
          <w:rFonts w:ascii="Calibri" w:eastAsia="Times New Roman" w:hAnsi="Calibri" w:cs="Calibri"/>
          <w:color w:val="0D0D0D"/>
          <w:kern w:val="0"/>
          <w:sz w:val="22"/>
          <w:szCs w:val="22"/>
          <w:lang w:eastAsia="en-GB"/>
          <w14:ligatures w14:val="none"/>
        </w:rPr>
        <w:t xml:space="preserve">I need to be able to identify if a piece of text is AI generated or not. What specific flags do I need to look out </w:t>
      </w:r>
      <w:proofErr w:type="gramStart"/>
      <w:r w:rsidRPr="0033279A">
        <w:rPr>
          <w:rFonts w:ascii="Calibri" w:eastAsia="Times New Roman" w:hAnsi="Calibri" w:cs="Calibri"/>
          <w:color w:val="0D0D0D"/>
          <w:kern w:val="0"/>
          <w:sz w:val="22"/>
          <w:szCs w:val="22"/>
          <w:lang w:eastAsia="en-GB"/>
          <w14:ligatures w14:val="none"/>
        </w:rPr>
        <w:t>On</w:t>
      </w:r>
      <w:proofErr w:type="gramEnd"/>
      <w:r w:rsidRPr="0033279A">
        <w:rPr>
          <w:rFonts w:ascii="Calibri" w:eastAsia="Times New Roman" w:hAnsi="Calibri" w:cs="Calibri"/>
          <w:color w:val="0D0D0D"/>
          <w:kern w:val="0"/>
          <w:sz w:val="22"/>
          <w:szCs w:val="22"/>
          <w:lang w:eastAsia="en-GB"/>
          <w14:ligatures w14:val="none"/>
        </w:rPr>
        <w:t xml:space="preserve"> a scale of 1-100, give a score for the likelihood that the following text was heavily written by AI Give indicators that are used to differentiate AI from human text </w:t>
      </w:r>
    </w:p>
    <w:p w14:paraId="60FC3FC4" w14:textId="77777777" w:rsidR="0033279A" w:rsidRPr="0033279A" w:rsidRDefault="0033279A" w:rsidP="0033279A">
      <w:pPr>
        <w:pStyle w:val="ListParagraph"/>
        <w:spacing w:after="0" w:line="240" w:lineRule="auto"/>
        <w:rPr>
          <w:rFonts w:ascii="Calibri" w:eastAsia="Times New Roman" w:hAnsi="Calibri" w:cs="Calibri"/>
          <w:color w:val="0D0D0D"/>
          <w:kern w:val="0"/>
          <w:sz w:val="22"/>
          <w:szCs w:val="22"/>
          <w:lang w:eastAsia="en-GB"/>
          <w14:ligatures w14:val="none"/>
        </w:rPr>
      </w:pPr>
    </w:p>
    <w:p w14:paraId="66EC09F4" w14:textId="77777777" w:rsidR="0033279A" w:rsidRDefault="0033279A" w:rsidP="0033279A">
      <w:pPr>
        <w:pStyle w:val="ListParagraph"/>
        <w:numPr>
          <w:ilvl w:val="0"/>
          <w:numId w:val="8"/>
        </w:numPr>
        <w:spacing w:after="0" w:line="240" w:lineRule="auto"/>
        <w:rPr>
          <w:rFonts w:ascii="Calibri" w:eastAsia="Times New Roman" w:hAnsi="Calibri" w:cs="Calibri"/>
          <w:color w:val="0D0D0D"/>
          <w:kern w:val="0"/>
          <w:sz w:val="22"/>
          <w:szCs w:val="22"/>
          <w:lang w:eastAsia="en-GB"/>
          <w14:ligatures w14:val="none"/>
        </w:rPr>
      </w:pPr>
      <w:r w:rsidRPr="0033279A">
        <w:rPr>
          <w:rFonts w:ascii="Calibri" w:eastAsia="Times New Roman" w:hAnsi="Calibri" w:cs="Calibri"/>
          <w:color w:val="0D0D0D"/>
          <w:kern w:val="0"/>
          <w:sz w:val="22"/>
          <w:szCs w:val="22"/>
          <w:lang w:eastAsia="en-GB"/>
          <w14:ligatures w14:val="none"/>
        </w:rPr>
        <w:t xml:space="preserve">Please build a </w:t>
      </w:r>
      <w:proofErr w:type="gramStart"/>
      <w:r w:rsidRPr="0033279A">
        <w:rPr>
          <w:rFonts w:ascii="Calibri" w:eastAsia="Times New Roman" w:hAnsi="Calibri" w:cs="Calibri"/>
          <w:color w:val="0D0D0D"/>
          <w:kern w:val="0"/>
          <w:sz w:val="22"/>
          <w:szCs w:val="22"/>
          <w:lang w:eastAsia="en-GB"/>
          <w14:ligatures w14:val="none"/>
        </w:rPr>
        <w:t>1 page</w:t>
      </w:r>
      <w:proofErr w:type="gramEnd"/>
      <w:r w:rsidRPr="0033279A">
        <w:rPr>
          <w:rFonts w:ascii="Calibri" w:eastAsia="Times New Roman" w:hAnsi="Calibri" w:cs="Calibri"/>
          <w:color w:val="0D0D0D"/>
          <w:kern w:val="0"/>
          <w:sz w:val="22"/>
          <w:szCs w:val="22"/>
          <w:lang w:eastAsia="en-GB"/>
          <w14:ligatures w14:val="none"/>
        </w:rPr>
        <w:t xml:space="preserve"> AI detection sheet</w:t>
      </w:r>
    </w:p>
    <w:p w14:paraId="526A61B5" w14:textId="77777777" w:rsidR="0033279A" w:rsidRPr="0033279A" w:rsidRDefault="0033279A" w:rsidP="0033279A">
      <w:pPr>
        <w:pStyle w:val="ListParagraph"/>
        <w:rPr>
          <w:rFonts w:ascii="Calibri" w:eastAsia="Times New Roman" w:hAnsi="Calibri" w:cs="Calibri"/>
          <w:color w:val="0D0D0D"/>
          <w:kern w:val="0"/>
          <w:sz w:val="22"/>
          <w:szCs w:val="22"/>
          <w:lang w:eastAsia="en-GB"/>
          <w14:ligatures w14:val="none"/>
        </w:rPr>
      </w:pPr>
    </w:p>
    <w:p w14:paraId="356DDAA9" w14:textId="77777777" w:rsidR="0033279A" w:rsidRDefault="0033279A" w:rsidP="0033279A">
      <w:pPr>
        <w:spacing w:after="0" w:line="240" w:lineRule="auto"/>
        <w:rPr>
          <w:rFonts w:ascii="Calibri" w:eastAsia="Times New Roman" w:hAnsi="Calibri" w:cs="Calibri"/>
          <w:color w:val="0D0D0D"/>
          <w:kern w:val="0"/>
          <w:sz w:val="22"/>
          <w:szCs w:val="22"/>
          <w:lang w:eastAsia="en-GB"/>
          <w14:ligatures w14:val="none"/>
        </w:rPr>
      </w:pPr>
    </w:p>
    <w:p w14:paraId="659B40A8" w14:textId="0B472F76" w:rsidR="0033279A" w:rsidRPr="0033279A" w:rsidRDefault="0033279A" w:rsidP="0033279A">
      <w:pPr>
        <w:spacing w:after="0" w:line="240" w:lineRule="auto"/>
        <w:rPr>
          <w:rFonts w:ascii="Calibri" w:eastAsia="Times New Roman" w:hAnsi="Calibri" w:cs="Calibri"/>
          <w:b/>
          <w:bCs/>
          <w:color w:val="0D0D0D"/>
          <w:kern w:val="0"/>
          <w:sz w:val="22"/>
          <w:szCs w:val="22"/>
          <w:u w:val="single"/>
          <w:lang w:eastAsia="en-GB"/>
          <w14:ligatures w14:val="none"/>
        </w:rPr>
      </w:pPr>
      <w:r w:rsidRPr="0033279A">
        <w:rPr>
          <w:rFonts w:ascii="Calibri" w:eastAsia="Times New Roman" w:hAnsi="Calibri" w:cs="Calibri"/>
          <w:b/>
          <w:bCs/>
          <w:color w:val="0D0D0D"/>
          <w:kern w:val="0"/>
          <w:sz w:val="22"/>
          <w:szCs w:val="22"/>
          <w:u w:val="single"/>
          <w:lang w:eastAsia="en-GB"/>
          <w14:ligatures w14:val="none"/>
        </w:rPr>
        <w:t>First text evaluation using the prompt</w:t>
      </w:r>
    </w:p>
    <w:p w14:paraId="6E1A156A" w14:textId="77777777" w:rsidR="0033279A" w:rsidRDefault="0033279A" w:rsidP="0033279A">
      <w:pPr>
        <w:spacing w:after="0" w:line="240" w:lineRule="auto"/>
        <w:rPr>
          <w:rFonts w:ascii="Calibri" w:eastAsia="Times New Roman" w:hAnsi="Calibri" w:cs="Calibri"/>
          <w:color w:val="0D0D0D"/>
          <w:kern w:val="0"/>
          <w:sz w:val="22"/>
          <w:szCs w:val="22"/>
          <w:u w:val="single"/>
          <w:lang w:eastAsia="en-GB"/>
          <w14:ligatures w14:val="none"/>
        </w:rPr>
      </w:pPr>
    </w:p>
    <w:p w14:paraId="19341CA6" w14:textId="071F6889" w:rsidR="0033279A" w:rsidRPr="0033279A" w:rsidRDefault="0033279A" w:rsidP="0033279A">
      <w:pPr>
        <w:spacing w:after="0" w:line="240" w:lineRule="auto"/>
        <w:rPr>
          <w:rFonts w:ascii="Calibri" w:eastAsia="Times New Roman" w:hAnsi="Calibri" w:cs="Calibri"/>
          <w:b/>
          <w:bCs/>
          <w:color w:val="0D0D0D"/>
          <w:kern w:val="0"/>
          <w:sz w:val="22"/>
          <w:szCs w:val="22"/>
          <w:lang w:eastAsia="en-GB"/>
          <w14:ligatures w14:val="none"/>
        </w:rPr>
      </w:pPr>
      <w:r w:rsidRPr="0033279A">
        <w:rPr>
          <w:rFonts w:ascii="Calibri" w:eastAsia="Times New Roman" w:hAnsi="Calibri" w:cs="Calibri"/>
          <w:b/>
          <w:bCs/>
          <w:color w:val="0D0D0D"/>
          <w:kern w:val="0"/>
          <w:sz w:val="22"/>
          <w:szCs w:val="22"/>
          <w:lang w:eastAsia="en-GB"/>
          <w14:ligatures w14:val="none"/>
        </w:rPr>
        <w:t>Human generated email.</w:t>
      </w:r>
    </w:p>
    <w:p w14:paraId="439AC239" w14:textId="77777777" w:rsidR="0033279A" w:rsidRDefault="0033279A" w:rsidP="0033279A">
      <w:pPr>
        <w:spacing w:after="0" w:line="240" w:lineRule="auto"/>
        <w:rPr>
          <w:rFonts w:ascii="Calibri" w:eastAsia="Times New Roman" w:hAnsi="Calibri" w:cs="Calibri"/>
          <w:color w:val="0D0D0D"/>
          <w:kern w:val="0"/>
          <w:sz w:val="22"/>
          <w:szCs w:val="22"/>
          <w:lang w:eastAsia="en-GB"/>
          <w14:ligatures w14:val="none"/>
        </w:rPr>
      </w:pPr>
    </w:p>
    <w:p w14:paraId="7241B798" w14:textId="77777777" w:rsidR="0033279A" w:rsidRPr="006F2F98" w:rsidRDefault="0033279A" w:rsidP="0033279A">
      <w:p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 xml:space="preserve">what about this email - There are 2/3 options for </w:t>
      </w:r>
      <w:proofErr w:type="spellStart"/>
      <w:r w:rsidRPr="006F2F98">
        <w:rPr>
          <w:rFonts w:ascii="Calibri" w:eastAsia="Times New Roman" w:hAnsi="Calibri" w:cs="Calibri"/>
          <w:color w:val="0D0D0D"/>
          <w:kern w:val="0"/>
          <w:sz w:val="22"/>
          <w:szCs w:val="22"/>
          <w:lang w:eastAsia="en-GB"/>
          <w14:ligatures w14:val="none"/>
        </w:rPr>
        <w:t>miscodings</w:t>
      </w:r>
      <w:proofErr w:type="spellEnd"/>
      <w:r w:rsidRPr="006F2F98">
        <w:rPr>
          <w:rFonts w:ascii="Calibri" w:eastAsia="Times New Roman" w:hAnsi="Calibri" w:cs="Calibri"/>
          <w:color w:val="0D0D0D"/>
          <w:kern w:val="0"/>
          <w:sz w:val="22"/>
          <w:szCs w:val="22"/>
          <w:lang w:eastAsia="en-GB"/>
          <w14:ligatures w14:val="none"/>
        </w:rPr>
        <w:t xml:space="preserve">. if the miscoding is identified within the month - then the budget holder can ask for it to be corrected - by using queries@ if the miscoding is after the month end the miscoding can - if it is material and in the incorrect cost centre/pot I can recoded it by using the coding amendment sheet. or we can manage the </w:t>
      </w:r>
      <w:proofErr w:type="spellStart"/>
      <w:r w:rsidRPr="006F2F98">
        <w:rPr>
          <w:rFonts w:ascii="Calibri" w:eastAsia="Times New Roman" w:hAnsi="Calibri" w:cs="Calibri"/>
          <w:color w:val="0D0D0D"/>
          <w:kern w:val="0"/>
          <w:sz w:val="22"/>
          <w:szCs w:val="22"/>
          <w:lang w:eastAsia="en-GB"/>
          <w14:ligatures w14:val="none"/>
        </w:rPr>
        <w:t>miscdoings</w:t>
      </w:r>
      <w:proofErr w:type="spellEnd"/>
      <w:r w:rsidRPr="006F2F98">
        <w:rPr>
          <w:rFonts w:ascii="Calibri" w:eastAsia="Times New Roman" w:hAnsi="Calibri" w:cs="Calibri"/>
          <w:color w:val="0D0D0D"/>
          <w:kern w:val="0"/>
          <w:sz w:val="22"/>
          <w:szCs w:val="22"/>
          <w:lang w:eastAsia="en-GB"/>
          <w14:ligatures w14:val="none"/>
        </w:rPr>
        <w:t xml:space="preserve"> in the forecasting - which I do when I am </w:t>
      </w:r>
      <w:proofErr w:type="gramStart"/>
      <w:r w:rsidRPr="006F2F98">
        <w:rPr>
          <w:rFonts w:ascii="Calibri" w:eastAsia="Times New Roman" w:hAnsi="Calibri" w:cs="Calibri"/>
          <w:color w:val="0D0D0D"/>
          <w:kern w:val="0"/>
          <w:sz w:val="22"/>
          <w:szCs w:val="22"/>
          <w:lang w:eastAsia="en-GB"/>
          <w14:ligatures w14:val="none"/>
        </w:rPr>
        <w:t>forecasting</w:t>
      </w:r>
      <w:proofErr w:type="gramEnd"/>
      <w:r w:rsidRPr="006F2F98">
        <w:rPr>
          <w:rFonts w:ascii="Calibri" w:eastAsia="Times New Roman" w:hAnsi="Calibri" w:cs="Calibri"/>
          <w:color w:val="0D0D0D"/>
          <w:kern w:val="0"/>
          <w:sz w:val="22"/>
          <w:szCs w:val="22"/>
          <w:lang w:eastAsia="en-GB"/>
          <w14:ligatures w14:val="none"/>
        </w:rPr>
        <w:t xml:space="preserve"> I tend to do a combination of both. Re-inputting the data into the amendment sheet is time consuming and has a timing lag - which can make monitoring even more difficult. There are still many </w:t>
      </w:r>
      <w:proofErr w:type="spellStart"/>
      <w:r w:rsidRPr="006F2F98">
        <w:rPr>
          <w:rFonts w:ascii="Calibri" w:eastAsia="Times New Roman" w:hAnsi="Calibri" w:cs="Calibri"/>
          <w:color w:val="0D0D0D"/>
          <w:kern w:val="0"/>
          <w:sz w:val="22"/>
          <w:szCs w:val="22"/>
          <w:lang w:eastAsia="en-GB"/>
          <w14:ligatures w14:val="none"/>
        </w:rPr>
        <w:t>miscodings</w:t>
      </w:r>
      <w:proofErr w:type="spellEnd"/>
      <w:r w:rsidRPr="006F2F98">
        <w:rPr>
          <w:rFonts w:ascii="Calibri" w:eastAsia="Times New Roman" w:hAnsi="Calibri" w:cs="Calibri"/>
          <w:color w:val="0D0D0D"/>
          <w:kern w:val="0"/>
          <w:sz w:val="22"/>
          <w:szCs w:val="22"/>
          <w:lang w:eastAsia="en-GB"/>
          <w14:ligatures w14:val="none"/>
        </w:rPr>
        <w:t xml:space="preserve"> happening and sometimes this is down to the school choosing the incorrect 'pot' and or nominal at the time of placing the order. or in the case of </w:t>
      </w:r>
      <w:proofErr w:type="spellStart"/>
      <w:r w:rsidRPr="006F2F98">
        <w:rPr>
          <w:rFonts w:ascii="Calibri" w:eastAsia="Times New Roman" w:hAnsi="Calibri" w:cs="Calibri"/>
          <w:color w:val="0D0D0D"/>
          <w:kern w:val="0"/>
          <w:sz w:val="22"/>
          <w:szCs w:val="22"/>
          <w:lang w:eastAsia="en-GB"/>
          <w14:ligatures w14:val="none"/>
        </w:rPr>
        <w:t>non order</w:t>
      </w:r>
      <w:proofErr w:type="spellEnd"/>
      <w:r w:rsidRPr="006F2F98">
        <w:rPr>
          <w:rFonts w:ascii="Calibri" w:eastAsia="Times New Roman" w:hAnsi="Calibri" w:cs="Calibri"/>
          <w:color w:val="0D0D0D"/>
          <w:kern w:val="0"/>
          <w:sz w:val="22"/>
          <w:szCs w:val="22"/>
          <w:lang w:eastAsia="en-GB"/>
          <w14:ligatures w14:val="none"/>
        </w:rPr>
        <w:t xml:space="preserve"> invoices the budget holder has approved the spend without checking that the codes are correct. And they are incorrect then declining invoice - giving the reason why. sometimes the transactional team post journals which can go to an unexpected cost centre. Do you have any time this week or next? So that we can have a quick review together. We also need to book in November's monitoring meeting. In the new year a new system called </w:t>
      </w:r>
      <w:proofErr w:type="spellStart"/>
      <w:r w:rsidRPr="006F2F98">
        <w:rPr>
          <w:rFonts w:ascii="Calibri" w:eastAsia="Times New Roman" w:hAnsi="Calibri" w:cs="Calibri"/>
          <w:color w:val="0D0D0D"/>
          <w:kern w:val="0"/>
          <w:sz w:val="22"/>
          <w:szCs w:val="22"/>
          <w:lang w:eastAsia="en-GB"/>
          <w14:ligatures w14:val="none"/>
        </w:rPr>
        <w:t>Planergy</w:t>
      </w:r>
      <w:proofErr w:type="spellEnd"/>
      <w:r w:rsidRPr="006F2F98">
        <w:rPr>
          <w:rFonts w:ascii="Calibri" w:eastAsia="Times New Roman" w:hAnsi="Calibri" w:cs="Calibri"/>
          <w:color w:val="0D0D0D"/>
          <w:kern w:val="0"/>
          <w:sz w:val="22"/>
          <w:szCs w:val="22"/>
          <w:lang w:eastAsia="en-GB"/>
          <w14:ligatures w14:val="none"/>
        </w:rPr>
        <w:t xml:space="preserve"> will be introduced. This is a platform that budget holders use to place requisitions, approve payments and check budgets. It is hoped that access to nominals within cost centres will be limited, but requisitioners will still be able to use the incorrect cost centre, so the budget holders will need to check before approving the order. </w:t>
      </w:r>
    </w:p>
    <w:p w14:paraId="620DA8EB" w14:textId="41290307" w:rsidR="0033279A" w:rsidRDefault="0033279A" w:rsidP="0033279A">
      <w:pPr>
        <w:spacing w:after="0" w:line="240" w:lineRule="auto"/>
        <w:rPr>
          <w:rFonts w:ascii="Calibri" w:eastAsia="Times New Roman" w:hAnsi="Calibri" w:cs="Calibri"/>
          <w:color w:val="0D0D0D"/>
          <w:kern w:val="0"/>
          <w:sz w:val="22"/>
          <w:szCs w:val="22"/>
          <w:u w:val="single"/>
          <w:lang w:eastAsia="en-GB"/>
          <w14:ligatures w14:val="none"/>
        </w:rPr>
      </w:pPr>
    </w:p>
    <w:p w14:paraId="0878B6CB" w14:textId="40560BE9" w:rsidR="0033279A" w:rsidRPr="0033279A" w:rsidRDefault="0033279A" w:rsidP="0033279A">
      <w:pPr>
        <w:spacing w:after="0" w:line="240" w:lineRule="auto"/>
        <w:rPr>
          <w:rFonts w:ascii="Calibri" w:eastAsia="Times New Roman" w:hAnsi="Calibri" w:cs="Calibri"/>
          <w:b/>
          <w:bCs/>
          <w:color w:val="0D0D0D"/>
          <w:kern w:val="0"/>
          <w:sz w:val="22"/>
          <w:szCs w:val="22"/>
          <w:lang w:eastAsia="en-GB"/>
          <w14:ligatures w14:val="none"/>
        </w:rPr>
      </w:pPr>
      <w:r w:rsidRPr="0033279A">
        <w:rPr>
          <w:rFonts w:ascii="Calibri" w:eastAsia="Times New Roman" w:hAnsi="Calibri" w:cs="Calibri"/>
          <w:b/>
          <w:bCs/>
          <w:color w:val="0D0D0D"/>
          <w:kern w:val="0"/>
          <w:sz w:val="22"/>
          <w:szCs w:val="22"/>
          <w:lang w:eastAsia="en-GB"/>
          <w14:ligatures w14:val="none"/>
        </w:rPr>
        <w:lastRenderedPageBreak/>
        <w:t>AI Response.</w:t>
      </w:r>
    </w:p>
    <w:p w14:paraId="50846620" w14:textId="77777777" w:rsidR="0033279A" w:rsidRDefault="0033279A" w:rsidP="0033279A">
      <w:pPr>
        <w:spacing w:after="0" w:line="240" w:lineRule="auto"/>
        <w:rPr>
          <w:rFonts w:ascii="Calibri" w:eastAsia="Times New Roman" w:hAnsi="Calibri" w:cs="Calibri"/>
          <w:color w:val="0D0D0D"/>
          <w:kern w:val="0"/>
          <w:sz w:val="22"/>
          <w:szCs w:val="22"/>
          <w:lang w:eastAsia="en-GB"/>
          <w14:ligatures w14:val="none"/>
        </w:rPr>
      </w:pPr>
    </w:p>
    <w:p w14:paraId="1F2F8D9E"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Calibri" w:eastAsia="Times New Roman" w:hAnsi="Calibri" w:cs="Calibri"/>
          <w:b/>
          <w:bCs/>
          <w:color w:val="0D0D0D"/>
          <w:kern w:val="36"/>
          <w:sz w:val="22"/>
          <w:szCs w:val="22"/>
          <w:lang w:eastAsia="en-GB"/>
          <w14:ligatures w14:val="none"/>
        </w:rPr>
        <w:t>AI-Likelihood Score: 10/100 (Very likely human)</w:t>
      </w:r>
    </w:p>
    <w:p w14:paraId="7E58A602"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email reads strongly like authentic human workplace communication.</w:t>
      </w:r>
      <w:r w:rsidRPr="006F2F98">
        <w:rPr>
          <w:rFonts w:ascii="Calibri" w:eastAsia="Times New Roman" w:hAnsi="Calibri" w:cs="Calibri"/>
          <w:color w:val="0D0D0D"/>
          <w:kern w:val="0"/>
          <w:sz w:val="22"/>
          <w:szCs w:val="22"/>
          <w:lang w:eastAsia="en-GB"/>
          <w14:ligatures w14:val="none"/>
        </w:rPr>
        <w:br/>
        <w:t>Below is the breakdown using your AI detection framework.</w:t>
      </w:r>
    </w:p>
    <w:p w14:paraId="3344A605"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Segoe UI Emoji" w:eastAsia="Times New Roman" w:hAnsi="Segoe UI Emoji" w:cs="Segoe UI Emoji"/>
          <w:b/>
          <w:bCs/>
          <w:color w:val="0D0D0D"/>
          <w:kern w:val="36"/>
          <w:sz w:val="22"/>
          <w:szCs w:val="22"/>
          <w:lang w:eastAsia="en-GB"/>
          <w14:ligatures w14:val="none"/>
        </w:rPr>
        <w:t>✅</w:t>
      </w:r>
      <w:r w:rsidRPr="006F2F98">
        <w:rPr>
          <w:rFonts w:ascii="Calibri" w:eastAsia="Times New Roman" w:hAnsi="Calibri" w:cs="Calibri"/>
          <w:b/>
          <w:bCs/>
          <w:color w:val="0D0D0D"/>
          <w:kern w:val="36"/>
          <w:sz w:val="22"/>
          <w:szCs w:val="22"/>
          <w:lang w:eastAsia="en-GB"/>
          <w14:ligatures w14:val="none"/>
        </w:rPr>
        <w:t> Strong Human Indicators</w:t>
      </w:r>
    </w:p>
    <w:p w14:paraId="6BA1CC28"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1. Multiple natural typos / spelling slips</w:t>
      </w:r>
    </w:p>
    <w:p w14:paraId="3921F92B"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These are </w:t>
      </w:r>
      <w:r w:rsidRPr="006F2F98">
        <w:rPr>
          <w:rFonts w:ascii="Calibri" w:eastAsia="Times New Roman" w:hAnsi="Calibri" w:cs="Calibri"/>
          <w:i/>
          <w:iCs/>
          <w:color w:val="0D0D0D"/>
          <w:kern w:val="0"/>
          <w:sz w:val="22"/>
          <w:szCs w:val="22"/>
          <w:lang w:eastAsia="en-GB"/>
          <w14:ligatures w14:val="none"/>
        </w:rPr>
        <w:t>very</w:t>
      </w:r>
      <w:r w:rsidRPr="006F2F98">
        <w:rPr>
          <w:rFonts w:ascii="Calibri" w:eastAsia="Times New Roman" w:hAnsi="Calibri" w:cs="Calibri"/>
          <w:color w:val="0D0D0D"/>
          <w:kern w:val="0"/>
          <w:sz w:val="22"/>
          <w:szCs w:val="22"/>
          <w:lang w:eastAsia="en-GB"/>
          <w14:ligatures w14:val="none"/>
        </w:rPr>
        <w:t> typical of a human typing quickly:</w:t>
      </w:r>
    </w:p>
    <w:p w14:paraId="6760A9FB" w14:textId="77777777" w:rsidR="0033279A" w:rsidRPr="006F2F98" w:rsidRDefault="0033279A" w:rsidP="0033279A">
      <w:pPr>
        <w:numPr>
          <w:ilvl w:val="0"/>
          <w:numId w:val="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t>
      </w:r>
      <w:proofErr w:type="spellStart"/>
      <w:r w:rsidRPr="006F2F98">
        <w:rPr>
          <w:rFonts w:ascii="Calibri" w:eastAsia="Times New Roman" w:hAnsi="Calibri" w:cs="Calibri"/>
          <w:color w:val="0D0D0D"/>
          <w:kern w:val="0"/>
          <w:sz w:val="22"/>
          <w:szCs w:val="22"/>
          <w:lang w:eastAsia="en-GB"/>
          <w14:ligatures w14:val="none"/>
        </w:rPr>
        <w:t>miscodings</w:t>
      </w:r>
      <w:proofErr w:type="spellEnd"/>
      <w:r w:rsidRPr="006F2F98">
        <w:rPr>
          <w:rFonts w:ascii="Calibri" w:eastAsia="Times New Roman" w:hAnsi="Calibri" w:cs="Calibri"/>
          <w:color w:val="0D0D0D"/>
          <w:kern w:val="0"/>
          <w:sz w:val="22"/>
          <w:szCs w:val="22"/>
          <w:lang w:eastAsia="en-GB"/>
          <w14:ligatures w14:val="none"/>
        </w:rPr>
        <w:t xml:space="preserve"> / </w:t>
      </w:r>
      <w:proofErr w:type="spellStart"/>
      <w:r w:rsidRPr="006F2F98">
        <w:rPr>
          <w:rFonts w:ascii="Calibri" w:eastAsia="Times New Roman" w:hAnsi="Calibri" w:cs="Calibri"/>
          <w:color w:val="0D0D0D"/>
          <w:kern w:val="0"/>
          <w:sz w:val="22"/>
          <w:szCs w:val="22"/>
          <w:lang w:eastAsia="en-GB"/>
          <w14:ligatures w14:val="none"/>
        </w:rPr>
        <w:t>miscdoings</w:t>
      </w:r>
      <w:proofErr w:type="spellEnd"/>
      <w:r w:rsidRPr="006F2F98">
        <w:rPr>
          <w:rFonts w:ascii="Calibri" w:eastAsia="Times New Roman" w:hAnsi="Calibri" w:cs="Calibri"/>
          <w:color w:val="0D0D0D"/>
          <w:kern w:val="0"/>
          <w:sz w:val="22"/>
          <w:szCs w:val="22"/>
          <w:lang w:eastAsia="en-GB"/>
          <w14:ligatures w14:val="none"/>
        </w:rPr>
        <w:t xml:space="preserve"> / recoded”</w:t>
      </w:r>
    </w:p>
    <w:p w14:paraId="0265E757" w14:textId="77777777" w:rsidR="0033279A" w:rsidRPr="006F2F98" w:rsidRDefault="0033279A" w:rsidP="0033279A">
      <w:pPr>
        <w:numPr>
          <w:ilvl w:val="0"/>
          <w:numId w:val="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t>
      </w:r>
      <w:proofErr w:type="gramStart"/>
      <w:r w:rsidRPr="006F2F98">
        <w:rPr>
          <w:rFonts w:ascii="Calibri" w:eastAsia="Times New Roman" w:hAnsi="Calibri" w:cs="Calibri"/>
          <w:color w:val="0D0D0D"/>
          <w:kern w:val="0"/>
          <w:sz w:val="22"/>
          <w:szCs w:val="22"/>
          <w:lang w:eastAsia="en-GB"/>
          <w14:ligatures w14:val="none"/>
        </w:rPr>
        <w:t>miscoding</w:t>
      </w:r>
      <w:proofErr w:type="gramEnd"/>
      <w:r w:rsidRPr="006F2F98">
        <w:rPr>
          <w:rFonts w:ascii="Calibri" w:eastAsia="Times New Roman" w:hAnsi="Calibri" w:cs="Calibri"/>
          <w:color w:val="0D0D0D"/>
          <w:kern w:val="0"/>
          <w:sz w:val="22"/>
          <w:szCs w:val="22"/>
          <w:lang w:eastAsia="en-GB"/>
          <w14:ligatures w14:val="none"/>
        </w:rPr>
        <w:t xml:space="preserve"> is after the month end the miscoding can –”</w:t>
      </w:r>
    </w:p>
    <w:p w14:paraId="1A68B053" w14:textId="77777777" w:rsidR="0033279A" w:rsidRPr="006F2F98" w:rsidRDefault="0033279A" w:rsidP="0033279A">
      <w:pPr>
        <w:numPr>
          <w:ilvl w:val="0"/>
          <w:numId w:val="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“And they are incorrect then declining invoice”</w:t>
      </w:r>
    </w:p>
    <w:p w14:paraId="3D413114" w14:textId="77777777" w:rsidR="0033279A" w:rsidRPr="006F2F98" w:rsidRDefault="0033279A" w:rsidP="0033279A">
      <w:pPr>
        <w:numPr>
          <w:ilvl w:val="0"/>
          <w:numId w:val="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t>
      </w:r>
      <w:proofErr w:type="gramStart"/>
      <w:r w:rsidRPr="006F2F98">
        <w:rPr>
          <w:rFonts w:ascii="Calibri" w:eastAsia="Times New Roman" w:hAnsi="Calibri" w:cs="Calibri"/>
          <w:color w:val="0D0D0D"/>
          <w:kern w:val="0"/>
          <w:sz w:val="22"/>
          <w:szCs w:val="22"/>
          <w:lang w:eastAsia="en-GB"/>
          <w14:ligatures w14:val="none"/>
        </w:rPr>
        <w:t>unexpected</w:t>
      </w:r>
      <w:proofErr w:type="gramEnd"/>
      <w:r w:rsidRPr="006F2F98">
        <w:rPr>
          <w:rFonts w:ascii="Calibri" w:eastAsia="Times New Roman" w:hAnsi="Calibri" w:cs="Calibri"/>
          <w:color w:val="0D0D0D"/>
          <w:kern w:val="0"/>
          <w:sz w:val="22"/>
          <w:szCs w:val="22"/>
          <w:lang w:eastAsia="en-GB"/>
          <w14:ligatures w14:val="none"/>
        </w:rPr>
        <w:t xml:space="preserve"> cost centre.”</w:t>
      </w:r>
    </w:p>
    <w:p w14:paraId="09049D57" w14:textId="77777777" w:rsidR="0033279A" w:rsidRPr="006F2F98" w:rsidRDefault="0033279A" w:rsidP="0033279A">
      <w:pPr>
        <w:numPr>
          <w:ilvl w:val="0"/>
          <w:numId w:val="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Various spacing issues</w:t>
      </w:r>
    </w:p>
    <w:p w14:paraId="1114DA9D"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AI rarely produces inconsistent errors like these.</w:t>
      </w:r>
    </w:p>
    <w:p w14:paraId="201C8FD8" w14:textId="77777777" w:rsidR="0033279A" w:rsidRPr="0033279A" w:rsidRDefault="0033279A" w:rsidP="0033279A">
      <w:pPr>
        <w:spacing w:after="0" w:line="240" w:lineRule="auto"/>
        <w:rPr>
          <w:rFonts w:ascii="Calibri" w:eastAsia="Times New Roman" w:hAnsi="Calibri" w:cs="Calibri"/>
          <w:color w:val="0D0D0D"/>
          <w:kern w:val="0"/>
          <w:sz w:val="22"/>
          <w:szCs w:val="22"/>
          <w:lang w:eastAsia="en-GB"/>
          <w14:ligatures w14:val="none"/>
        </w:rPr>
      </w:pPr>
    </w:p>
    <w:p w14:paraId="27FF9180" w14:textId="3ABC8814" w:rsidR="0033279A" w:rsidRPr="0033279A"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2. Unstructured flow (human “thinking while typing”)</w:t>
      </w:r>
    </w:p>
    <w:p w14:paraId="15428C9F"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 email moves in and out of:</w:t>
      </w:r>
    </w:p>
    <w:p w14:paraId="35197FDC" w14:textId="77777777" w:rsidR="0033279A" w:rsidRPr="006F2F98" w:rsidRDefault="0033279A" w:rsidP="0033279A">
      <w:pPr>
        <w:numPr>
          <w:ilvl w:val="0"/>
          <w:numId w:val="1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bullet-style lines</w:t>
      </w:r>
    </w:p>
    <w:p w14:paraId="2E4AFB6E" w14:textId="77777777" w:rsidR="0033279A" w:rsidRPr="006F2F98" w:rsidRDefault="0033279A" w:rsidP="0033279A">
      <w:pPr>
        <w:numPr>
          <w:ilvl w:val="0"/>
          <w:numId w:val="1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long sentences</w:t>
      </w:r>
    </w:p>
    <w:p w14:paraId="0D9C8301" w14:textId="77777777" w:rsidR="0033279A" w:rsidRPr="006F2F98" w:rsidRDefault="0033279A" w:rsidP="0033279A">
      <w:pPr>
        <w:numPr>
          <w:ilvl w:val="0"/>
          <w:numId w:val="1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short fragments</w:t>
      </w:r>
    </w:p>
    <w:p w14:paraId="485A8140" w14:textId="77777777" w:rsidR="0033279A" w:rsidRPr="006F2F98" w:rsidRDefault="0033279A" w:rsidP="0033279A">
      <w:pPr>
        <w:numPr>
          <w:ilvl w:val="0"/>
          <w:numId w:val="1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side thoughts</w:t>
      </w:r>
    </w:p>
    <w:p w14:paraId="531D3D74"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resembles a real person explaining a process, not AI’s typical polished structure.</w:t>
      </w:r>
    </w:p>
    <w:p w14:paraId="50B983C9"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3. Content is highly specific and operational</w:t>
      </w:r>
    </w:p>
    <w:p w14:paraId="7801A895"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 email mentions:</w:t>
      </w:r>
    </w:p>
    <w:p w14:paraId="72AD51EA" w14:textId="77777777" w:rsidR="0033279A" w:rsidRPr="006F2F98" w:rsidRDefault="0033279A" w:rsidP="0033279A">
      <w:pPr>
        <w:numPr>
          <w:ilvl w:val="0"/>
          <w:numId w:val="1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query inbox</w:t>
      </w:r>
    </w:p>
    <w:p w14:paraId="7E2C6C86" w14:textId="77777777" w:rsidR="0033279A" w:rsidRPr="006F2F98" w:rsidRDefault="0033279A" w:rsidP="0033279A">
      <w:pPr>
        <w:numPr>
          <w:ilvl w:val="0"/>
          <w:numId w:val="1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cost centres</w:t>
      </w:r>
    </w:p>
    <w:p w14:paraId="094C4DE3" w14:textId="77777777" w:rsidR="0033279A" w:rsidRPr="006F2F98" w:rsidRDefault="0033279A" w:rsidP="0033279A">
      <w:pPr>
        <w:numPr>
          <w:ilvl w:val="0"/>
          <w:numId w:val="1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miscoding cases</w:t>
      </w:r>
    </w:p>
    <w:p w14:paraId="4F54C505" w14:textId="77777777" w:rsidR="0033279A" w:rsidRPr="006F2F98" w:rsidRDefault="0033279A" w:rsidP="0033279A">
      <w:pPr>
        <w:numPr>
          <w:ilvl w:val="0"/>
          <w:numId w:val="1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forecasting</w:t>
      </w:r>
    </w:p>
    <w:p w14:paraId="02173C91" w14:textId="77777777" w:rsidR="0033279A" w:rsidRPr="006F2F98" w:rsidRDefault="0033279A" w:rsidP="0033279A">
      <w:pPr>
        <w:numPr>
          <w:ilvl w:val="0"/>
          <w:numId w:val="1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coding amendment sheet</w:t>
      </w:r>
    </w:p>
    <w:p w14:paraId="507B41CB" w14:textId="77777777" w:rsidR="0033279A" w:rsidRPr="006F2F98" w:rsidRDefault="0033279A" w:rsidP="0033279A">
      <w:pPr>
        <w:numPr>
          <w:ilvl w:val="0"/>
          <w:numId w:val="11"/>
        </w:numPr>
        <w:spacing w:after="0" w:line="240" w:lineRule="auto"/>
        <w:rPr>
          <w:rFonts w:ascii="Calibri" w:eastAsia="Times New Roman" w:hAnsi="Calibri" w:cs="Calibri"/>
          <w:color w:val="0D0D0D"/>
          <w:kern w:val="0"/>
          <w:sz w:val="22"/>
          <w:szCs w:val="22"/>
          <w:lang w:eastAsia="en-GB"/>
          <w14:ligatures w14:val="none"/>
        </w:rPr>
      </w:pPr>
      <w:proofErr w:type="spellStart"/>
      <w:r w:rsidRPr="006F2F98">
        <w:rPr>
          <w:rFonts w:ascii="Calibri" w:eastAsia="Times New Roman" w:hAnsi="Calibri" w:cs="Calibri"/>
          <w:color w:val="0D0D0D"/>
          <w:kern w:val="0"/>
          <w:sz w:val="22"/>
          <w:szCs w:val="22"/>
          <w:lang w:eastAsia="en-GB"/>
          <w14:ligatures w14:val="none"/>
        </w:rPr>
        <w:t>Planergy</w:t>
      </w:r>
      <w:proofErr w:type="spellEnd"/>
      <w:r w:rsidRPr="006F2F98">
        <w:rPr>
          <w:rFonts w:ascii="Calibri" w:eastAsia="Times New Roman" w:hAnsi="Calibri" w:cs="Calibri"/>
          <w:color w:val="0D0D0D"/>
          <w:kern w:val="0"/>
          <w:sz w:val="22"/>
          <w:szCs w:val="22"/>
          <w:lang w:eastAsia="en-GB"/>
          <w14:ligatures w14:val="none"/>
        </w:rPr>
        <w:t xml:space="preserve"> implementation</w:t>
      </w:r>
    </w:p>
    <w:p w14:paraId="2397EEA7" w14:textId="77777777" w:rsidR="0033279A" w:rsidRPr="006F2F98" w:rsidRDefault="0033279A" w:rsidP="0033279A">
      <w:pPr>
        <w:numPr>
          <w:ilvl w:val="0"/>
          <w:numId w:val="1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budget holders and requisitioners</w:t>
      </w:r>
    </w:p>
    <w:p w14:paraId="16AB4859"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AI can imitate this, but this </w:t>
      </w:r>
      <w:r w:rsidRPr="006F2F98">
        <w:rPr>
          <w:rFonts w:ascii="Calibri" w:eastAsia="Times New Roman" w:hAnsi="Calibri" w:cs="Calibri"/>
          <w:b/>
          <w:bCs/>
          <w:color w:val="0D0D0D"/>
          <w:kern w:val="0"/>
          <w:sz w:val="22"/>
          <w:szCs w:val="22"/>
          <w:lang w:eastAsia="en-GB"/>
          <w14:ligatures w14:val="none"/>
        </w:rPr>
        <w:t>reads like real lived operational detail</w:t>
      </w:r>
      <w:r w:rsidRPr="006F2F98">
        <w:rPr>
          <w:rFonts w:ascii="Calibri" w:eastAsia="Times New Roman" w:hAnsi="Calibri" w:cs="Calibri"/>
          <w:color w:val="0D0D0D"/>
          <w:kern w:val="0"/>
          <w:sz w:val="22"/>
          <w:szCs w:val="22"/>
          <w:lang w:eastAsia="en-GB"/>
          <w14:ligatures w14:val="none"/>
        </w:rPr>
        <w:t>, including frustrations and constraints.</w:t>
      </w:r>
    </w:p>
    <w:p w14:paraId="44034357"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115F53BF">
          <v:rect id="_x0000_i1025" style="width:0;height:0" o:hralign="center" o:hrstd="t" o:hr="t" fillcolor="#a0a0a0" stroked="f"/>
        </w:pict>
      </w:r>
    </w:p>
    <w:p w14:paraId="4C3B459C"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lastRenderedPageBreak/>
        <w:t>4. Tone is practical, not polished</w:t>
      </w:r>
    </w:p>
    <w:p w14:paraId="18EA45D2"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Examples:</w:t>
      </w:r>
    </w:p>
    <w:p w14:paraId="6E853C17" w14:textId="77777777" w:rsidR="0033279A" w:rsidRPr="006F2F98" w:rsidRDefault="0033279A" w:rsidP="0033279A">
      <w:pPr>
        <w:numPr>
          <w:ilvl w:val="0"/>
          <w:numId w:val="12"/>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“Do you have any time this week or next?”</w:t>
      </w:r>
    </w:p>
    <w:p w14:paraId="085F1E0B" w14:textId="77777777" w:rsidR="0033279A" w:rsidRPr="006F2F98" w:rsidRDefault="0033279A" w:rsidP="0033279A">
      <w:pPr>
        <w:numPr>
          <w:ilvl w:val="0"/>
          <w:numId w:val="12"/>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“We also need to book in November’s monitoring meeting.”</w:t>
      </w:r>
    </w:p>
    <w:p w14:paraId="44103DD3" w14:textId="77777777" w:rsidR="0033279A" w:rsidRPr="006F2F98" w:rsidRDefault="0033279A" w:rsidP="0033279A">
      <w:pPr>
        <w:numPr>
          <w:ilvl w:val="0"/>
          <w:numId w:val="12"/>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“Re-inputting the data… is time consuming and has a timing lag”</w:t>
      </w:r>
    </w:p>
    <w:p w14:paraId="3E209979"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AI typically adds more polished phrasing or organisational tone.</w:t>
      </w:r>
    </w:p>
    <w:p w14:paraId="03AC9E4A"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111C8122">
          <v:rect id="_x0000_i1026" style="width:0;height:0" o:hralign="center" o:hrstd="t" o:hr="t" fillcolor="#a0a0a0" stroked="f"/>
        </w:pict>
      </w:r>
    </w:p>
    <w:p w14:paraId="10411C81" w14:textId="77777777" w:rsidR="0033279A" w:rsidRPr="006F2F98" w:rsidRDefault="0033279A" w:rsidP="0033279A">
      <w:pPr>
        <w:spacing w:after="120" w:line="240" w:lineRule="auto"/>
        <w:outlineLvl w:val="0"/>
        <w:rPr>
          <w:rFonts w:ascii="Calibri" w:eastAsia="Times New Roman" w:hAnsi="Calibri" w:cs="Calibri"/>
          <w:b/>
          <w:bCs/>
          <w:color w:val="0D0D0D"/>
          <w:kern w:val="36"/>
          <w:sz w:val="22"/>
          <w:szCs w:val="22"/>
          <w:lang w:eastAsia="en-GB"/>
          <w14:ligatures w14:val="none"/>
        </w:rPr>
      </w:pPr>
      <w:r w:rsidRPr="006F2F98">
        <w:rPr>
          <w:rFonts w:ascii="Segoe UI Emoji" w:eastAsia="Times New Roman" w:hAnsi="Segoe UI Emoji" w:cs="Segoe UI Emoji"/>
          <w:b/>
          <w:bCs/>
          <w:color w:val="0D0D0D"/>
          <w:kern w:val="36"/>
          <w:sz w:val="22"/>
          <w:szCs w:val="22"/>
          <w:lang w:eastAsia="en-GB"/>
          <w14:ligatures w14:val="none"/>
        </w:rPr>
        <w:t>⚠️</w:t>
      </w:r>
      <w:r w:rsidRPr="006F2F98">
        <w:rPr>
          <w:rFonts w:ascii="Calibri" w:eastAsia="Times New Roman" w:hAnsi="Calibri" w:cs="Calibri"/>
          <w:b/>
          <w:bCs/>
          <w:color w:val="0D0D0D"/>
          <w:kern w:val="36"/>
          <w:sz w:val="22"/>
          <w:szCs w:val="22"/>
          <w:lang w:eastAsia="en-GB"/>
          <w14:ligatures w14:val="none"/>
        </w:rPr>
        <w:t xml:space="preserve"> Minor AI-like traits (but weak indicators)</w:t>
      </w:r>
    </w:p>
    <w:p w14:paraId="2CEF4D5E" w14:textId="77777777" w:rsidR="0033279A" w:rsidRPr="006F2F98" w:rsidRDefault="0033279A" w:rsidP="0033279A">
      <w:pPr>
        <w:numPr>
          <w:ilvl w:val="0"/>
          <w:numId w:val="13"/>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Slightly repetitive explanation of miscoding (but this is also common in work emails where clarity matters)</w:t>
      </w:r>
    </w:p>
    <w:p w14:paraId="7377D414" w14:textId="77777777" w:rsidR="0033279A" w:rsidRPr="006F2F98" w:rsidRDefault="0033279A" w:rsidP="0033279A">
      <w:pPr>
        <w:numPr>
          <w:ilvl w:val="0"/>
          <w:numId w:val="13"/>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Some sentences could be interpreted as simplified (but this is typical of fast typed communication)</w:t>
      </w:r>
    </w:p>
    <w:p w14:paraId="571007AA"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These don’t meaningfully increase the score.</w:t>
      </w:r>
    </w:p>
    <w:p w14:paraId="1D02DD1A"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0D92B86A">
          <v:rect id="_x0000_i1027" style="width:0;height:0" o:hralign="center" o:hrstd="t" o:hr="t" fillcolor="#a0a0a0" stroked="f"/>
        </w:pict>
      </w:r>
    </w:p>
    <w:p w14:paraId="11E8E7D8"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Calibri" w:eastAsia="Times New Roman" w:hAnsi="Calibri" w:cs="Calibri"/>
          <w:b/>
          <w:bCs/>
          <w:color w:val="0D0D0D"/>
          <w:kern w:val="36"/>
          <w:sz w:val="22"/>
          <w:szCs w:val="22"/>
          <w:lang w:eastAsia="en-GB"/>
          <w14:ligatures w14:val="none"/>
        </w:rPr>
        <w:t>Final Verdict</w:t>
      </w:r>
    </w:p>
    <w:p w14:paraId="2F130231"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email is </w:t>
      </w:r>
      <w:r w:rsidRPr="006F2F98">
        <w:rPr>
          <w:rFonts w:ascii="Calibri" w:eastAsia="Times New Roman" w:hAnsi="Calibri" w:cs="Calibri"/>
          <w:b/>
          <w:bCs/>
          <w:color w:val="0D0D0D"/>
          <w:kern w:val="0"/>
          <w:sz w:val="22"/>
          <w:szCs w:val="22"/>
          <w:lang w:eastAsia="en-GB"/>
          <w14:ligatures w14:val="none"/>
        </w:rPr>
        <w:t>messy, specific, operational, and natural</w:t>
      </w:r>
      <w:r w:rsidRPr="006F2F98">
        <w:rPr>
          <w:rFonts w:ascii="Calibri" w:eastAsia="Times New Roman" w:hAnsi="Calibri" w:cs="Calibri"/>
          <w:color w:val="0D0D0D"/>
          <w:kern w:val="0"/>
          <w:sz w:val="22"/>
          <w:szCs w:val="22"/>
          <w:lang w:eastAsia="en-GB"/>
          <w14:ligatures w14:val="none"/>
        </w:rPr>
        <w:t> — all highly human markers.</w:t>
      </w:r>
      <w:r w:rsidRPr="006F2F98">
        <w:rPr>
          <w:rFonts w:ascii="Calibri" w:eastAsia="Times New Roman" w:hAnsi="Calibri" w:cs="Calibri"/>
          <w:color w:val="0D0D0D"/>
          <w:kern w:val="0"/>
          <w:sz w:val="22"/>
          <w:szCs w:val="22"/>
          <w:lang w:eastAsia="en-GB"/>
          <w14:ligatures w14:val="none"/>
        </w:rPr>
        <w:br/>
        <w:t>It almost certainly originated from a real person writing quickly in a work context.</w:t>
      </w:r>
    </w:p>
    <w:p w14:paraId="0747D889" w14:textId="77777777" w:rsidR="0033279A" w:rsidRPr="006F2F98" w:rsidRDefault="0033279A" w:rsidP="0033279A">
      <w:pPr>
        <w:spacing w:after="0" w:line="240" w:lineRule="auto"/>
        <w:outlineLvl w:val="2"/>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Final Score: 10/100</w:t>
      </w:r>
    </w:p>
    <w:p w14:paraId="11B0F2D6" w14:textId="77777777" w:rsidR="0033279A" w:rsidRPr="0033279A" w:rsidRDefault="0033279A" w:rsidP="0033279A">
      <w:pPr>
        <w:pStyle w:val="ListParagraph"/>
        <w:ind w:left="0"/>
        <w:rPr>
          <w:rFonts w:ascii="Calibri" w:hAnsi="Calibri" w:cs="Calibri"/>
          <w:sz w:val="22"/>
          <w:szCs w:val="22"/>
          <w:u w:val="single"/>
        </w:rPr>
      </w:pPr>
    </w:p>
    <w:p w14:paraId="768C76DC" w14:textId="77777777" w:rsidR="0033279A" w:rsidRDefault="0033279A" w:rsidP="0061595D">
      <w:pPr>
        <w:rPr>
          <w:rFonts w:ascii="Calibri" w:hAnsi="Calibri" w:cs="Calibri"/>
          <w:sz w:val="22"/>
          <w:szCs w:val="22"/>
        </w:rPr>
      </w:pPr>
    </w:p>
    <w:p w14:paraId="53D76B8C" w14:textId="5BF8FEB8" w:rsidR="0033279A" w:rsidRPr="0033279A" w:rsidRDefault="0033279A" w:rsidP="0061595D">
      <w:pPr>
        <w:rPr>
          <w:rFonts w:ascii="Calibri" w:hAnsi="Calibri" w:cs="Calibri"/>
          <w:b/>
          <w:bCs/>
          <w:sz w:val="22"/>
          <w:szCs w:val="22"/>
          <w:u w:val="single"/>
        </w:rPr>
      </w:pPr>
      <w:r w:rsidRPr="0033279A">
        <w:rPr>
          <w:rFonts w:ascii="Calibri" w:hAnsi="Calibri" w:cs="Calibri"/>
          <w:b/>
          <w:bCs/>
          <w:sz w:val="22"/>
          <w:szCs w:val="22"/>
          <w:u w:val="single"/>
        </w:rPr>
        <w:t>Second text evaluation</w:t>
      </w:r>
    </w:p>
    <w:p w14:paraId="1A315C63" w14:textId="73953D4E" w:rsidR="0033279A" w:rsidRPr="0033279A" w:rsidRDefault="0033279A" w:rsidP="0061595D">
      <w:pPr>
        <w:rPr>
          <w:rFonts w:ascii="Calibri" w:hAnsi="Calibri" w:cs="Calibri"/>
          <w:b/>
          <w:bCs/>
          <w:sz w:val="22"/>
          <w:szCs w:val="22"/>
        </w:rPr>
      </w:pPr>
      <w:r w:rsidRPr="0033279A">
        <w:rPr>
          <w:rFonts w:ascii="Calibri" w:hAnsi="Calibri" w:cs="Calibri"/>
          <w:b/>
          <w:bCs/>
          <w:sz w:val="22"/>
          <w:szCs w:val="22"/>
        </w:rPr>
        <w:t>AI Generated</w:t>
      </w:r>
    </w:p>
    <w:p w14:paraId="459ED939" w14:textId="7A004B4D" w:rsidR="0033279A" w:rsidRDefault="0033279A" w:rsidP="0061595D">
      <w:pPr>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 xml:space="preserve">what about this text - In education, we often talk about *equity*, *diversity*, *acceptance*, and *belonging* — but </w:t>
      </w:r>
      <w:proofErr w:type="gramStart"/>
      <w:r w:rsidRPr="006F2F98">
        <w:rPr>
          <w:rFonts w:ascii="Calibri" w:eastAsia="Times New Roman" w:hAnsi="Calibri" w:cs="Calibri"/>
          <w:color w:val="0D0D0D"/>
          <w:kern w:val="0"/>
          <w:sz w:val="22"/>
          <w:szCs w:val="22"/>
          <w:lang w:eastAsia="en-GB"/>
          <w14:ligatures w14:val="none"/>
        </w:rPr>
        <w:t>this visual captures</w:t>
      </w:r>
      <w:proofErr w:type="gramEnd"/>
      <w:r w:rsidRPr="006F2F98">
        <w:rPr>
          <w:rFonts w:ascii="Calibri" w:eastAsia="Times New Roman" w:hAnsi="Calibri" w:cs="Calibri"/>
          <w:color w:val="0D0D0D"/>
          <w:kern w:val="0"/>
          <w:sz w:val="22"/>
          <w:szCs w:val="22"/>
          <w:lang w:eastAsia="en-GB"/>
          <w14:ligatures w14:val="none"/>
        </w:rPr>
        <w:t xml:space="preserve"> the differences beautifully. </w:t>
      </w:r>
      <w:r w:rsidRPr="006F2F98">
        <w:rPr>
          <w:rFonts w:ascii="Segoe UI Emoji" w:eastAsia="Times New Roman" w:hAnsi="Segoe UI Emoji" w:cs="Segoe UI Emoji"/>
          <w:color w:val="0D0D0D"/>
          <w:kern w:val="0"/>
          <w:sz w:val="22"/>
          <w:szCs w:val="22"/>
          <w:lang w:eastAsia="en-GB"/>
          <w14:ligatures w14:val="none"/>
        </w:rPr>
        <w:t>🍰</w:t>
      </w:r>
      <w:r w:rsidRPr="006F2F98">
        <w:rPr>
          <w:rFonts w:ascii="Calibri" w:eastAsia="Times New Roman" w:hAnsi="Calibri" w:cs="Calibri"/>
          <w:color w:val="0D0D0D"/>
          <w:kern w:val="0"/>
          <w:sz w:val="22"/>
          <w:szCs w:val="22"/>
          <w:lang w:eastAsia="en-GB"/>
          <w14:ligatures w14:val="none"/>
        </w:rPr>
        <w:t xml:space="preserve"> **</w:t>
      </w:r>
      <w:proofErr w:type="gramStart"/>
      <w:r w:rsidRPr="006F2F98">
        <w:rPr>
          <w:rFonts w:ascii="Calibri" w:eastAsia="Times New Roman" w:hAnsi="Calibri" w:cs="Calibri"/>
          <w:color w:val="0D0D0D"/>
          <w:kern w:val="0"/>
          <w:sz w:val="22"/>
          <w:szCs w:val="22"/>
          <w:lang w:eastAsia="en-GB"/>
          <w14:ligatures w14:val="none"/>
        </w:rPr>
        <w:t>Equality:*</w:t>
      </w:r>
      <w:proofErr w:type="gramEnd"/>
      <w:r w:rsidRPr="006F2F98">
        <w:rPr>
          <w:rFonts w:ascii="Calibri" w:eastAsia="Times New Roman" w:hAnsi="Calibri" w:cs="Calibri"/>
          <w:color w:val="0D0D0D"/>
          <w:kern w:val="0"/>
          <w:sz w:val="22"/>
          <w:szCs w:val="22"/>
          <w:lang w:eastAsia="en-GB"/>
          <w14:ligatures w14:val="none"/>
        </w:rPr>
        <w:t xml:space="preserve">* Giving every student the same resources. </w:t>
      </w:r>
      <w:r w:rsidRPr="006F2F98">
        <w:rPr>
          <w:rFonts w:ascii="Segoe UI Emoji" w:eastAsia="Times New Roman" w:hAnsi="Segoe UI Emoji" w:cs="Segoe UI Emoji"/>
          <w:color w:val="0D0D0D"/>
          <w:kern w:val="0"/>
          <w:sz w:val="22"/>
          <w:szCs w:val="22"/>
          <w:lang w:eastAsia="en-GB"/>
          <w14:ligatures w14:val="none"/>
        </w:rPr>
        <w:t>🍰</w:t>
      </w:r>
      <w:r w:rsidRPr="006F2F98">
        <w:rPr>
          <w:rFonts w:ascii="Calibri" w:eastAsia="Times New Roman" w:hAnsi="Calibri" w:cs="Calibri"/>
          <w:color w:val="0D0D0D"/>
          <w:kern w:val="0"/>
          <w:sz w:val="22"/>
          <w:szCs w:val="22"/>
          <w:lang w:eastAsia="en-GB"/>
          <w14:ligatures w14:val="none"/>
        </w:rPr>
        <w:t xml:space="preserve"> **</w:t>
      </w:r>
      <w:proofErr w:type="gramStart"/>
      <w:r w:rsidRPr="006F2F98">
        <w:rPr>
          <w:rFonts w:ascii="Calibri" w:eastAsia="Times New Roman" w:hAnsi="Calibri" w:cs="Calibri"/>
          <w:color w:val="0D0D0D"/>
          <w:kern w:val="0"/>
          <w:sz w:val="22"/>
          <w:szCs w:val="22"/>
          <w:lang w:eastAsia="en-GB"/>
          <w14:ligatures w14:val="none"/>
        </w:rPr>
        <w:t>Diversity:*</w:t>
      </w:r>
      <w:proofErr w:type="gramEnd"/>
      <w:r w:rsidRPr="006F2F98">
        <w:rPr>
          <w:rFonts w:ascii="Calibri" w:eastAsia="Times New Roman" w:hAnsi="Calibri" w:cs="Calibri"/>
          <w:color w:val="0D0D0D"/>
          <w:kern w:val="0"/>
          <w:sz w:val="22"/>
          <w:szCs w:val="22"/>
          <w:lang w:eastAsia="en-GB"/>
          <w14:ligatures w14:val="none"/>
        </w:rPr>
        <w:t xml:space="preserve">* Recognizing that students come with different backgrounds, strengths, and identities. </w:t>
      </w:r>
      <w:r w:rsidRPr="006F2F98">
        <w:rPr>
          <w:rFonts w:ascii="Segoe UI Emoji" w:eastAsia="Times New Roman" w:hAnsi="Segoe UI Emoji" w:cs="Segoe UI Emoji"/>
          <w:color w:val="0D0D0D"/>
          <w:kern w:val="0"/>
          <w:sz w:val="22"/>
          <w:szCs w:val="22"/>
          <w:lang w:eastAsia="en-GB"/>
          <w14:ligatures w14:val="none"/>
        </w:rPr>
        <w:t>🍰</w:t>
      </w:r>
      <w:r w:rsidRPr="006F2F98">
        <w:rPr>
          <w:rFonts w:ascii="Calibri" w:eastAsia="Times New Roman" w:hAnsi="Calibri" w:cs="Calibri"/>
          <w:color w:val="0D0D0D"/>
          <w:kern w:val="0"/>
          <w:sz w:val="22"/>
          <w:szCs w:val="22"/>
          <w:lang w:eastAsia="en-GB"/>
          <w14:ligatures w14:val="none"/>
        </w:rPr>
        <w:t xml:space="preserve"> **</w:t>
      </w:r>
      <w:proofErr w:type="gramStart"/>
      <w:r w:rsidRPr="006F2F98">
        <w:rPr>
          <w:rFonts w:ascii="Calibri" w:eastAsia="Times New Roman" w:hAnsi="Calibri" w:cs="Calibri"/>
          <w:color w:val="0D0D0D"/>
          <w:kern w:val="0"/>
          <w:sz w:val="22"/>
          <w:szCs w:val="22"/>
          <w:lang w:eastAsia="en-GB"/>
          <w14:ligatures w14:val="none"/>
        </w:rPr>
        <w:t>Equity:*</w:t>
      </w:r>
      <w:proofErr w:type="gramEnd"/>
      <w:r w:rsidRPr="006F2F98">
        <w:rPr>
          <w:rFonts w:ascii="Calibri" w:eastAsia="Times New Roman" w:hAnsi="Calibri" w:cs="Calibri"/>
          <w:color w:val="0D0D0D"/>
          <w:kern w:val="0"/>
          <w:sz w:val="22"/>
          <w:szCs w:val="22"/>
          <w:lang w:eastAsia="en-GB"/>
          <w14:ligatures w14:val="none"/>
        </w:rPr>
        <w:t xml:space="preserve">* Providing the specific support each learner needs to thrive. </w:t>
      </w:r>
      <w:r w:rsidRPr="006F2F98">
        <w:rPr>
          <w:rFonts w:ascii="Segoe UI Emoji" w:eastAsia="Times New Roman" w:hAnsi="Segoe UI Emoji" w:cs="Segoe UI Emoji"/>
          <w:color w:val="0D0D0D"/>
          <w:kern w:val="0"/>
          <w:sz w:val="22"/>
          <w:szCs w:val="22"/>
          <w:lang w:eastAsia="en-GB"/>
          <w14:ligatures w14:val="none"/>
        </w:rPr>
        <w:t>🍰</w:t>
      </w:r>
      <w:r w:rsidRPr="006F2F98">
        <w:rPr>
          <w:rFonts w:ascii="Calibri" w:eastAsia="Times New Roman" w:hAnsi="Calibri" w:cs="Calibri"/>
          <w:color w:val="0D0D0D"/>
          <w:kern w:val="0"/>
          <w:sz w:val="22"/>
          <w:szCs w:val="22"/>
          <w:lang w:eastAsia="en-GB"/>
          <w14:ligatures w14:val="none"/>
        </w:rPr>
        <w:t xml:space="preserve"> **</w:t>
      </w:r>
      <w:proofErr w:type="gramStart"/>
      <w:r w:rsidRPr="006F2F98">
        <w:rPr>
          <w:rFonts w:ascii="Calibri" w:eastAsia="Times New Roman" w:hAnsi="Calibri" w:cs="Calibri"/>
          <w:color w:val="0D0D0D"/>
          <w:kern w:val="0"/>
          <w:sz w:val="22"/>
          <w:szCs w:val="22"/>
          <w:lang w:eastAsia="en-GB"/>
          <w14:ligatures w14:val="none"/>
        </w:rPr>
        <w:t>Acceptance:*</w:t>
      </w:r>
      <w:proofErr w:type="gramEnd"/>
      <w:r w:rsidRPr="006F2F98">
        <w:rPr>
          <w:rFonts w:ascii="Calibri" w:eastAsia="Times New Roman" w:hAnsi="Calibri" w:cs="Calibri"/>
          <w:color w:val="0D0D0D"/>
          <w:kern w:val="0"/>
          <w:sz w:val="22"/>
          <w:szCs w:val="22"/>
          <w:lang w:eastAsia="en-GB"/>
          <w14:ligatures w14:val="none"/>
        </w:rPr>
        <w:t xml:space="preserve">* Valuing the fact that students learn, think, and express themselves differently. </w:t>
      </w:r>
      <w:r w:rsidRPr="006F2F98">
        <w:rPr>
          <w:rFonts w:ascii="Segoe UI Emoji" w:eastAsia="Times New Roman" w:hAnsi="Segoe UI Emoji" w:cs="Segoe UI Emoji"/>
          <w:color w:val="0D0D0D"/>
          <w:kern w:val="0"/>
          <w:sz w:val="22"/>
          <w:szCs w:val="22"/>
          <w:lang w:eastAsia="en-GB"/>
          <w14:ligatures w14:val="none"/>
        </w:rPr>
        <w:t>🍰</w:t>
      </w:r>
      <w:r w:rsidRPr="006F2F98">
        <w:rPr>
          <w:rFonts w:ascii="Calibri" w:eastAsia="Times New Roman" w:hAnsi="Calibri" w:cs="Calibri"/>
          <w:color w:val="0D0D0D"/>
          <w:kern w:val="0"/>
          <w:sz w:val="22"/>
          <w:szCs w:val="22"/>
          <w:lang w:eastAsia="en-GB"/>
          <w14:ligatures w14:val="none"/>
        </w:rPr>
        <w:t xml:space="preserve"> **</w:t>
      </w:r>
      <w:proofErr w:type="gramStart"/>
      <w:r w:rsidRPr="006F2F98">
        <w:rPr>
          <w:rFonts w:ascii="Calibri" w:eastAsia="Times New Roman" w:hAnsi="Calibri" w:cs="Calibri"/>
          <w:color w:val="0D0D0D"/>
          <w:kern w:val="0"/>
          <w:sz w:val="22"/>
          <w:szCs w:val="22"/>
          <w:lang w:eastAsia="en-GB"/>
          <w14:ligatures w14:val="none"/>
        </w:rPr>
        <w:t>Belonging:*</w:t>
      </w:r>
      <w:proofErr w:type="gramEnd"/>
      <w:r w:rsidRPr="006F2F98">
        <w:rPr>
          <w:rFonts w:ascii="Calibri" w:eastAsia="Times New Roman" w:hAnsi="Calibri" w:cs="Calibri"/>
          <w:color w:val="0D0D0D"/>
          <w:kern w:val="0"/>
          <w:sz w:val="22"/>
          <w:szCs w:val="22"/>
          <w:lang w:eastAsia="en-GB"/>
          <w14:ligatures w14:val="none"/>
        </w:rPr>
        <w:t xml:space="preserve">* Creating a learning environment where every student feels safe, seen, and celebrated for who they are. In classrooms, belonging is the piece we often </w:t>
      </w:r>
      <w:r w:rsidRPr="006F2F98">
        <w:rPr>
          <w:rFonts w:ascii="Calibri" w:eastAsia="Times New Roman" w:hAnsi="Calibri" w:cs="Calibri"/>
          <w:color w:val="0D0D0D"/>
          <w:kern w:val="0"/>
          <w:sz w:val="22"/>
          <w:szCs w:val="22"/>
          <w:lang w:eastAsia="en-GB"/>
          <w14:ligatures w14:val="none"/>
        </w:rPr>
        <w:lastRenderedPageBreak/>
        <w:t>overlook — yet it’s the foundation that allows students to take risks, ask questions, and grow. When students feel they belong, they don’t just participate. They engage. They contribute. They flourish. As educators, leaders, and community members, our goal isn’t just to give every learner a “slice of cake.” Our goal is to make sure they feel welcome, supported, and free to enjoy it fully — without comparison or criticism. Let’s keep building classrooms where every student feels they belong.</w:t>
      </w:r>
    </w:p>
    <w:p w14:paraId="0D30432A" w14:textId="77777777" w:rsidR="0033279A" w:rsidRDefault="0033279A" w:rsidP="0061595D">
      <w:pPr>
        <w:rPr>
          <w:rFonts w:ascii="Calibri" w:eastAsia="Times New Roman" w:hAnsi="Calibri" w:cs="Calibri"/>
          <w:color w:val="0D0D0D"/>
          <w:kern w:val="0"/>
          <w:sz w:val="22"/>
          <w:szCs w:val="22"/>
          <w:lang w:eastAsia="en-GB"/>
          <w14:ligatures w14:val="none"/>
        </w:rPr>
      </w:pPr>
    </w:p>
    <w:p w14:paraId="3B701594" w14:textId="3FA60C2D" w:rsidR="0033279A" w:rsidRPr="0033279A" w:rsidRDefault="0033279A" w:rsidP="0033279A">
      <w:pPr>
        <w:spacing w:after="0" w:line="240" w:lineRule="auto"/>
        <w:rPr>
          <w:rFonts w:ascii="Calibri" w:eastAsia="Times New Roman" w:hAnsi="Calibri" w:cs="Calibri"/>
          <w:b/>
          <w:bCs/>
          <w:color w:val="0D0D0D"/>
          <w:kern w:val="0"/>
          <w:sz w:val="22"/>
          <w:szCs w:val="22"/>
          <w:lang w:eastAsia="en-GB"/>
          <w14:ligatures w14:val="none"/>
        </w:rPr>
      </w:pPr>
      <w:r w:rsidRPr="0033279A">
        <w:rPr>
          <w:rFonts w:ascii="Calibri" w:eastAsia="Times New Roman" w:hAnsi="Calibri" w:cs="Calibri"/>
          <w:b/>
          <w:bCs/>
          <w:color w:val="0D0D0D"/>
          <w:kern w:val="0"/>
          <w:sz w:val="22"/>
          <w:szCs w:val="22"/>
          <w:lang w:eastAsia="en-GB"/>
          <w14:ligatures w14:val="none"/>
        </w:rPr>
        <w:t>AI Response</w:t>
      </w:r>
      <w:r w:rsidRPr="0033279A">
        <w:rPr>
          <w:rFonts w:ascii="Calibri" w:eastAsia="Times New Roman" w:hAnsi="Calibri" w:cs="Calibri"/>
          <w:b/>
          <w:bCs/>
          <w:color w:val="0D0D0D"/>
          <w:kern w:val="0"/>
          <w:sz w:val="22"/>
          <w:szCs w:val="22"/>
          <w:lang w:eastAsia="en-GB"/>
          <w14:ligatures w14:val="none"/>
        </w:rPr>
        <w:t xml:space="preserve"> to the prompt.</w:t>
      </w:r>
    </w:p>
    <w:p w14:paraId="5CBE9577" w14:textId="77777777" w:rsidR="0033279A" w:rsidRDefault="0033279A" w:rsidP="0033279A">
      <w:pPr>
        <w:spacing w:after="0" w:line="240" w:lineRule="auto"/>
        <w:rPr>
          <w:rFonts w:ascii="Calibri" w:eastAsia="Times New Roman" w:hAnsi="Calibri" w:cs="Calibri"/>
          <w:color w:val="0D0D0D"/>
          <w:kern w:val="0"/>
          <w:sz w:val="22"/>
          <w:szCs w:val="22"/>
          <w:lang w:eastAsia="en-GB"/>
          <w14:ligatures w14:val="none"/>
        </w:rPr>
      </w:pPr>
    </w:p>
    <w:p w14:paraId="42840F30"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Calibri" w:eastAsia="Times New Roman" w:hAnsi="Calibri" w:cs="Calibri"/>
          <w:b/>
          <w:bCs/>
          <w:color w:val="0D0D0D"/>
          <w:kern w:val="36"/>
          <w:sz w:val="22"/>
          <w:szCs w:val="22"/>
          <w:lang w:eastAsia="en-GB"/>
          <w14:ligatures w14:val="none"/>
        </w:rPr>
        <w:t>AI-likelihood score: 70/100 (Likely AI-generated or AI-assisted)</w:t>
      </w:r>
    </w:p>
    <w:p w14:paraId="5F4783AB"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text contains several features that strongly resemble AI-generated writing, especially the polished, motivational style often associated with LinkedIn-style posts.</w:t>
      </w:r>
    </w:p>
    <w:p w14:paraId="55933227"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Below is the breakdown.</w:t>
      </w:r>
    </w:p>
    <w:p w14:paraId="0AF7E5C0"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4D8FAEB7">
          <v:rect id="_x0000_i1031" style="width:0;height:0" o:hralign="center" o:hrstd="t" o:hr="t" fillcolor="#a0a0a0" stroked="f"/>
        </w:pict>
      </w:r>
    </w:p>
    <w:p w14:paraId="6335B996"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Segoe UI Emoji" w:eastAsia="Times New Roman" w:hAnsi="Segoe UI Emoji" w:cs="Segoe UI Emoji"/>
          <w:b/>
          <w:bCs/>
          <w:color w:val="0D0D0D"/>
          <w:kern w:val="36"/>
          <w:sz w:val="22"/>
          <w:szCs w:val="22"/>
          <w:lang w:eastAsia="en-GB"/>
          <w14:ligatures w14:val="none"/>
        </w:rPr>
        <w:t>✅</w:t>
      </w:r>
      <w:r w:rsidRPr="006F2F98">
        <w:rPr>
          <w:rFonts w:ascii="Calibri" w:eastAsia="Times New Roman" w:hAnsi="Calibri" w:cs="Calibri"/>
          <w:b/>
          <w:bCs/>
          <w:color w:val="0D0D0D"/>
          <w:kern w:val="36"/>
          <w:sz w:val="22"/>
          <w:szCs w:val="22"/>
          <w:lang w:eastAsia="en-GB"/>
          <w14:ligatures w14:val="none"/>
        </w:rPr>
        <w:t> Indicators that lean strongly toward AI</w:t>
      </w:r>
    </w:p>
    <w:p w14:paraId="1F1D8A3C"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1. Highly polished, consistently structured writing</w:t>
      </w:r>
    </w:p>
    <w:p w14:paraId="4B4CD200"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 text is:</w:t>
      </w:r>
    </w:p>
    <w:p w14:paraId="5D21184C" w14:textId="77777777" w:rsidR="0033279A" w:rsidRPr="006F2F98" w:rsidRDefault="0033279A" w:rsidP="0033279A">
      <w:pPr>
        <w:numPr>
          <w:ilvl w:val="0"/>
          <w:numId w:val="14"/>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Grammatically perfect</w:t>
      </w:r>
    </w:p>
    <w:p w14:paraId="59AE14B1" w14:textId="77777777" w:rsidR="0033279A" w:rsidRPr="006F2F98" w:rsidRDefault="0033279A" w:rsidP="0033279A">
      <w:pPr>
        <w:numPr>
          <w:ilvl w:val="0"/>
          <w:numId w:val="14"/>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Smooth and evenly paced</w:t>
      </w:r>
    </w:p>
    <w:p w14:paraId="065CB886" w14:textId="77777777" w:rsidR="0033279A" w:rsidRPr="006F2F98" w:rsidRDefault="0033279A" w:rsidP="0033279A">
      <w:pPr>
        <w:numPr>
          <w:ilvl w:val="0"/>
          <w:numId w:val="14"/>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Free of typos or irregularities</w:t>
      </w:r>
    </w:p>
    <w:p w14:paraId="2E1FA793"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AI models produce this level of polish by default; humans usually introduce small imperfections.</w:t>
      </w:r>
    </w:p>
    <w:p w14:paraId="0F6C8367"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1C2E7DBF">
          <v:rect id="_x0000_i1032" style="width:0;height:0" o:hralign="center" o:hrstd="t" o:hr="t" fillcolor="#a0a0a0" stroked="f"/>
        </w:pict>
      </w:r>
    </w:p>
    <w:p w14:paraId="50F9C774"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2. Heavy use of inspirational, “feel-good” phrasing</w:t>
      </w:r>
    </w:p>
    <w:p w14:paraId="1965A075"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Examples:</w:t>
      </w:r>
    </w:p>
    <w:p w14:paraId="6AC970E2" w14:textId="77777777" w:rsidR="0033279A" w:rsidRPr="006F2F98" w:rsidRDefault="0033279A" w:rsidP="0033279A">
      <w:pPr>
        <w:numPr>
          <w:ilvl w:val="0"/>
          <w:numId w:val="15"/>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t>
      </w:r>
      <w:proofErr w:type="gramStart"/>
      <w:r w:rsidRPr="006F2F98">
        <w:rPr>
          <w:rFonts w:ascii="Calibri" w:eastAsia="Times New Roman" w:hAnsi="Calibri" w:cs="Calibri"/>
          <w:color w:val="0D0D0D"/>
          <w:kern w:val="0"/>
          <w:sz w:val="22"/>
          <w:szCs w:val="22"/>
          <w:lang w:eastAsia="en-GB"/>
          <w14:ligatures w14:val="none"/>
        </w:rPr>
        <w:t>captures</w:t>
      </w:r>
      <w:proofErr w:type="gramEnd"/>
      <w:r w:rsidRPr="006F2F98">
        <w:rPr>
          <w:rFonts w:ascii="Calibri" w:eastAsia="Times New Roman" w:hAnsi="Calibri" w:cs="Calibri"/>
          <w:color w:val="0D0D0D"/>
          <w:kern w:val="0"/>
          <w:sz w:val="22"/>
          <w:szCs w:val="22"/>
          <w:lang w:eastAsia="en-GB"/>
          <w14:ligatures w14:val="none"/>
        </w:rPr>
        <w:t xml:space="preserve"> the differences beautifully”</w:t>
      </w:r>
    </w:p>
    <w:p w14:paraId="4CFC79C6" w14:textId="77777777" w:rsidR="0033279A" w:rsidRPr="006F2F98" w:rsidRDefault="0033279A" w:rsidP="0033279A">
      <w:pPr>
        <w:numPr>
          <w:ilvl w:val="0"/>
          <w:numId w:val="15"/>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t>
      </w:r>
      <w:proofErr w:type="gramStart"/>
      <w:r w:rsidRPr="006F2F98">
        <w:rPr>
          <w:rFonts w:ascii="Calibri" w:eastAsia="Times New Roman" w:hAnsi="Calibri" w:cs="Calibri"/>
          <w:color w:val="0D0D0D"/>
          <w:kern w:val="0"/>
          <w:sz w:val="22"/>
          <w:szCs w:val="22"/>
          <w:lang w:eastAsia="en-GB"/>
          <w14:ligatures w14:val="none"/>
        </w:rPr>
        <w:t>safe</w:t>
      </w:r>
      <w:proofErr w:type="gramEnd"/>
      <w:r w:rsidRPr="006F2F98">
        <w:rPr>
          <w:rFonts w:ascii="Calibri" w:eastAsia="Times New Roman" w:hAnsi="Calibri" w:cs="Calibri"/>
          <w:color w:val="0D0D0D"/>
          <w:kern w:val="0"/>
          <w:sz w:val="22"/>
          <w:szCs w:val="22"/>
          <w:lang w:eastAsia="en-GB"/>
          <w14:ligatures w14:val="none"/>
        </w:rPr>
        <w:t>, seen, and celebrated”</w:t>
      </w:r>
    </w:p>
    <w:p w14:paraId="0CD87B85" w14:textId="77777777" w:rsidR="0033279A" w:rsidRPr="006F2F98" w:rsidRDefault="0033279A" w:rsidP="0033279A">
      <w:pPr>
        <w:numPr>
          <w:ilvl w:val="0"/>
          <w:numId w:val="15"/>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t>
      </w:r>
      <w:proofErr w:type="gramStart"/>
      <w:r w:rsidRPr="006F2F98">
        <w:rPr>
          <w:rFonts w:ascii="Calibri" w:eastAsia="Times New Roman" w:hAnsi="Calibri" w:cs="Calibri"/>
          <w:color w:val="0D0D0D"/>
          <w:kern w:val="0"/>
          <w:sz w:val="22"/>
          <w:szCs w:val="22"/>
          <w:lang w:eastAsia="en-GB"/>
          <w14:ligatures w14:val="none"/>
        </w:rPr>
        <w:t>they</w:t>
      </w:r>
      <w:proofErr w:type="gramEnd"/>
      <w:r w:rsidRPr="006F2F98">
        <w:rPr>
          <w:rFonts w:ascii="Calibri" w:eastAsia="Times New Roman" w:hAnsi="Calibri" w:cs="Calibri"/>
          <w:color w:val="0D0D0D"/>
          <w:kern w:val="0"/>
          <w:sz w:val="22"/>
          <w:szCs w:val="22"/>
          <w:lang w:eastAsia="en-GB"/>
          <w14:ligatures w14:val="none"/>
        </w:rPr>
        <w:t xml:space="preserve"> don’t just participate. They engage. They contribute. They flourish.”</w:t>
      </w:r>
    </w:p>
    <w:p w14:paraId="680767F1" w14:textId="77777777" w:rsidR="0033279A" w:rsidRPr="006F2F98" w:rsidRDefault="0033279A" w:rsidP="0033279A">
      <w:pPr>
        <w:numPr>
          <w:ilvl w:val="0"/>
          <w:numId w:val="15"/>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t>
      </w:r>
      <w:proofErr w:type="gramStart"/>
      <w:r w:rsidRPr="006F2F98">
        <w:rPr>
          <w:rFonts w:ascii="Calibri" w:eastAsia="Times New Roman" w:hAnsi="Calibri" w:cs="Calibri"/>
          <w:color w:val="0D0D0D"/>
          <w:kern w:val="0"/>
          <w:sz w:val="22"/>
          <w:szCs w:val="22"/>
          <w:lang w:eastAsia="en-GB"/>
          <w14:ligatures w14:val="none"/>
        </w:rPr>
        <w:t>free</w:t>
      </w:r>
      <w:proofErr w:type="gramEnd"/>
      <w:r w:rsidRPr="006F2F98">
        <w:rPr>
          <w:rFonts w:ascii="Calibri" w:eastAsia="Times New Roman" w:hAnsi="Calibri" w:cs="Calibri"/>
          <w:color w:val="0D0D0D"/>
          <w:kern w:val="0"/>
          <w:sz w:val="22"/>
          <w:szCs w:val="22"/>
          <w:lang w:eastAsia="en-GB"/>
          <w14:ligatures w14:val="none"/>
        </w:rPr>
        <w:t xml:space="preserve"> to enjoy it fully — without comparison or criticism.”</w:t>
      </w:r>
    </w:p>
    <w:p w14:paraId="7F2B8574"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style—uplifting, rhythmic, and emotionally balanced—is a hallmark of AI-generated educational or leadership content.</w:t>
      </w:r>
    </w:p>
    <w:p w14:paraId="43ABAB7A"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lastRenderedPageBreak/>
        <w:pict w14:anchorId="3E9AC501">
          <v:rect id="_x0000_i1033" style="width:0;height:0" o:hralign="center" o:hrstd="t" o:hr="t" fillcolor="#a0a0a0" stroked="f"/>
        </w:pict>
      </w:r>
    </w:p>
    <w:p w14:paraId="2BDE365F"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3. Structured thematic breakdown with emojis</w:t>
      </w:r>
    </w:p>
    <w:p w14:paraId="06D8A631"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 xml:space="preserve">The cake </w:t>
      </w:r>
      <w:r w:rsidRPr="006F2F98">
        <w:rPr>
          <w:rFonts w:ascii="Segoe UI Emoji" w:eastAsia="Times New Roman" w:hAnsi="Segoe UI Emoji" w:cs="Segoe UI Emoji"/>
          <w:color w:val="0D0D0D"/>
          <w:kern w:val="0"/>
          <w:sz w:val="22"/>
          <w:szCs w:val="22"/>
          <w:lang w:eastAsia="en-GB"/>
          <w14:ligatures w14:val="none"/>
        </w:rPr>
        <w:t>🍰</w:t>
      </w:r>
      <w:r w:rsidRPr="006F2F98">
        <w:rPr>
          <w:rFonts w:ascii="Calibri" w:eastAsia="Times New Roman" w:hAnsi="Calibri" w:cs="Calibri"/>
          <w:color w:val="0D0D0D"/>
          <w:kern w:val="0"/>
          <w:sz w:val="22"/>
          <w:szCs w:val="22"/>
          <w:lang w:eastAsia="en-GB"/>
          <w14:ligatures w14:val="none"/>
        </w:rPr>
        <w:t xml:space="preserve"> metaphor repeated across definitions resembles an AI pattern:</w:t>
      </w:r>
    </w:p>
    <w:p w14:paraId="406C6ACF" w14:textId="77777777" w:rsidR="0033279A" w:rsidRPr="006F2F98" w:rsidRDefault="0033279A" w:rsidP="0033279A">
      <w:pPr>
        <w:numPr>
          <w:ilvl w:val="0"/>
          <w:numId w:val="16"/>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 list of concepts</w:t>
      </w:r>
    </w:p>
    <w:p w14:paraId="1A4A6C35" w14:textId="77777777" w:rsidR="0033279A" w:rsidRPr="006F2F98" w:rsidRDefault="0033279A" w:rsidP="0033279A">
      <w:pPr>
        <w:numPr>
          <w:ilvl w:val="0"/>
          <w:numId w:val="16"/>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Repeatedly structured</w:t>
      </w:r>
    </w:p>
    <w:p w14:paraId="3425DB09" w14:textId="77777777" w:rsidR="0033279A" w:rsidRPr="006F2F98" w:rsidRDefault="0033279A" w:rsidP="0033279A">
      <w:pPr>
        <w:numPr>
          <w:ilvl w:val="0"/>
          <w:numId w:val="16"/>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Each begins with an emoji and bold keyword</w:t>
      </w:r>
    </w:p>
    <w:p w14:paraId="2B50C170"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Humans do this too, but it’s a very common AI formatting pattern.</w:t>
      </w:r>
    </w:p>
    <w:p w14:paraId="54199F02"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52848F2E">
          <v:rect id="_x0000_i1034" style="width:0;height:0" o:hralign="center" o:hrstd="t" o:hr="t" fillcolor="#a0a0a0" stroked="f"/>
        </w:pict>
      </w:r>
    </w:p>
    <w:p w14:paraId="75F5E7D7"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4. Generic but eloquent messaging</w:t>
      </w:r>
    </w:p>
    <w:p w14:paraId="75CC1452"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 text talks about universal themes:</w:t>
      </w:r>
    </w:p>
    <w:p w14:paraId="31347950" w14:textId="77777777" w:rsidR="0033279A" w:rsidRPr="006F2F98" w:rsidRDefault="0033279A" w:rsidP="0033279A">
      <w:pPr>
        <w:numPr>
          <w:ilvl w:val="0"/>
          <w:numId w:val="17"/>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equity</w:t>
      </w:r>
    </w:p>
    <w:p w14:paraId="451EBEB7" w14:textId="77777777" w:rsidR="0033279A" w:rsidRPr="006F2F98" w:rsidRDefault="0033279A" w:rsidP="0033279A">
      <w:pPr>
        <w:numPr>
          <w:ilvl w:val="0"/>
          <w:numId w:val="17"/>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belonging</w:t>
      </w:r>
    </w:p>
    <w:p w14:paraId="4787455A" w14:textId="77777777" w:rsidR="0033279A" w:rsidRPr="006F2F98" w:rsidRDefault="0033279A" w:rsidP="0033279A">
      <w:pPr>
        <w:numPr>
          <w:ilvl w:val="0"/>
          <w:numId w:val="17"/>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support</w:t>
      </w:r>
    </w:p>
    <w:p w14:paraId="2B7C637D" w14:textId="77777777" w:rsidR="0033279A" w:rsidRPr="006F2F98" w:rsidRDefault="0033279A" w:rsidP="0033279A">
      <w:pPr>
        <w:numPr>
          <w:ilvl w:val="0"/>
          <w:numId w:val="17"/>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inclusion</w:t>
      </w:r>
    </w:p>
    <w:p w14:paraId="5E018B6C"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…but does so without personal anecdotes, specific experiences, classroom examples, or concrete evidence—the </w:t>
      </w:r>
      <w:r w:rsidRPr="006F2F98">
        <w:rPr>
          <w:rFonts w:ascii="Calibri" w:eastAsia="Times New Roman" w:hAnsi="Calibri" w:cs="Calibri"/>
          <w:i/>
          <w:iCs/>
          <w:color w:val="0D0D0D"/>
          <w:kern w:val="0"/>
          <w:sz w:val="22"/>
          <w:szCs w:val="22"/>
          <w:lang w:eastAsia="en-GB"/>
          <w14:ligatures w14:val="none"/>
        </w:rPr>
        <w:t>hallmark of generalised AI prose</w:t>
      </w:r>
      <w:r w:rsidRPr="006F2F98">
        <w:rPr>
          <w:rFonts w:ascii="Calibri" w:eastAsia="Times New Roman" w:hAnsi="Calibri" w:cs="Calibri"/>
          <w:color w:val="0D0D0D"/>
          <w:kern w:val="0"/>
          <w:sz w:val="22"/>
          <w:szCs w:val="22"/>
          <w:lang w:eastAsia="en-GB"/>
          <w14:ligatures w14:val="none"/>
        </w:rPr>
        <w:t>.</w:t>
      </w:r>
    </w:p>
    <w:p w14:paraId="7C4EA657"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4275AD0E">
          <v:rect id="_x0000_i1035" style="width:0;height:0" o:hralign="center" o:hrstd="t" o:hr="t" fillcolor="#a0a0a0" stroked="f"/>
        </w:pict>
      </w:r>
    </w:p>
    <w:p w14:paraId="70505E53"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5. Balanced rhetorical cadence</w:t>
      </w:r>
    </w:p>
    <w:p w14:paraId="563F86C5"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Sentences such as:</w:t>
      </w:r>
    </w:p>
    <w:p w14:paraId="5E220DB4" w14:textId="77777777" w:rsidR="0033279A" w:rsidRPr="006F2F98" w:rsidRDefault="0033279A" w:rsidP="0033279A">
      <w:pPr>
        <w:spacing w:after="0" w:line="360" w:lineRule="atLeast"/>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“They engage. They contribute. They flourish.”</w:t>
      </w:r>
    </w:p>
    <w:p w14:paraId="5B749FEF"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and</w:t>
      </w:r>
    </w:p>
    <w:p w14:paraId="24288318" w14:textId="77777777" w:rsidR="0033279A" w:rsidRPr="006F2F98" w:rsidRDefault="0033279A" w:rsidP="0033279A">
      <w:pPr>
        <w:spacing w:after="0" w:line="360" w:lineRule="atLeast"/>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“Let’s keep building classrooms where every student feels they belong.”</w:t>
      </w:r>
    </w:p>
    <w:p w14:paraId="4139FF71"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have the polished cadence of AI-curated inspirational writing.</w:t>
      </w:r>
    </w:p>
    <w:p w14:paraId="69097614"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lastRenderedPageBreak/>
        <w:pict w14:anchorId="377CC7A8">
          <v:rect id="_x0000_i1036" style="width:0;height:0" o:hralign="center" o:hrstd="t" o:hr="t" fillcolor="#a0a0a0" stroked="f"/>
        </w:pict>
      </w:r>
    </w:p>
    <w:p w14:paraId="2B03C9EA"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Segoe UI Emoji" w:eastAsia="Times New Roman" w:hAnsi="Segoe UI Emoji" w:cs="Segoe UI Emoji"/>
          <w:b/>
          <w:bCs/>
          <w:color w:val="0D0D0D"/>
          <w:kern w:val="36"/>
          <w:sz w:val="22"/>
          <w:szCs w:val="22"/>
          <w:lang w:eastAsia="en-GB"/>
          <w14:ligatures w14:val="none"/>
        </w:rPr>
        <w:t>✔️</w:t>
      </w:r>
      <w:r w:rsidRPr="006F2F98">
        <w:rPr>
          <w:rFonts w:ascii="Calibri" w:eastAsia="Times New Roman" w:hAnsi="Calibri" w:cs="Calibri"/>
          <w:b/>
          <w:bCs/>
          <w:color w:val="0D0D0D"/>
          <w:kern w:val="36"/>
          <w:sz w:val="22"/>
          <w:szCs w:val="22"/>
          <w:lang w:eastAsia="en-GB"/>
          <w14:ligatures w14:val="none"/>
        </w:rPr>
        <w:t> Indicators that lean toward human</w:t>
      </w:r>
    </w:p>
    <w:p w14:paraId="4B65D805"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These are present, but not strong enough to outweigh the AI-like signals:</w:t>
      </w:r>
    </w:p>
    <w:p w14:paraId="1D1D12A2" w14:textId="77777777" w:rsidR="0033279A" w:rsidRPr="006F2F98" w:rsidRDefault="0033279A" w:rsidP="0033279A">
      <w:pPr>
        <w:spacing w:after="0" w:line="240" w:lineRule="auto"/>
        <w:outlineLvl w:val="2"/>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1. Strong domain knowledge</w:t>
      </w:r>
    </w:p>
    <w:p w14:paraId="7F608A05"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 text reflects familiarity with educational terminology, though AI models are also well-trained on this language.</w:t>
      </w:r>
    </w:p>
    <w:p w14:paraId="359BD25C" w14:textId="77777777" w:rsidR="0033279A" w:rsidRPr="006F2F98" w:rsidRDefault="0033279A" w:rsidP="0033279A">
      <w:pPr>
        <w:spacing w:after="0" w:line="240" w:lineRule="auto"/>
        <w:outlineLvl w:val="2"/>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2. Consistent metaphor theme (cake)</w:t>
      </w:r>
    </w:p>
    <w:p w14:paraId="35E1E6AB"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could be a human creative choice, but AI often extends metaphors neatly like this.</w:t>
      </w:r>
    </w:p>
    <w:p w14:paraId="365B0065"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49043C24">
          <v:rect id="_x0000_i1037" style="width:0;height:0" o:hralign="center" o:hrstd="t" o:hr="t" fillcolor="#a0a0a0" stroked="f"/>
        </w:pict>
      </w:r>
    </w:p>
    <w:p w14:paraId="5C2AE719"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Calibri" w:eastAsia="Times New Roman" w:hAnsi="Calibri" w:cs="Calibri"/>
          <w:b/>
          <w:bCs/>
          <w:color w:val="0D0D0D"/>
          <w:kern w:val="36"/>
          <w:sz w:val="22"/>
          <w:szCs w:val="22"/>
          <w:lang w:eastAsia="en-GB"/>
          <w14:ligatures w14:val="none"/>
        </w:rPr>
        <w:t>Final Assessment</w:t>
      </w:r>
    </w:p>
    <w:p w14:paraId="74F0A410"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 writing is </w:t>
      </w:r>
      <w:r w:rsidRPr="006F2F98">
        <w:rPr>
          <w:rFonts w:ascii="Calibri" w:eastAsia="Times New Roman" w:hAnsi="Calibri" w:cs="Calibri"/>
          <w:b/>
          <w:bCs/>
          <w:color w:val="0D0D0D"/>
          <w:kern w:val="0"/>
          <w:sz w:val="22"/>
          <w:szCs w:val="22"/>
          <w:lang w:eastAsia="en-GB"/>
          <w14:ligatures w14:val="none"/>
        </w:rPr>
        <w:t>very polished</w:t>
      </w:r>
      <w:r w:rsidRPr="006F2F98">
        <w:rPr>
          <w:rFonts w:ascii="Calibri" w:eastAsia="Times New Roman" w:hAnsi="Calibri" w:cs="Calibri"/>
          <w:color w:val="0D0D0D"/>
          <w:kern w:val="0"/>
          <w:sz w:val="22"/>
          <w:szCs w:val="22"/>
          <w:lang w:eastAsia="en-GB"/>
          <w14:ligatures w14:val="none"/>
        </w:rPr>
        <w:t>, </w:t>
      </w:r>
      <w:r w:rsidRPr="006F2F98">
        <w:rPr>
          <w:rFonts w:ascii="Calibri" w:eastAsia="Times New Roman" w:hAnsi="Calibri" w:cs="Calibri"/>
          <w:b/>
          <w:bCs/>
          <w:color w:val="0D0D0D"/>
          <w:kern w:val="0"/>
          <w:sz w:val="22"/>
          <w:szCs w:val="22"/>
          <w:lang w:eastAsia="en-GB"/>
          <w14:ligatures w14:val="none"/>
        </w:rPr>
        <w:t>highly structured</w:t>
      </w:r>
      <w:r w:rsidRPr="006F2F98">
        <w:rPr>
          <w:rFonts w:ascii="Calibri" w:eastAsia="Times New Roman" w:hAnsi="Calibri" w:cs="Calibri"/>
          <w:color w:val="0D0D0D"/>
          <w:kern w:val="0"/>
          <w:sz w:val="22"/>
          <w:szCs w:val="22"/>
          <w:lang w:eastAsia="en-GB"/>
          <w14:ligatures w14:val="none"/>
        </w:rPr>
        <w:t>, </w:t>
      </w:r>
      <w:r w:rsidRPr="006F2F98">
        <w:rPr>
          <w:rFonts w:ascii="Calibri" w:eastAsia="Times New Roman" w:hAnsi="Calibri" w:cs="Calibri"/>
          <w:b/>
          <w:bCs/>
          <w:color w:val="0D0D0D"/>
          <w:kern w:val="0"/>
          <w:sz w:val="22"/>
          <w:szCs w:val="22"/>
          <w:lang w:eastAsia="en-GB"/>
          <w14:ligatures w14:val="none"/>
        </w:rPr>
        <w:t>generic</w:t>
      </w:r>
      <w:r w:rsidRPr="006F2F98">
        <w:rPr>
          <w:rFonts w:ascii="Calibri" w:eastAsia="Times New Roman" w:hAnsi="Calibri" w:cs="Calibri"/>
          <w:color w:val="0D0D0D"/>
          <w:kern w:val="0"/>
          <w:sz w:val="22"/>
          <w:szCs w:val="22"/>
          <w:lang w:eastAsia="en-GB"/>
          <w14:ligatures w14:val="none"/>
        </w:rPr>
        <w:t>, and </w:t>
      </w:r>
      <w:r w:rsidRPr="006F2F98">
        <w:rPr>
          <w:rFonts w:ascii="Calibri" w:eastAsia="Times New Roman" w:hAnsi="Calibri" w:cs="Calibri"/>
          <w:b/>
          <w:bCs/>
          <w:color w:val="0D0D0D"/>
          <w:kern w:val="0"/>
          <w:sz w:val="22"/>
          <w:szCs w:val="22"/>
          <w:lang w:eastAsia="en-GB"/>
          <w14:ligatures w14:val="none"/>
        </w:rPr>
        <w:t>motivational</w:t>
      </w:r>
      <w:r w:rsidRPr="006F2F98">
        <w:rPr>
          <w:rFonts w:ascii="Calibri" w:eastAsia="Times New Roman" w:hAnsi="Calibri" w:cs="Calibri"/>
          <w:color w:val="0D0D0D"/>
          <w:kern w:val="0"/>
          <w:sz w:val="22"/>
          <w:szCs w:val="22"/>
          <w:lang w:eastAsia="en-GB"/>
          <w14:ligatures w14:val="none"/>
        </w:rPr>
        <w:t>, with strong rhetorical cues typical of AI-generated educational posts.</w:t>
      </w:r>
    </w:p>
    <w:p w14:paraId="4ED2EEED"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Final Score: 70/100</w:t>
      </w:r>
      <w:r w:rsidRPr="006F2F98">
        <w:rPr>
          <w:rFonts w:ascii="Calibri" w:eastAsia="Times New Roman" w:hAnsi="Calibri" w:cs="Calibri"/>
          <w:color w:val="0D0D0D"/>
          <w:kern w:val="0"/>
          <w:sz w:val="22"/>
          <w:szCs w:val="22"/>
          <w:lang w:eastAsia="en-GB"/>
          <w14:ligatures w14:val="none"/>
        </w:rPr>
        <w:br/>
        <w:t>Likely AI-generated or AI-assisted.</w:t>
      </w:r>
    </w:p>
    <w:p w14:paraId="3B9D84CA" w14:textId="77777777" w:rsidR="0033279A" w:rsidRPr="0033279A" w:rsidRDefault="0033279A" w:rsidP="0061595D">
      <w:pPr>
        <w:rPr>
          <w:rFonts w:ascii="Calibri" w:hAnsi="Calibri" w:cs="Calibri"/>
          <w:sz w:val="22"/>
          <w:szCs w:val="22"/>
          <w:u w:val="single"/>
        </w:rPr>
      </w:pPr>
    </w:p>
    <w:p w14:paraId="41B85129" w14:textId="32212E24" w:rsidR="0033279A" w:rsidRDefault="0033279A" w:rsidP="0033279A">
      <w:pPr>
        <w:rPr>
          <w:rFonts w:ascii="Calibri" w:hAnsi="Calibri" w:cs="Calibri"/>
          <w:b/>
          <w:bCs/>
          <w:sz w:val="22"/>
          <w:szCs w:val="22"/>
          <w:u w:val="single"/>
        </w:rPr>
      </w:pPr>
      <w:r>
        <w:rPr>
          <w:rFonts w:ascii="Calibri" w:hAnsi="Calibri" w:cs="Calibri"/>
          <w:b/>
          <w:bCs/>
          <w:sz w:val="22"/>
          <w:szCs w:val="22"/>
          <w:u w:val="single"/>
        </w:rPr>
        <w:t>Third</w:t>
      </w:r>
      <w:r w:rsidRPr="0033279A">
        <w:rPr>
          <w:rFonts w:ascii="Calibri" w:hAnsi="Calibri" w:cs="Calibri"/>
          <w:b/>
          <w:bCs/>
          <w:sz w:val="22"/>
          <w:szCs w:val="22"/>
          <w:u w:val="single"/>
        </w:rPr>
        <w:t xml:space="preserve"> text evaluation</w:t>
      </w:r>
    </w:p>
    <w:p w14:paraId="3351BA08" w14:textId="77777777" w:rsidR="0033279A" w:rsidRPr="006F2F98" w:rsidRDefault="0033279A" w:rsidP="0033279A">
      <w:p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 xml:space="preserve">- I am a mother of two grown up men, (who both use AI in the roles). I live in rural Devon with my </w:t>
      </w:r>
      <w:proofErr w:type="spellStart"/>
      <w:r w:rsidRPr="006F2F98">
        <w:rPr>
          <w:rFonts w:ascii="Calibri" w:eastAsia="Times New Roman" w:hAnsi="Calibri" w:cs="Calibri"/>
          <w:color w:val="0D0D0D"/>
          <w:kern w:val="0"/>
          <w:sz w:val="22"/>
          <w:szCs w:val="22"/>
          <w:lang w:eastAsia="en-GB"/>
          <w14:ligatures w14:val="none"/>
        </w:rPr>
        <w:t>finace</w:t>
      </w:r>
      <w:proofErr w:type="spellEnd"/>
      <w:r w:rsidRPr="006F2F98">
        <w:rPr>
          <w:rFonts w:ascii="Calibri" w:eastAsia="Times New Roman" w:hAnsi="Calibri" w:cs="Calibri"/>
          <w:color w:val="0D0D0D"/>
          <w:kern w:val="0"/>
          <w:sz w:val="22"/>
          <w:szCs w:val="22"/>
          <w:lang w:eastAsia="en-GB"/>
          <w14:ligatures w14:val="none"/>
        </w:rPr>
        <w:t xml:space="preserve"> and 2 gorgeous dogs. We enjoy roaming the </w:t>
      </w:r>
      <w:proofErr w:type="spellStart"/>
      <w:r w:rsidRPr="006F2F98">
        <w:rPr>
          <w:rFonts w:ascii="Calibri" w:eastAsia="Times New Roman" w:hAnsi="Calibri" w:cs="Calibri"/>
          <w:color w:val="0D0D0D"/>
          <w:kern w:val="0"/>
          <w:sz w:val="22"/>
          <w:szCs w:val="22"/>
          <w:lang w:eastAsia="en-GB"/>
          <w14:ligatures w14:val="none"/>
        </w:rPr>
        <w:t>countyside</w:t>
      </w:r>
      <w:proofErr w:type="spellEnd"/>
      <w:r w:rsidRPr="006F2F98">
        <w:rPr>
          <w:rFonts w:ascii="Calibri" w:eastAsia="Times New Roman" w:hAnsi="Calibri" w:cs="Calibri"/>
          <w:color w:val="0D0D0D"/>
          <w:kern w:val="0"/>
          <w:sz w:val="22"/>
          <w:szCs w:val="22"/>
          <w:lang w:eastAsia="en-GB"/>
          <w14:ligatures w14:val="none"/>
        </w:rPr>
        <w:t xml:space="preserve">, gardening and finding new </w:t>
      </w:r>
      <w:proofErr w:type="spellStart"/>
      <w:r w:rsidRPr="006F2F98">
        <w:rPr>
          <w:rFonts w:ascii="Calibri" w:eastAsia="Times New Roman" w:hAnsi="Calibri" w:cs="Calibri"/>
          <w:color w:val="0D0D0D"/>
          <w:kern w:val="0"/>
          <w:sz w:val="22"/>
          <w:szCs w:val="22"/>
          <w:lang w:eastAsia="en-GB"/>
          <w14:ligatures w14:val="none"/>
        </w:rPr>
        <w:t>receipes</w:t>
      </w:r>
      <w:proofErr w:type="spellEnd"/>
      <w:r w:rsidRPr="006F2F98">
        <w:rPr>
          <w:rFonts w:ascii="Calibri" w:eastAsia="Times New Roman" w:hAnsi="Calibri" w:cs="Calibri"/>
          <w:color w:val="0D0D0D"/>
          <w:kern w:val="0"/>
          <w:sz w:val="22"/>
          <w:szCs w:val="22"/>
          <w:lang w:eastAsia="en-GB"/>
          <w14:ligatures w14:val="none"/>
        </w:rPr>
        <w:t xml:space="preserve"> to cook. It's a quiet life, but we both work hard </w:t>
      </w:r>
      <w:proofErr w:type="gramStart"/>
      <w:r w:rsidRPr="006F2F98">
        <w:rPr>
          <w:rFonts w:ascii="Calibri" w:eastAsia="Times New Roman" w:hAnsi="Calibri" w:cs="Calibri"/>
          <w:color w:val="0D0D0D"/>
          <w:kern w:val="0"/>
          <w:sz w:val="22"/>
          <w:szCs w:val="22"/>
          <w:lang w:eastAsia="en-GB"/>
          <w14:ligatures w14:val="none"/>
        </w:rPr>
        <w:t>( my</w:t>
      </w:r>
      <w:proofErr w:type="gramEnd"/>
      <w:r w:rsidRPr="006F2F98">
        <w:rPr>
          <w:rFonts w:ascii="Calibri" w:eastAsia="Times New Roman" w:hAnsi="Calibri" w:cs="Calibri"/>
          <w:color w:val="0D0D0D"/>
          <w:kern w:val="0"/>
          <w:sz w:val="22"/>
          <w:szCs w:val="22"/>
          <w:lang w:eastAsia="en-GB"/>
          <w14:ligatures w14:val="none"/>
        </w:rPr>
        <w:t xml:space="preserve"> partner is a dairy farmer) and we enjoy the time that we get to spend together</w:t>
      </w:r>
    </w:p>
    <w:p w14:paraId="7769CB2F" w14:textId="77777777" w:rsidR="0033279A" w:rsidRDefault="0033279A" w:rsidP="0033279A">
      <w:pPr>
        <w:spacing w:after="0" w:line="240" w:lineRule="auto"/>
        <w:rPr>
          <w:rFonts w:ascii="Calibri" w:eastAsia="Times New Roman" w:hAnsi="Calibri" w:cs="Calibri"/>
          <w:color w:val="0D0D0D"/>
          <w:kern w:val="0"/>
          <w:sz w:val="22"/>
          <w:szCs w:val="22"/>
          <w:lang w:eastAsia="en-GB"/>
          <w14:ligatures w14:val="none"/>
        </w:rPr>
      </w:pPr>
    </w:p>
    <w:p w14:paraId="39F439F1" w14:textId="15924C66" w:rsidR="0033279A" w:rsidRDefault="0033279A" w:rsidP="0033279A">
      <w:pPr>
        <w:spacing w:after="0" w:line="240" w:lineRule="auto"/>
        <w:rPr>
          <w:rFonts w:ascii="Calibri" w:eastAsia="Times New Roman" w:hAnsi="Calibri" w:cs="Calibri"/>
          <w:b/>
          <w:bCs/>
          <w:color w:val="0D0D0D"/>
          <w:kern w:val="0"/>
          <w:sz w:val="22"/>
          <w:szCs w:val="22"/>
          <w:lang w:eastAsia="en-GB"/>
          <w14:ligatures w14:val="none"/>
        </w:rPr>
      </w:pPr>
      <w:r w:rsidRPr="0033279A">
        <w:rPr>
          <w:rFonts w:ascii="Calibri" w:eastAsia="Times New Roman" w:hAnsi="Calibri" w:cs="Calibri"/>
          <w:b/>
          <w:bCs/>
          <w:color w:val="0D0D0D"/>
          <w:kern w:val="0"/>
          <w:sz w:val="22"/>
          <w:szCs w:val="22"/>
          <w:lang w:eastAsia="en-GB"/>
          <w14:ligatures w14:val="none"/>
        </w:rPr>
        <w:t>AI Response to the prompt.</w:t>
      </w:r>
    </w:p>
    <w:p w14:paraId="00D65498" w14:textId="77777777" w:rsidR="0033279A" w:rsidRDefault="0033279A" w:rsidP="0033279A">
      <w:pPr>
        <w:spacing w:after="0" w:line="240" w:lineRule="auto"/>
        <w:rPr>
          <w:rFonts w:ascii="Calibri" w:eastAsia="Times New Roman" w:hAnsi="Calibri" w:cs="Calibri"/>
          <w:b/>
          <w:bCs/>
          <w:color w:val="0D0D0D"/>
          <w:kern w:val="0"/>
          <w:sz w:val="22"/>
          <w:szCs w:val="22"/>
          <w:lang w:eastAsia="en-GB"/>
          <w14:ligatures w14:val="none"/>
        </w:rPr>
      </w:pPr>
    </w:p>
    <w:p w14:paraId="4B058940" w14:textId="77777777" w:rsidR="0033279A" w:rsidRPr="0033279A" w:rsidRDefault="0033279A" w:rsidP="0033279A">
      <w:pPr>
        <w:spacing w:after="0" w:line="240" w:lineRule="auto"/>
        <w:rPr>
          <w:rFonts w:ascii="Calibri" w:eastAsia="Times New Roman" w:hAnsi="Calibri" w:cs="Calibri"/>
          <w:b/>
          <w:bCs/>
          <w:color w:val="0D0D0D"/>
          <w:kern w:val="0"/>
          <w:sz w:val="22"/>
          <w:szCs w:val="22"/>
          <w:lang w:eastAsia="en-GB"/>
          <w14:ligatures w14:val="none"/>
        </w:rPr>
      </w:pPr>
    </w:p>
    <w:p w14:paraId="65F1DD8B" w14:textId="77777777" w:rsidR="0033279A" w:rsidRPr="006F2F98" w:rsidRDefault="0033279A" w:rsidP="0033279A">
      <w:pPr>
        <w:spacing w:after="0" w:line="240" w:lineRule="auto"/>
        <w:rPr>
          <w:rFonts w:ascii="Calibri" w:eastAsia="Times New Roman" w:hAnsi="Calibri" w:cs="Calibri"/>
          <w:color w:val="0D0D0D"/>
          <w:kern w:val="0"/>
          <w:sz w:val="22"/>
          <w:szCs w:val="22"/>
          <w:lang w:eastAsia="en-GB"/>
          <w14:ligatures w14:val="none"/>
        </w:rPr>
      </w:pPr>
    </w:p>
    <w:p w14:paraId="230778F5"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Here’s the analysis using the AI-likelihood framework we discussed.</w:t>
      </w:r>
    </w:p>
    <w:p w14:paraId="70B82565"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2E6F4440">
          <v:rect id="_x0000_i1045" style="width:0;height:0" o:hralign="center" o:hrstd="t" o:hr="t" fillcolor="#a0a0a0" stroked="f"/>
        </w:pict>
      </w:r>
    </w:p>
    <w:p w14:paraId="637F7E16"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Calibri" w:eastAsia="Times New Roman" w:hAnsi="Calibri" w:cs="Calibri"/>
          <w:b/>
          <w:bCs/>
          <w:color w:val="0D0D0D"/>
          <w:kern w:val="36"/>
          <w:sz w:val="22"/>
          <w:szCs w:val="22"/>
          <w:lang w:eastAsia="en-GB"/>
          <w14:ligatures w14:val="none"/>
        </w:rPr>
        <w:lastRenderedPageBreak/>
        <w:t>AI-likelihood score: 15/100 (Very likely human)</w:t>
      </w:r>
    </w:p>
    <w:p w14:paraId="2D150F80"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text reads strongly human-written. Here’s why:</w:t>
      </w:r>
    </w:p>
    <w:p w14:paraId="1C005E7F"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7D9A2995">
          <v:rect id="_x0000_i1046" style="width:0;height:0" o:hralign="center" o:hrstd="t" o:hr="t" fillcolor="#a0a0a0" stroked="f"/>
        </w:pict>
      </w:r>
    </w:p>
    <w:p w14:paraId="5535DC11" w14:textId="77777777" w:rsidR="0033279A" w:rsidRPr="006F2F98" w:rsidRDefault="0033279A" w:rsidP="0033279A">
      <w:pPr>
        <w:spacing w:after="0" w:line="240" w:lineRule="auto"/>
        <w:outlineLvl w:val="1"/>
        <w:rPr>
          <w:rFonts w:ascii="Calibri" w:eastAsia="Times New Roman" w:hAnsi="Calibri" w:cs="Calibri"/>
          <w:b/>
          <w:bCs/>
          <w:color w:val="0D0D0D"/>
          <w:kern w:val="0"/>
          <w:sz w:val="22"/>
          <w:szCs w:val="22"/>
          <w:lang w:eastAsia="en-GB"/>
          <w14:ligatures w14:val="none"/>
        </w:rPr>
      </w:pPr>
      <w:r w:rsidRPr="006F2F98">
        <w:rPr>
          <w:rFonts w:ascii="Segoe UI Emoji" w:eastAsia="Times New Roman" w:hAnsi="Segoe UI Emoji" w:cs="Segoe UI Emoji"/>
          <w:b/>
          <w:bCs/>
          <w:color w:val="0D0D0D"/>
          <w:kern w:val="0"/>
          <w:sz w:val="22"/>
          <w:szCs w:val="22"/>
          <w:lang w:eastAsia="en-GB"/>
          <w14:ligatures w14:val="none"/>
        </w:rPr>
        <w:t>✅</w:t>
      </w:r>
      <w:r w:rsidRPr="006F2F98">
        <w:rPr>
          <w:rFonts w:ascii="Calibri" w:eastAsia="Times New Roman" w:hAnsi="Calibri" w:cs="Calibri"/>
          <w:b/>
          <w:bCs/>
          <w:color w:val="0D0D0D"/>
          <w:kern w:val="0"/>
          <w:sz w:val="22"/>
          <w:szCs w:val="22"/>
          <w:lang w:eastAsia="en-GB"/>
          <w14:ligatures w14:val="none"/>
        </w:rPr>
        <w:t> Indicators that this is </w:t>
      </w:r>
      <w:r w:rsidRPr="006F2F98">
        <w:rPr>
          <w:rFonts w:ascii="Calibri" w:eastAsia="Times New Roman" w:hAnsi="Calibri" w:cs="Calibri"/>
          <w:b/>
          <w:bCs/>
          <w:i/>
          <w:iCs/>
          <w:color w:val="0D0D0D"/>
          <w:kern w:val="0"/>
          <w:sz w:val="22"/>
          <w:szCs w:val="22"/>
          <w:lang w:eastAsia="en-GB"/>
          <w14:ligatures w14:val="none"/>
        </w:rPr>
        <w:t>human</w:t>
      </w:r>
      <w:r w:rsidRPr="006F2F98">
        <w:rPr>
          <w:rFonts w:ascii="Calibri" w:eastAsia="Times New Roman" w:hAnsi="Calibri" w:cs="Calibri"/>
          <w:b/>
          <w:bCs/>
          <w:color w:val="0D0D0D"/>
          <w:kern w:val="0"/>
          <w:sz w:val="22"/>
          <w:szCs w:val="22"/>
          <w:lang w:eastAsia="en-GB"/>
          <w14:ligatures w14:val="none"/>
        </w:rPr>
        <w:t> text</w:t>
      </w:r>
    </w:p>
    <w:p w14:paraId="0E485F48" w14:textId="77777777" w:rsidR="0033279A" w:rsidRPr="006F2F98" w:rsidRDefault="0033279A" w:rsidP="0033279A">
      <w:pPr>
        <w:spacing w:after="0" w:line="240" w:lineRule="auto"/>
        <w:outlineLvl w:val="2"/>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 xml:space="preserve">1. Natural typos and spelling </w:t>
      </w:r>
      <w:proofErr w:type="gramStart"/>
      <w:r w:rsidRPr="006F2F98">
        <w:rPr>
          <w:rFonts w:ascii="Calibri" w:eastAsia="Times New Roman" w:hAnsi="Calibri" w:cs="Calibri"/>
          <w:b/>
          <w:bCs/>
          <w:color w:val="0D0D0D"/>
          <w:kern w:val="0"/>
          <w:sz w:val="22"/>
          <w:szCs w:val="22"/>
          <w:lang w:eastAsia="en-GB"/>
          <w14:ligatures w14:val="none"/>
        </w:rPr>
        <w:t>slips</w:t>
      </w:r>
      <w:proofErr w:type="gramEnd"/>
    </w:p>
    <w:p w14:paraId="097BFE3D" w14:textId="77777777" w:rsidR="0033279A" w:rsidRPr="006F2F98" w:rsidRDefault="0033279A" w:rsidP="0033279A">
      <w:pPr>
        <w:numPr>
          <w:ilvl w:val="0"/>
          <w:numId w:val="18"/>
        </w:numPr>
        <w:spacing w:after="0" w:line="240" w:lineRule="auto"/>
        <w:rPr>
          <w:rFonts w:ascii="Calibri" w:eastAsia="Times New Roman" w:hAnsi="Calibri" w:cs="Calibri"/>
          <w:color w:val="0D0D0D"/>
          <w:kern w:val="0"/>
          <w:sz w:val="22"/>
          <w:szCs w:val="22"/>
          <w:lang w:eastAsia="en-GB"/>
          <w14:ligatures w14:val="none"/>
        </w:rPr>
      </w:pPr>
      <w:proofErr w:type="spellStart"/>
      <w:r w:rsidRPr="006F2F98">
        <w:rPr>
          <w:rFonts w:ascii="Calibri" w:eastAsia="Times New Roman" w:hAnsi="Calibri" w:cs="Calibri"/>
          <w:i/>
          <w:iCs/>
          <w:color w:val="0D0D0D"/>
          <w:kern w:val="0"/>
          <w:sz w:val="22"/>
          <w:szCs w:val="22"/>
          <w:lang w:eastAsia="en-GB"/>
          <w14:ligatures w14:val="none"/>
        </w:rPr>
        <w:t>persepctive</w:t>
      </w:r>
      <w:proofErr w:type="spellEnd"/>
      <w:r w:rsidRPr="006F2F98">
        <w:rPr>
          <w:rFonts w:ascii="Calibri" w:eastAsia="Times New Roman" w:hAnsi="Calibri" w:cs="Calibri"/>
          <w:color w:val="0D0D0D"/>
          <w:kern w:val="0"/>
          <w:sz w:val="22"/>
          <w:szCs w:val="22"/>
          <w:lang w:eastAsia="en-GB"/>
          <w14:ligatures w14:val="none"/>
        </w:rPr>
        <w:t>, </w:t>
      </w:r>
      <w:proofErr w:type="spellStart"/>
      <w:r w:rsidRPr="006F2F98">
        <w:rPr>
          <w:rFonts w:ascii="Calibri" w:eastAsia="Times New Roman" w:hAnsi="Calibri" w:cs="Calibri"/>
          <w:i/>
          <w:iCs/>
          <w:color w:val="0D0D0D"/>
          <w:kern w:val="0"/>
          <w:sz w:val="22"/>
          <w:szCs w:val="22"/>
          <w:lang w:eastAsia="en-GB"/>
          <w14:ligatures w14:val="none"/>
        </w:rPr>
        <w:t>finace</w:t>
      </w:r>
      <w:proofErr w:type="spellEnd"/>
      <w:r w:rsidRPr="006F2F98">
        <w:rPr>
          <w:rFonts w:ascii="Calibri" w:eastAsia="Times New Roman" w:hAnsi="Calibri" w:cs="Calibri"/>
          <w:color w:val="0D0D0D"/>
          <w:kern w:val="0"/>
          <w:sz w:val="22"/>
          <w:szCs w:val="22"/>
          <w:lang w:eastAsia="en-GB"/>
          <w14:ligatures w14:val="none"/>
        </w:rPr>
        <w:t>, </w:t>
      </w:r>
      <w:proofErr w:type="spellStart"/>
      <w:r w:rsidRPr="006F2F98">
        <w:rPr>
          <w:rFonts w:ascii="Calibri" w:eastAsia="Times New Roman" w:hAnsi="Calibri" w:cs="Calibri"/>
          <w:i/>
          <w:iCs/>
          <w:color w:val="0D0D0D"/>
          <w:kern w:val="0"/>
          <w:sz w:val="22"/>
          <w:szCs w:val="22"/>
          <w:lang w:eastAsia="en-GB"/>
          <w14:ligatures w14:val="none"/>
        </w:rPr>
        <w:t>countyside</w:t>
      </w:r>
      <w:proofErr w:type="spellEnd"/>
      <w:r w:rsidRPr="006F2F98">
        <w:rPr>
          <w:rFonts w:ascii="Calibri" w:eastAsia="Times New Roman" w:hAnsi="Calibri" w:cs="Calibri"/>
          <w:color w:val="0D0D0D"/>
          <w:kern w:val="0"/>
          <w:sz w:val="22"/>
          <w:szCs w:val="22"/>
          <w:lang w:eastAsia="en-GB"/>
          <w14:ligatures w14:val="none"/>
        </w:rPr>
        <w:t>, </w:t>
      </w:r>
      <w:proofErr w:type="spellStart"/>
      <w:r w:rsidRPr="006F2F98">
        <w:rPr>
          <w:rFonts w:ascii="Calibri" w:eastAsia="Times New Roman" w:hAnsi="Calibri" w:cs="Calibri"/>
          <w:i/>
          <w:iCs/>
          <w:color w:val="0D0D0D"/>
          <w:kern w:val="0"/>
          <w:sz w:val="22"/>
          <w:szCs w:val="22"/>
          <w:lang w:eastAsia="en-GB"/>
          <w14:ligatures w14:val="none"/>
        </w:rPr>
        <w:t>receipes</w:t>
      </w:r>
      <w:proofErr w:type="spellEnd"/>
      <w:r w:rsidRPr="006F2F98">
        <w:rPr>
          <w:rFonts w:ascii="Calibri" w:eastAsia="Times New Roman" w:hAnsi="Calibri" w:cs="Calibri"/>
          <w:color w:val="0D0D0D"/>
          <w:kern w:val="0"/>
          <w:sz w:val="22"/>
          <w:szCs w:val="22"/>
          <w:lang w:eastAsia="en-GB"/>
          <w14:ligatures w14:val="none"/>
        </w:rPr>
        <w:br/>
        <w:t>AI seldom makes multiple small, natural typing errors in a short passage.</w:t>
      </w:r>
    </w:p>
    <w:p w14:paraId="74D51CA9" w14:textId="77777777" w:rsidR="0033279A" w:rsidRPr="006F2F98" w:rsidRDefault="0033279A" w:rsidP="0033279A">
      <w:pPr>
        <w:spacing w:after="0" w:line="240" w:lineRule="auto"/>
        <w:outlineLvl w:val="2"/>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2. Loose, conversational structure</w:t>
      </w:r>
    </w:p>
    <w:p w14:paraId="2EB96992"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 sentences flow in a casual, slightly unstructured way:</w:t>
      </w:r>
    </w:p>
    <w:p w14:paraId="1A13C85A" w14:textId="77777777" w:rsidR="0033279A" w:rsidRPr="006F2F98" w:rsidRDefault="0033279A" w:rsidP="0033279A">
      <w:pPr>
        <w:numPr>
          <w:ilvl w:val="0"/>
          <w:numId w:val="1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Parentheses placed informally</w:t>
      </w:r>
    </w:p>
    <w:p w14:paraId="03F9F506" w14:textId="77777777" w:rsidR="0033279A" w:rsidRPr="006F2F98" w:rsidRDefault="0033279A" w:rsidP="0033279A">
      <w:pPr>
        <w:numPr>
          <w:ilvl w:val="0"/>
          <w:numId w:val="1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Punctuation spacing inconsistent</w:t>
      </w:r>
    </w:p>
    <w:p w14:paraId="27398FDE" w14:textId="77777777" w:rsidR="0033279A" w:rsidRPr="006F2F98" w:rsidRDefault="0033279A" w:rsidP="0033279A">
      <w:pPr>
        <w:numPr>
          <w:ilvl w:val="0"/>
          <w:numId w:val="19"/>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 mix of short thoughts and long thoughts</w:t>
      </w:r>
    </w:p>
    <w:p w14:paraId="66510353"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AI tends to produce more polished, evenly structured sentences unless prompted otherwise.</w:t>
      </w:r>
    </w:p>
    <w:p w14:paraId="4CF97286" w14:textId="77777777" w:rsidR="0033279A" w:rsidRPr="006F2F98" w:rsidRDefault="0033279A" w:rsidP="0033279A">
      <w:pPr>
        <w:spacing w:after="0" w:line="240" w:lineRule="auto"/>
        <w:outlineLvl w:val="2"/>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3. Personal, specific details</w:t>
      </w:r>
    </w:p>
    <w:p w14:paraId="18AB63B0"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section includes grounded details that suggest lived experience:</w:t>
      </w:r>
    </w:p>
    <w:p w14:paraId="021C04B9" w14:textId="77777777" w:rsidR="0033279A" w:rsidRPr="006F2F98" w:rsidRDefault="0033279A" w:rsidP="0033279A">
      <w:pPr>
        <w:numPr>
          <w:ilvl w:val="0"/>
          <w:numId w:val="2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Two grown-up sons</w:t>
      </w:r>
    </w:p>
    <w:p w14:paraId="07EDE003" w14:textId="77777777" w:rsidR="0033279A" w:rsidRPr="006F2F98" w:rsidRDefault="0033279A" w:rsidP="0033279A">
      <w:pPr>
        <w:numPr>
          <w:ilvl w:val="0"/>
          <w:numId w:val="2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Living in rural Devon</w:t>
      </w:r>
    </w:p>
    <w:p w14:paraId="4BB78C69" w14:textId="77777777" w:rsidR="0033279A" w:rsidRPr="006F2F98" w:rsidRDefault="0033279A" w:rsidP="0033279A">
      <w:pPr>
        <w:numPr>
          <w:ilvl w:val="0"/>
          <w:numId w:val="2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 fiancé who is a dairy farmer</w:t>
      </w:r>
    </w:p>
    <w:p w14:paraId="5B928741" w14:textId="77777777" w:rsidR="0033279A" w:rsidRPr="006F2F98" w:rsidRDefault="0033279A" w:rsidP="0033279A">
      <w:pPr>
        <w:numPr>
          <w:ilvl w:val="0"/>
          <w:numId w:val="20"/>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Walking dogs, gardening, cooking new recipes</w:t>
      </w:r>
    </w:p>
    <w:p w14:paraId="1F5BA17B"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AI can invent such details, but they usually feel “rounder” or more polished; here they feel naturally personal.</w:t>
      </w:r>
    </w:p>
    <w:p w14:paraId="194EAF7F" w14:textId="77777777" w:rsidR="0033279A" w:rsidRPr="006F2F98" w:rsidRDefault="0033279A" w:rsidP="0033279A">
      <w:pPr>
        <w:spacing w:after="0" w:line="240" w:lineRule="auto"/>
        <w:outlineLvl w:val="2"/>
        <w:rPr>
          <w:rFonts w:ascii="Calibri" w:eastAsia="Times New Roman" w:hAnsi="Calibri" w:cs="Calibri"/>
          <w:b/>
          <w:bCs/>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4. Genuine emotion + understated tone</w:t>
      </w:r>
    </w:p>
    <w:p w14:paraId="7AAF5D5F"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Humans often write with:</w:t>
      </w:r>
    </w:p>
    <w:p w14:paraId="349DF53B" w14:textId="77777777" w:rsidR="0033279A" w:rsidRPr="006F2F98" w:rsidRDefault="0033279A" w:rsidP="0033279A">
      <w:pPr>
        <w:numPr>
          <w:ilvl w:val="0"/>
          <w:numId w:val="2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Mild emotional warmth</w:t>
      </w:r>
    </w:p>
    <w:p w14:paraId="2AD5ABAE" w14:textId="77777777" w:rsidR="0033279A" w:rsidRPr="006F2F98" w:rsidRDefault="0033279A" w:rsidP="0033279A">
      <w:pPr>
        <w:numPr>
          <w:ilvl w:val="0"/>
          <w:numId w:val="2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Understated phrasing (“It’s a quiet life…”)</w:t>
      </w:r>
    </w:p>
    <w:p w14:paraId="6228047B" w14:textId="77777777" w:rsidR="0033279A" w:rsidRPr="006F2F98" w:rsidRDefault="0033279A" w:rsidP="0033279A">
      <w:pPr>
        <w:numPr>
          <w:ilvl w:val="0"/>
          <w:numId w:val="21"/>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Realistic balance of work and leisure</w:t>
      </w:r>
    </w:p>
    <w:p w14:paraId="3440CD75"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AI typically adds motivational framing or unnecessary elaboration.</w:t>
      </w:r>
    </w:p>
    <w:p w14:paraId="3516D520"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1E3A2D45">
          <v:rect id="_x0000_i1047" style="width:0;height:0" o:hralign="center" o:hrstd="t" o:hr="t" fillcolor="#a0a0a0" stroked="f"/>
        </w:pict>
      </w:r>
    </w:p>
    <w:p w14:paraId="47FAFB60" w14:textId="77777777" w:rsidR="0033279A" w:rsidRPr="006F2F98" w:rsidRDefault="0033279A" w:rsidP="0033279A">
      <w:pPr>
        <w:spacing w:after="60" w:line="240" w:lineRule="auto"/>
        <w:outlineLvl w:val="1"/>
        <w:rPr>
          <w:rFonts w:ascii="Calibri" w:eastAsia="Times New Roman" w:hAnsi="Calibri" w:cs="Calibri"/>
          <w:b/>
          <w:bCs/>
          <w:color w:val="0D0D0D"/>
          <w:kern w:val="0"/>
          <w:sz w:val="22"/>
          <w:szCs w:val="22"/>
          <w:lang w:eastAsia="en-GB"/>
          <w14:ligatures w14:val="none"/>
        </w:rPr>
      </w:pPr>
      <w:r w:rsidRPr="006F2F98">
        <w:rPr>
          <w:rFonts w:ascii="Segoe UI Emoji" w:eastAsia="Times New Roman" w:hAnsi="Segoe UI Emoji" w:cs="Segoe UI Emoji"/>
          <w:b/>
          <w:bCs/>
          <w:color w:val="0D0D0D"/>
          <w:kern w:val="0"/>
          <w:sz w:val="22"/>
          <w:szCs w:val="22"/>
          <w:lang w:eastAsia="en-GB"/>
          <w14:ligatures w14:val="none"/>
        </w:rPr>
        <w:lastRenderedPageBreak/>
        <w:t>⚠️</w:t>
      </w:r>
      <w:r w:rsidRPr="006F2F98">
        <w:rPr>
          <w:rFonts w:ascii="Calibri" w:eastAsia="Times New Roman" w:hAnsi="Calibri" w:cs="Calibri"/>
          <w:b/>
          <w:bCs/>
          <w:color w:val="0D0D0D"/>
          <w:kern w:val="0"/>
          <w:sz w:val="22"/>
          <w:szCs w:val="22"/>
          <w:lang w:eastAsia="en-GB"/>
          <w14:ligatures w14:val="none"/>
        </w:rPr>
        <w:t xml:space="preserve"> Minor AI-like indicators (but not compelling)</w:t>
      </w:r>
    </w:p>
    <w:p w14:paraId="028A680C" w14:textId="77777777" w:rsidR="0033279A" w:rsidRPr="006F2F98" w:rsidRDefault="0033279A" w:rsidP="0033279A">
      <w:pPr>
        <w:numPr>
          <w:ilvl w:val="0"/>
          <w:numId w:val="22"/>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Slightly descriptive phrasing (“gorgeous dogs,” “quiet life”)—though this is totally normal in personal writing.</w:t>
      </w:r>
    </w:p>
    <w:p w14:paraId="12C6437E" w14:textId="77777777" w:rsidR="0033279A" w:rsidRPr="006F2F98" w:rsidRDefault="0033279A" w:rsidP="0033279A">
      <w:pPr>
        <w:numPr>
          <w:ilvl w:val="0"/>
          <w:numId w:val="22"/>
        </w:numPr>
        <w:spacing w:after="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Smooth transitions between ideas.</w:t>
      </w:r>
    </w:p>
    <w:p w14:paraId="5B17F5EA" w14:textId="77777777" w:rsidR="0033279A" w:rsidRPr="006F2F98" w:rsidRDefault="0033279A" w:rsidP="0033279A">
      <w:pPr>
        <w:spacing w:before="100" w:beforeAutospacing="1" w:after="10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These are weak signals and don’t outweigh the strong human indicators.</w:t>
      </w:r>
    </w:p>
    <w:p w14:paraId="41420B3E" w14:textId="77777777" w:rsidR="0033279A" w:rsidRPr="006F2F98" w:rsidRDefault="0033279A" w:rsidP="0033279A">
      <w:pPr>
        <w:spacing w:before="720" w:after="720"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pict w14:anchorId="38E77886">
          <v:rect id="_x0000_i1048" style="width:0;height:0" o:hralign="center" o:hrstd="t" o:hr="t" fillcolor="#a0a0a0" stroked="f"/>
        </w:pict>
      </w:r>
    </w:p>
    <w:p w14:paraId="1DB61F52" w14:textId="77777777" w:rsidR="0033279A" w:rsidRPr="006F2F98" w:rsidRDefault="0033279A" w:rsidP="0033279A">
      <w:pPr>
        <w:spacing w:after="0" w:line="240" w:lineRule="auto"/>
        <w:outlineLvl w:val="0"/>
        <w:rPr>
          <w:rFonts w:ascii="Calibri" w:eastAsia="Times New Roman" w:hAnsi="Calibri" w:cs="Calibri"/>
          <w:b/>
          <w:bCs/>
          <w:color w:val="0D0D0D"/>
          <w:kern w:val="36"/>
          <w:sz w:val="22"/>
          <w:szCs w:val="22"/>
          <w:lang w:eastAsia="en-GB"/>
          <w14:ligatures w14:val="none"/>
        </w:rPr>
      </w:pPr>
      <w:r w:rsidRPr="006F2F98">
        <w:rPr>
          <w:rFonts w:ascii="Calibri" w:eastAsia="Times New Roman" w:hAnsi="Calibri" w:cs="Calibri"/>
          <w:b/>
          <w:bCs/>
          <w:color w:val="0D0D0D"/>
          <w:kern w:val="36"/>
          <w:sz w:val="22"/>
          <w:szCs w:val="22"/>
          <w:lang w:eastAsia="en-GB"/>
          <w14:ligatures w14:val="none"/>
        </w:rPr>
        <w:t>Summary</w:t>
      </w:r>
    </w:p>
    <w:p w14:paraId="6EDC3F70"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color w:val="0D0D0D"/>
          <w:kern w:val="0"/>
          <w:sz w:val="22"/>
          <w:szCs w:val="22"/>
          <w:lang w:eastAsia="en-GB"/>
          <w14:ligatures w14:val="none"/>
        </w:rPr>
        <w:t>This text shows multiple human markers: typos, personal specificity, irregular pacing, and genuine emotional tone. It does </w:t>
      </w:r>
      <w:r w:rsidRPr="006F2F98">
        <w:rPr>
          <w:rFonts w:ascii="Calibri" w:eastAsia="Times New Roman" w:hAnsi="Calibri" w:cs="Calibri"/>
          <w:b/>
          <w:bCs/>
          <w:color w:val="0D0D0D"/>
          <w:kern w:val="0"/>
          <w:sz w:val="22"/>
          <w:szCs w:val="22"/>
          <w:lang w:eastAsia="en-GB"/>
          <w14:ligatures w14:val="none"/>
        </w:rPr>
        <w:t>not</w:t>
      </w:r>
      <w:r w:rsidRPr="006F2F98">
        <w:rPr>
          <w:rFonts w:ascii="Calibri" w:eastAsia="Times New Roman" w:hAnsi="Calibri" w:cs="Calibri"/>
          <w:color w:val="0D0D0D"/>
          <w:kern w:val="0"/>
          <w:sz w:val="22"/>
          <w:szCs w:val="22"/>
          <w:lang w:eastAsia="en-GB"/>
          <w14:ligatures w14:val="none"/>
        </w:rPr>
        <w:t> resemble heavily AI-generated writing.</w:t>
      </w:r>
    </w:p>
    <w:p w14:paraId="127AA3CD" w14:textId="77777777" w:rsidR="0033279A" w:rsidRPr="006F2F98" w:rsidRDefault="0033279A" w:rsidP="0033279A">
      <w:pPr>
        <w:spacing w:beforeAutospacing="1" w:after="0" w:afterAutospacing="1" w:line="240" w:lineRule="auto"/>
        <w:rPr>
          <w:rFonts w:ascii="Calibri" w:eastAsia="Times New Roman" w:hAnsi="Calibri" w:cs="Calibri"/>
          <w:color w:val="0D0D0D"/>
          <w:kern w:val="0"/>
          <w:sz w:val="22"/>
          <w:szCs w:val="22"/>
          <w:lang w:eastAsia="en-GB"/>
          <w14:ligatures w14:val="none"/>
        </w:rPr>
      </w:pPr>
      <w:r w:rsidRPr="006F2F98">
        <w:rPr>
          <w:rFonts w:ascii="Calibri" w:eastAsia="Times New Roman" w:hAnsi="Calibri" w:cs="Calibri"/>
          <w:b/>
          <w:bCs/>
          <w:color w:val="0D0D0D"/>
          <w:kern w:val="0"/>
          <w:sz w:val="22"/>
          <w:szCs w:val="22"/>
          <w:lang w:eastAsia="en-GB"/>
          <w14:ligatures w14:val="none"/>
        </w:rPr>
        <w:t>Final score: 15/100</w:t>
      </w:r>
    </w:p>
    <w:p w14:paraId="594F37E0" w14:textId="77777777" w:rsidR="0033279A" w:rsidRDefault="0033279A" w:rsidP="0033279A">
      <w:pPr>
        <w:rPr>
          <w:rFonts w:ascii="Calibri" w:hAnsi="Calibri" w:cs="Calibri"/>
          <w:b/>
          <w:bCs/>
          <w:sz w:val="22"/>
          <w:szCs w:val="22"/>
          <w:u w:val="single"/>
        </w:rPr>
      </w:pPr>
    </w:p>
    <w:p w14:paraId="01F78549" w14:textId="77777777" w:rsidR="0033279A" w:rsidRPr="0033279A" w:rsidRDefault="0033279A" w:rsidP="0033279A">
      <w:pPr>
        <w:rPr>
          <w:rFonts w:ascii="Calibri" w:hAnsi="Calibri" w:cs="Calibri"/>
          <w:b/>
          <w:bCs/>
          <w:sz w:val="22"/>
          <w:szCs w:val="22"/>
          <w:u w:val="single"/>
        </w:rPr>
      </w:pPr>
    </w:p>
    <w:p w14:paraId="16D391DE" w14:textId="77777777" w:rsidR="0033279A" w:rsidRPr="0033279A" w:rsidRDefault="0033279A" w:rsidP="0061595D">
      <w:pPr>
        <w:rPr>
          <w:rFonts w:ascii="Calibri" w:hAnsi="Calibri" w:cs="Calibri"/>
          <w:sz w:val="22"/>
          <w:szCs w:val="22"/>
          <w:u w:val="single"/>
        </w:rPr>
      </w:pPr>
    </w:p>
    <w:sectPr w:rsidR="0033279A" w:rsidRPr="00332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E6B"/>
    <w:multiLevelType w:val="multilevel"/>
    <w:tmpl w:val="5EE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11F27"/>
    <w:multiLevelType w:val="multilevel"/>
    <w:tmpl w:val="A76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90C69"/>
    <w:multiLevelType w:val="hybridMultilevel"/>
    <w:tmpl w:val="7368B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5E3708"/>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EF1B23"/>
    <w:multiLevelType w:val="hybridMultilevel"/>
    <w:tmpl w:val="36FC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C20B49"/>
    <w:multiLevelType w:val="multilevel"/>
    <w:tmpl w:val="496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E6E50"/>
    <w:multiLevelType w:val="multilevel"/>
    <w:tmpl w:val="673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97974"/>
    <w:multiLevelType w:val="multilevel"/>
    <w:tmpl w:val="60E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00993"/>
    <w:multiLevelType w:val="multilevel"/>
    <w:tmpl w:val="EAD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A2104"/>
    <w:multiLevelType w:val="hybridMultilevel"/>
    <w:tmpl w:val="3104D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916EAD"/>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0C77AA"/>
    <w:multiLevelType w:val="multilevel"/>
    <w:tmpl w:val="070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D22CF5"/>
    <w:multiLevelType w:val="multilevel"/>
    <w:tmpl w:val="E4B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C1158E"/>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B24356"/>
    <w:multiLevelType w:val="multilevel"/>
    <w:tmpl w:val="EEC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D41A96"/>
    <w:multiLevelType w:val="multilevel"/>
    <w:tmpl w:val="673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9129E1"/>
    <w:multiLevelType w:val="multilevel"/>
    <w:tmpl w:val="8E1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B6904"/>
    <w:multiLevelType w:val="multilevel"/>
    <w:tmpl w:val="26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474E9"/>
    <w:multiLevelType w:val="multilevel"/>
    <w:tmpl w:val="9F5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735744"/>
    <w:multiLevelType w:val="hybridMultilevel"/>
    <w:tmpl w:val="6BA061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D617AA"/>
    <w:multiLevelType w:val="multilevel"/>
    <w:tmpl w:val="272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5F6A06"/>
    <w:multiLevelType w:val="multilevel"/>
    <w:tmpl w:val="89E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365504">
    <w:abstractNumId w:val="17"/>
  </w:num>
  <w:num w:numId="2" w16cid:durableId="879513596">
    <w:abstractNumId w:val="9"/>
  </w:num>
  <w:num w:numId="3" w16cid:durableId="1296065626">
    <w:abstractNumId w:val="4"/>
  </w:num>
  <w:num w:numId="4" w16cid:durableId="642663252">
    <w:abstractNumId w:val="19"/>
  </w:num>
  <w:num w:numId="5" w16cid:durableId="488793971">
    <w:abstractNumId w:val="13"/>
  </w:num>
  <w:num w:numId="6" w16cid:durableId="807821037">
    <w:abstractNumId w:val="10"/>
  </w:num>
  <w:num w:numId="7" w16cid:durableId="1892767815">
    <w:abstractNumId w:val="3"/>
  </w:num>
  <w:num w:numId="8" w16cid:durableId="819232584">
    <w:abstractNumId w:val="2"/>
  </w:num>
  <w:num w:numId="9" w16cid:durableId="2116435313">
    <w:abstractNumId w:val="14"/>
  </w:num>
  <w:num w:numId="10" w16cid:durableId="30032949">
    <w:abstractNumId w:val="16"/>
  </w:num>
  <w:num w:numId="11" w16cid:durableId="810945396">
    <w:abstractNumId w:val="18"/>
  </w:num>
  <w:num w:numId="12" w16cid:durableId="363210364">
    <w:abstractNumId w:val="1"/>
  </w:num>
  <w:num w:numId="13" w16cid:durableId="211431300">
    <w:abstractNumId w:val="7"/>
  </w:num>
  <w:num w:numId="14" w16cid:durableId="1097170410">
    <w:abstractNumId w:val="20"/>
  </w:num>
  <w:num w:numId="15" w16cid:durableId="2052072890">
    <w:abstractNumId w:val="12"/>
  </w:num>
  <w:num w:numId="16" w16cid:durableId="1058354890">
    <w:abstractNumId w:val="0"/>
  </w:num>
  <w:num w:numId="17" w16cid:durableId="737360383">
    <w:abstractNumId w:val="5"/>
  </w:num>
  <w:num w:numId="18" w16cid:durableId="1039550399">
    <w:abstractNumId w:val="15"/>
  </w:num>
  <w:num w:numId="19" w16cid:durableId="645821451">
    <w:abstractNumId w:val="11"/>
  </w:num>
  <w:num w:numId="20" w16cid:durableId="867109695">
    <w:abstractNumId w:val="6"/>
  </w:num>
  <w:num w:numId="21" w16cid:durableId="1770003507">
    <w:abstractNumId w:val="8"/>
  </w:num>
  <w:num w:numId="22" w16cid:durableId="8844870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33279A"/>
    <w:rsid w:val="00596EA1"/>
    <w:rsid w:val="0061595D"/>
    <w:rsid w:val="007B5590"/>
    <w:rsid w:val="007D75B4"/>
    <w:rsid w:val="00990892"/>
    <w:rsid w:val="00B40A6C"/>
    <w:rsid w:val="00C329CD"/>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1551</Words>
  <Characters>8593</Characters>
  <Application>Microsoft Office Word</Application>
  <DocSecurity>0</DocSecurity>
  <Lines>260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3</cp:revision>
  <dcterms:created xsi:type="dcterms:W3CDTF">2026-01-14T18:00:00Z</dcterms:created>
  <dcterms:modified xsi:type="dcterms:W3CDTF">2026-01-14T18:36:00Z</dcterms:modified>
</cp:coreProperties>
</file>