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458AB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jc w:val="left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748458D4" wp14:editId="748458D5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7662793" cy="133350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793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8458AC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8458AD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8458AE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8458AF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8458B0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  <w:rPr>
          <w:rFonts w:ascii="Rajdhani" w:eastAsia="Rajdhani" w:hAnsi="Rajdhani" w:cs="Rajdhani"/>
          <w:b/>
          <w:color w:val="000000"/>
          <w:sz w:val="48"/>
          <w:szCs w:val="48"/>
        </w:rPr>
      </w:pPr>
      <w:r>
        <w:t xml:space="preserve">                   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9050" distB="19050" distL="19050" distR="19050" wp14:anchorId="748458D6" wp14:editId="748458D7">
            <wp:extent cx="3552825" cy="12096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ajdhani" w:eastAsia="Rajdhani" w:hAnsi="Rajdhani" w:cs="Rajdhani"/>
          <w:b/>
          <w:color w:val="000000"/>
          <w:sz w:val="48"/>
          <w:szCs w:val="48"/>
        </w:rPr>
        <w:t xml:space="preserve"> </w:t>
      </w:r>
    </w:p>
    <w:p w14:paraId="748458B1" w14:textId="77777777" w:rsidR="00DB23F5" w:rsidRDefault="00552EAD">
      <w:pPr>
        <w:pStyle w:val="Ttulo"/>
        <w:widowControl w:val="0"/>
        <w:spacing w:before="213" w:line="240" w:lineRule="auto"/>
        <w:ind w:left="1456"/>
        <w:rPr>
          <w:color w:val="EC183F"/>
          <w:sz w:val="34"/>
          <w:szCs w:val="34"/>
        </w:rPr>
      </w:pPr>
      <w:bookmarkStart w:id="0" w:name="_msyawjnghcd6" w:colFirst="0" w:colLast="0"/>
      <w:bookmarkEnd w:id="0"/>
      <w:r>
        <w:rPr>
          <w:color w:val="EC183F"/>
          <w:sz w:val="34"/>
          <w:szCs w:val="34"/>
        </w:rPr>
        <w:t>Introducción a la Informática</w:t>
      </w:r>
    </w:p>
    <w:p w14:paraId="748458B2" w14:textId="77777777" w:rsidR="00DB23F5" w:rsidRDefault="00DB23F5"/>
    <w:p w14:paraId="748458B3" w14:textId="77777777" w:rsidR="00DB23F5" w:rsidRDefault="00552EAD">
      <w:pPr>
        <w:pStyle w:val="Ttulo1"/>
        <w:widowControl w:val="0"/>
        <w:spacing w:before="213"/>
        <w:ind w:left="1456"/>
        <w:rPr>
          <w:rFonts w:ascii="Rajdhani" w:eastAsia="Rajdhani" w:hAnsi="Rajdhani" w:cs="Rajdhani"/>
          <w:b/>
          <w:sz w:val="50"/>
          <w:szCs w:val="50"/>
        </w:rPr>
      </w:pPr>
      <w:bookmarkStart w:id="1" w:name="_z2p4x78605h" w:colFirst="0" w:colLast="0"/>
      <w:bookmarkEnd w:id="1"/>
      <w:r>
        <w:rPr>
          <w:rFonts w:ascii="Rajdhani" w:eastAsia="Rajdhani" w:hAnsi="Rajdhani" w:cs="Rajdhani"/>
          <w:b/>
          <w:sz w:val="50"/>
          <w:szCs w:val="50"/>
        </w:rPr>
        <w:t xml:space="preserve">Ejercitación </w:t>
      </w:r>
    </w:p>
    <w:p w14:paraId="748458B4" w14:textId="77777777" w:rsidR="00DB23F5" w:rsidRDefault="00552EAD">
      <w:pPr>
        <w:pStyle w:val="Subttulo"/>
        <w:widowControl w:val="0"/>
        <w:spacing w:before="39" w:line="240" w:lineRule="auto"/>
        <w:ind w:left="1454"/>
      </w:pPr>
      <w:bookmarkStart w:id="2" w:name="_p5hbx3w62w9u" w:colFirst="0" w:colLast="0"/>
      <w:bookmarkEnd w:id="2"/>
      <w:r>
        <w:t xml:space="preserve">En las mesas de trabajo realizamos los siguientes pasos: </w:t>
      </w:r>
    </w:p>
    <w:p w14:paraId="748458B5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866" w:right="1510" w:hanging="363"/>
        <w:jc w:val="left"/>
      </w:pPr>
      <w:r>
        <w:t>P</w:t>
      </w:r>
      <w:r>
        <w:rPr>
          <w:color w:val="000000"/>
        </w:rPr>
        <w:t xml:space="preserve">rocederemos a instalar </w:t>
      </w:r>
      <w:r>
        <w:t>Git a través de la consola de comandos.</w:t>
      </w:r>
    </w:p>
    <w:p w14:paraId="748458B6" w14:textId="77777777" w:rsidR="00DB23F5" w:rsidRDefault="00552EA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t xml:space="preserve">Lo primero que debemos hacer es verificar que tengamos conexión a Internet, para esto utilizaremos el comando </w:t>
      </w:r>
      <w:r>
        <w:rPr>
          <w:rFonts w:ascii="Open Sans SemiBold" w:eastAsia="Open Sans SemiBold" w:hAnsi="Open Sans SemiBold" w:cs="Open Sans SemiBold"/>
          <w:color w:val="EC183F"/>
        </w:rPr>
        <w:t>ping</w:t>
      </w:r>
      <w:r>
        <w:t>:</w:t>
      </w:r>
      <w:r>
        <w:br/>
      </w:r>
      <w:r>
        <w:rPr>
          <w:rFonts w:ascii="Open Sans SemiBold" w:eastAsia="Open Sans SemiBold" w:hAnsi="Open Sans SemiBold" w:cs="Open Sans SemiBold"/>
          <w:color w:val="EC183F"/>
        </w:rPr>
        <w:t xml:space="preserve">ping -c 2 </w:t>
      </w:r>
      <w:hyperlink r:id="rId9">
        <w:r>
          <w:rPr>
            <w:rFonts w:ascii="Open Sans SemiBold" w:eastAsia="Open Sans SemiBold" w:hAnsi="Open Sans SemiBold" w:cs="Open Sans SemiBold"/>
            <w:color w:val="1155CC"/>
            <w:u w:val="single"/>
          </w:rPr>
          <w:t>www.digitalhouse.com.ar</w:t>
        </w:r>
      </w:hyperlink>
    </w:p>
    <w:p w14:paraId="748458B7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  <w:rPr>
          <w:rFonts w:ascii="Open Sans SemiBold" w:eastAsia="Open Sans SemiBold" w:hAnsi="Open Sans SemiBold" w:cs="Open Sans SemiBold"/>
          <w:color w:val="EC183F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48458D8" wp14:editId="748458D9">
            <wp:simplePos x="0" y="0"/>
            <wp:positionH relativeFrom="column">
              <wp:posOffset>704850</wp:posOffset>
            </wp:positionH>
            <wp:positionV relativeFrom="paragraph">
              <wp:posOffset>219075</wp:posOffset>
            </wp:positionV>
            <wp:extent cx="6248400" cy="1285875"/>
            <wp:effectExtent l="0" t="0" r="0" b="0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8458B8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748458B9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748458BA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</w:p>
    <w:p w14:paraId="748458BB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t xml:space="preserve">Si existiera algún tipo de problema, revisar que el tipo de conexión de la MV esté en modo </w:t>
      </w:r>
      <w:proofErr w:type="spellStart"/>
      <w:r>
        <w:t>nat</w:t>
      </w:r>
      <w:proofErr w:type="spellEnd"/>
      <w:r>
        <w:t>.</w:t>
      </w:r>
    </w:p>
    <w:p w14:paraId="748458BC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Si no ingresamos con el usuario </w:t>
      </w:r>
      <w:proofErr w:type="spellStart"/>
      <w:r>
        <w:t>root</w:t>
      </w:r>
      <w:proofErr w:type="spellEnd"/>
      <w:r>
        <w:t>, podemos cambiarnos al mismo utilizando 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su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root</w:t>
      </w:r>
      <w:proofErr w:type="spellEnd"/>
      <w:r>
        <w:t xml:space="preserve">, a continuación, debemos introducir la contraseña establecida. Si la máquina virtual es nueva </w:t>
      </w:r>
      <w:proofErr w:type="spellStart"/>
      <w:r>
        <w:t>deberian</w:t>
      </w:r>
      <w:proofErr w:type="spellEnd"/>
      <w:r>
        <w:t xml:space="preserve"> agregar la clave </w:t>
      </w:r>
      <w:proofErr w:type="spellStart"/>
      <w:r>
        <w:t>root</w:t>
      </w:r>
      <w:proofErr w:type="spellEnd"/>
      <w:r>
        <w:t xml:space="preserve"> con el comando </w:t>
      </w:r>
      <w:r>
        <w:rPr>
          <w:b/>
        </w:rPr>
        <w:t xml:space="preserve">sudo </w:t>
      </w:r>
      <w:proofErr w:type="spellStart"/>
      <w:r>
        <w:rPr>
          <w:b/>
        </w:rPr>
        <w:t>passwd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root</w:t>
      </w:r>
      <w:proofErr w:type="spellEnd"/>
      <w:r>
        <w:t>.</w:t>
      </w:r>
    </w:p>
    <w:p w14:paraId="748458BD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rPr>
          <w:noProof/>
        </w:rPr>
        <w:lastRenderedPageBreak/>
        <w:drawing>
          <wp:inline distT="114300" distB="114300" distL="114300" distR="114300" wp14:anchorId="748458DA" wp14:editId="748458DB">
            <wp:extent cx="3705225" cy="12763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458BE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En caso de tener que agregarlo recomendamos que la contraseña sea </w:t>
      </w:r>
      <w:proofErr w:type="spellStart"/>
      <w:r>
        <w:rPr>
          <w:b/>
        </w:rPr>
        <w:t>root</w:t>
      </w:r>
      <w:proofErr w:type="spellEnd"/>
      <w:r>
        <w:t xml:space="preserve"> (usuario: </w:t>
      </w:r>
      <w:proofErr w:type="spellStart"/>
      <w:r>
        <w:t>root</w:t>
      </w:r>
      <w:proofErr w:type="spellEnd"/>
      <w:r>
        <w:t xml:space="preserve"> contraseña: </w:t>
      </w:r>
      <w:proofErr w:type="spellStart"/>
      <w:r>
        <w:t>root</w:t>
      </w:r>
      <w:proofErr w:type="spellEnd"/>
      <w:r>
        <w:t>)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48458DC" wp14:editId="748458DD">
            <wp:simplePos x="0" y="0"/>
            <wp:positionH relativeFrom="page">
              <wp:posOffset>3337</wp:posOffset>
            </wp:positionH>
            <wp:positionV relativeFrom="page">
              <wp:posOffset>19050</wp:posOffset>
            </wp:positionV>
            <wp:extent cx="7791450" cy="1338704"/>
            <wp:effectExtent l="0" t="0" r="0" b="0"/>
            <wp:wrapTopAndBottom distT="114300" distB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t="776" b="776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33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8458BF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 xml:space="preserve">Ahora procedemos a instalar Git a través del comando: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apt-get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install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git</w:t>
      </w:r>
      <w:proofErr w:type="spellEnd"/>
    </w:p>
    <w:p w14:paraId="748458C0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>Puede que en algún momento nos pida una confirmación para seguir la instalación. Basta con poner la letra</w:t>
      </w:r>
      <w:r>
        <w:rPr>
          <w:rFonts w:ascii="Open Sans SemiBold" w:eastAsia="Open Sans SemiBold" w:hAnsi="Open Sans SemiBold" w:cs="Open Sans SemiBold"/>
          <w:color w:val="EC183F"/>
        </w:rPr>
        <w:t xml:space="preserve"> S</w:t>
      </w:r>
      <w:r>
        <w:rPr>
          <w:b/>
        </w:rPr>
        <w:t xml:space="preserve"> </w:t>
      </w:r>
      <w:r>
        <w:t>o</w:t>
      </w:r>
      <w:r>
        <w:rPr>
          <w:b/>
        </w:rPr>
        <w:t xml:space="preserve"> </w:t>
      </w:r>
      <w:r>
        <w:rPr>
          <w:rFonts w:ascii="Open Sans SemiBold" w:eastAsia="Open Sans SemiBold" w:hAnsi="Open Sans SemiBold" w:cs="Open Sans SemiBold"/>
          <w:color w:val="EC183F"/>
        </w:rPr>
        <w:t>Y</w:t>
      </w:r>
      <w:r>
        <w:t xml:space="preserve"> seguido de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Enter</w:t>
      </w:r>
      <w:proofErr w:type="spellEnd"/>
      <w:r>
        <w:t xml:space="preserve"> para continuar.</w:t>
      </w:r>
    </w:p>
    <w:p w14:paraId="748458C1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3" w:lineRule="auto"/>
        <w:ind w:right="1510"/>
        <w:jc w:val="left"/>
      </w:pPr>
      <w:r>
        <w:t>Luego probamos que Git haya sido instalado a través del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git</w:t>
      </w:r>
      <w:proofErr w:type="spellEnd"/>
      <w:r>
        <w:rPr>
          <w:rFonts w:ascii="Open Sans SemiBold" w:eastAsia="Open Sans SemiBold" w:hAnsi="Open Sans SemiBold" w:cs="Open Sans SemiBold"/>
          <w:color w:val="EC183F"/>
        </w:rPr>
        <w:t xml:space="preserve"> --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version</w:t>
      </w:r>
      <w:proofErr w:type="spellEnd"/>
    </w:p>
    <w:p w14:paraId="748458C2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2160" w:right="1510"/>
        <w:jc w:val="left"/>
      </w:pPr>
      <w:r>
        <w:rPr>
          <w:noProof/>
        </w:rPr>
        <w:drawing>
          <wp:inline distT="114300" distB="114300" distL="114300" distR="114300" wp14:anchorId="748458DE" wp14:editId="748458DF">
            <wp:extent cx="3676650" cy="304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458C3" w14:textId="77777777" w:rsidR="00DB23F5" w:rsidRDefault="00552EA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right="1510"/>
        <w:jc w:val="left"/>
      </w:pPr>
      <w:r>
        <w:rPr>
          <w:color w:val="434343"/>
        </w:rPr>
        <w:t xml:space="preserve">En </w:t>
      </w:r>
      <w:r>
        <w:rPr>
          <w:rFonts w:ascii="Open Sans SemiBold" w:eastAsia="Open Sans SemiBold" w:hAnsi="Open Sans SemiBold" w:cs="Open Sans SemiBold"/>
          <w:color w:val="EC183F"/>
        </w:rPr>
        <w:t>formato TXT</w:t>
      </w:r>
      <w:r>
        <w:rPr>
          <w:color w:val="434343"/>
        </w:rPr>
        <w:t xml:space="preserve">,  resolver el </w:t>
      </w:r>
      <w:r>
        <w:rPr>
          <w:rFonts w:ascii="Open Sans SemiBold" w:eastAsia="Open Sans SemiBold" w:hAnsi="Open Sans SemiBold" w:cs="Open Sans SemiBold"/>
          <w:color w:val="EC183F"/>
        </w:rPr>
        <w:t>siguiente cuestionario</w:t>
      </w:r>
      <w:r>
        <w:rPr>
          <w:color w:val="434343"/>
        </w:rPr>
        <w:t>:</w:t>
      </w:r>
      <w:r>
        <w:rPr>
          <w:color w:val="434343"/>
        </w:rPr>
        <w:tab/>
      </w:r>
      <w:r>
        <w:rPr>
          <w:color w:val="434343"/>
        </w:rPr>
        <w:tab/>
      </w:r>
      <w:r>
        <w:rPr>
          <w:color w:val="434343"/>
        </w:rPr>
        <w:tab/>
      </w:r>
      <w:r>
        <w:tab/>
      </w:r>
    </w:p>
    <w:p w14:paraId="748458C4" w14:textId="77777777" w:rsidR="00DB23F5" w:rsidRDefault="00552EAD">
      <w:pPr>
        <w:pStyle w:val="Subttulo"/>
        <w:widowControl w:val="0"/>
        <w:spacing w:before="324" w:after="0" w:line="293" w:lineRule="auto"/>
        <w:ind w:left="1447" w:right="2324" w:firstLine="2"/>
        <w:jc w:val="left"/>
      </w:pPr>
      <w:bookmarkStart w:id="3" w:name="_s2ef6l1o5tkn" w:colFirst="0" w:colLast="0"/>
      <w:bookmarkEnd w:id="3"/>
      <w:r>
        <w:t xml:space="preserve">Con toda la mesa de trabajo debatan sobre las siguientes preguntas y contesten en conjunto: </w:t>
      </w:r>
    </w:p>
    <w:p w14:paraId="0D05B050" w14:textId="2387029D" w:rsidR="006556AA" w:rsidRDefault="00552EAD" w:rsidP="006556A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t xml:space="preserve">¿Por qué un lenguaje de programación sólo puede utilizarse en algunos sistemas operativos y en otros no? </w:t>
      </w:r>
    </w:p>
    <w:p w14:paraId="3B9B9A13" w14:textId="77777777" w:rsidR="00612D35" w:rsidRDefault="00612D35" w:rsidP="00612D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</w:p>
    <w:p w14:paraId="0500558C" w14:textId="4F5C0D61" w:rsidR="00612D35" w:rsidRDefault="00330BF0" w:rsidP="00612D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  <w:r w:rsidRPr="00330BF0">
        <w:rPr>
          <w:color w:val="434343"/>
        </w:rPr>
        <w:t xml:space="preserve">La gran mayoría de los lenguajes de programación, si es que no todos, pueden utilizarse en sistemas operativos Windows, Mac y Linux. Sin embargo, una excepción que encontramos es C# y el uso de </w:t>
      </w:r>
      <w:proofErr w:type="spellStart"/>
      <w:r w:rsidRPr="00330BF0">
        <w:rPr>
          <w:color w:val="434343"/>
        </w:rPr>
        <w:t>winforms</w:t>
      </w:r>
      <w:proofErr w:type="spellEnd"/>
      <w:r w:rsidRPr="00330BF0">
        <w:rPr>
          <w:color w:val="434343"/>
        </w:rPr>
        <w:t xml:space="preserve"> para las ventanas, lo cual requiere un SO Windows.</w:t>
      </w:r>
    </w:p>
    <w:p w14:paraId="58467D46" w14:textId="77777777" w:rsidR="00612D35" w:rsidRDefault="00612D35" w:rsidP="00612D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</w:p>
    <w:p w14:paraId="748458C6" w14:textId="48F6B571" w:rsidR="00DB23F5" w:rsidRDefault="00552EA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 xml:space="preserve">¿Qué tipo de máquina virtual es </w:t>
      </w:r>
      <w:proofErr w:type="spellStart"/>
      <w:r>
        <w:rPr>
          <w:color w:val="434343"/>
        </w:rPr>
        <w:t>virtualBox</w:t>
      </w:r>
      <w:proofErr w:type="spellEnd"/>
      <w:r>
        <w:rPr>
          <w:color w:val="434343"/>
        </w:rPr>
        <w:t xml:space="preserve">? </w:t>
      </w:r>
    </w:p>
    <w:p w14:paraId="04094A95" w14:textId="197A2BF7" w:rsidR="00162597" w:rsidRDefault="00162597" w:rsidP="001625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</w:p>
    <w:p w14:paraId="26AB0D66" w14:textId="662020E2" w:rsidR="00330BF0" w:rsidRDefault="00EA6B4D" w:rsidP="00EA6B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jc w:val="left"/>
        <w:rPr>
          <w:color w:val="434343"/>
        </w:rPr>
      </w:pPr>
      <w:r w:rsidRPr="00EA6B4D">
        <w:rPr>
          <w:color w:val="434343"/>
        </w:rPr>
        <w:t>Es una máquina virtual de sistema.</w:t>
      </w:r>
    </w:p>
    <w:p w14:paraId="7806811F" w14:textId="77777777" w:rsidR="00330BF0" w:rsidRDefault="00330BF0" w:rsidP="001625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</w:p>
    <w:p w14:paraId="748458C7" w14:textId="35F23343" w:rsidR="00DB23F5" w:rsidRDefault="00552EA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>Si tengo más de una máquina virtual instalada, y una se rompe, ¿esto afecta a las demás? ¿por qué?</w:t>
      </w:r>
    </w:p>
    <w:p w14:paraId="0C3C415B" w14:textId="77777777" w:rsidR="00EA6B4D" w:rsidRDefault="00EA6B4D" w:rsidP="00EA6B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color w:val="434343"/>
        </w:rPr>
      </w:pPr>
    </w:p>
    <w:p w14:paraId="4B5C0316" w14:textId="77777777" w:rsidR="00627B72" w:rsidRDefault="00627B72" w:rsidP="00627B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 w:right="1863"/>
        <w:jc w:val="left"/>
        <w:rPr>
          <w:color w:val="434343"/>
        </w:rPr>
      </w:pPr>
      <w:r w:rsidRPr="00627B72">
        <w:rPr>
          <w:color w:val="434343"/>
        </w:rPr>
        <w:t>No, ya que funcionan como equipos independientes, totalmente aislados unos de otros.</w:t>
      </w:r>
    </w:p>
    <w:p w14:paraId="2F19C53B" w14:textId="77777777" w:rsidR="00627B72" w:rsidRDefault="00627B72" w:rsidP="00627B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 w:right="1863"/>
        <w:jc w:val="left"/>
        <w:rPr>
          <w:color w:val="434343"/>
        </w:rPr>
      </w:pPr>
    </w:p>
    <w:p w14:paraId="748458C8" w14:textId="23EF5197" w:rsidR="00DB23F5" w:rsidRDefault="00552EAD" w:rsidP="00627B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160" w:right="1863"/>
        <w:jc w:val="left"/>
        <w:rPr>
          <w:color w:val="434343"/>
        </w:rPr>
      </w:pPr>
      <w:r>
        <w:rPr>
          <w:color w:val="434343"/>
        </w:rPr>
        <w:t>Subir este archivo a la mochila del viajero.</w:t>
      </w:r>
    </w:p>
    <w:p w14:paraId="748458C9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417" w:right="1863"/>
        <w:jc w:val="center"/>
        <w:rPr>
          <w:color w:val="434343"/>
          <w:u w:val="single"/>
        </w:rPr>
      </w:pPr>
      <w:r>
        <w:rPr>
          <w:color w:val="434343"/>
        </w:rPr>
        <w:tab/>
      </w:r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 xml:space="preserve">Sacar una captura de pantalla de los </w:t>
      </w:r>
      <w:proofErr w:type="spellStart"/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>commits</w:t>
      </w:r>
      <w:proofErr w:type="spellEnd"/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 xml:space="preserve"> hechos y el cuestionario resuelto y subirlos a la mochila</w:t>
      </w:r>
    </w:p>
    <w:p w14:paraId="748458CA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748458CB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748458CC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748458CD" w14:textId="77777777" w:rsidR="00DB23F5" w:rsidRDefault="00552E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rFonts w:ascii="Rajdhani" w:eastAsia="Rajdhani" w:hAnsi="Rajdhani" w:cs="Rajdhani"/>
          <w:b/>
          <w:color w:val="434343"/>
          <w:sz w:val="30"/>
          <w:szCs w:val="30"/>
        </w:rPr>
      </w:pPr>
      <w:r>
        <w:rPr>
          <w:color w:val="434343"/>
        </w:rPr>
        <w:tab/>
      </w:r>
      <w:r>
        <w:rPr>
          <w:color w:val="434343"/>
        </w:rPr>
        <w:tab/>
      </w:r>
      <w:r>
        <w:rPr>
          <w:rFonts w:ascii="Rajdhani" w:eastAsia="Rajdhani" w:hAnsi="Rajdhani" w:cs="Rajdhani"/>
          <w:b/>
          <w:color w:val="434343"/>
          <w:sz w:val="30"/>
          <w:szCs w:val="30"/>
        </w:rPr>
        <w:t xml:space="preserve">Opcional: </w:t>
      </w:r>
    </w:p>
    <w:p w14:paraId="748458CE" w14:textId="77777777" w:rsidR="00DB23F5" w:rsidRDefault="00552EAD">
      <w:pPr>
        <w:widowControl w:val="0"/>
        <w:numPr>
          <w:ilvl w:val="0"/>
          <w:numId w:val="1"/>
        </w:numP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t xml:space="preserve">Clonar la mochila del viajero personal dentro de la Máquina virtual y subir el archivo de la ejercitación desde la misma. </w:t>
      </w:r>
      <w:r>
        <w:rPr>
          <w:b/>
          <w:color w:val="434343"/>
        </w:rPr>
        <w:t xml:space="preserve"> </w:t>
      </w:r>
    </w:p>
    <w:p w14:paraId="748458CF" w14:textId="77777777" w:rsidR="00DB23F5" w:rsidRDefault="00552EAD">
      <w:pPr>
        <w:widowControl w:val="0"/>
        <w:numPr>
          <w:ilvl w:val="0"/>
          <w:numId w:val="1"/>
        </w:numPr>
        <w:spacing w:after="0"/>
        <w:ind w:right="1863"/>
        <w:jc w:val="left"/>
        <w:rPr>
          <w:b/>
          <w:color w:val="434343"/>
        </w:rPr>
      </w:pPr>
      <w:r>
        <w:t>Para crear el TXT debemos usar 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</w:t>
      </w:r>
      <w:proofErr w:type="spellStart"/>
      <w:r>
        <w:rPr>
          <w:rFonts w:ascii="Open Sans SemiBold" w:eastAsia="Open Sans SemiBold" w:hAnsi="Open Sans SemiBold" w:cs="Open Sans SemiBold"/>
          <w:color w:val="EC183F"/>
        </w:rPr>
        <w:t>touch</w:t>
      </w:r>
      <w:proofErr w:type="spellEnd"/>
      <w:r>
        <w:rPr>
          <w:b/>
        </w:rPr>
        <w:t xml:space="preserve"> </w:t>
      </w:r>
      <w:r>
        <w:t xml:space="preserve">y luego modificarlo a través de </w:t>
      </w:r>
      <w:r>
        <w:rPr>
          <w:rFonts w:ascii="Open Sans SemiBold" w:eastAsia="Open Sans SemiBold" w:hAnsi="Open Sans SemiBold" w:cs="Open Sans SemiBold"/>
          <w:color w:val="EC183F"/>
        </w:rPr>
        <w:t>GNU Nano</w:t>
      </w:r>
      <w:r>
        <w:t>.</w:t>
      </w:r>
    </w:p>
    <w:p w14:paraId="748458D0" w14:textId="77777777" w:rsidR="00DB23F5" w:rsidRDefault="00552EAD">
      <w:pPr>
        <w:widowControl w:val="0"/>
        <w:numPr>
          <w:ilvl w:val="0"/>
          <w:numId w:val="1"/>
        </w:numPr>
        <w:spacing w:after="0"/>
        <w:ind w:right="1643"/>
        <w:jc w:val="left"/>
        <w:rPr>
          <w:color w:val="434343"/>
        </w:rPr>
      </w:pPr>
      <w:r>
        <w:rPr>
          <w:b/>
          <w:color w:val="434343"/>
        </w:rPr>
        <w:t>EN CASO DE NECESITAR TOKEN PARA HACER PUSH, SOLO PUEDE SER COLOCADO COPIANDO LETRA POR LETRA DEL MISMO</w:t>
      </w:r>
    </w:p>
    <w:p w14:paraId="748458D1" w14:textId="77777777" w:rsidR="00DB23F5" w:rsidRDefault="00DB23F5">
      <w:pPr>
        <w:widowControl w:val="0"/>
        <w:spacing w:before="376" w:after="0"/>
        <w:ind w:left="2160" w:right="1643"/>
        <w:jc w:val="left"/>
      </w:pPr>
    </w:p>
    <w:p w14:paraId="748458D2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813" w:right="1863"/>
        <w:jc w:val="left"/>
        <w:rPr>
          <w:b/>
        </w:rPr>
      </w:pPr>
    </w:p>
    <w:p w14:paraId="748458D3" w14:textId="77777777" w:rsidR="00DB23F5" w:rsidRDefault="00DB23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813" w:right="1863"/>
        <w:jc w:val="left"/>
        <w:rPr>
          <w:rFonts w:ascii="Rajdhani" w:eastAsia="Rajdhani" w:hAnsi="Rajdhani" w:cs="Rajdhani"/>
          <w:b/>
          <w:color w:val="666666"/>
          <w:sz w:val="34"/>
          <w:szCs w:val="34"/>
        </w:rPr>
      </w:pPr>
    </w:p>
    <w:sectPr w:rsidR="00DB23F5">
      <w:footerReference w:type="default" r:id="rId14"/>
      <w:pgSz w:w="11920" w:h="16840"/>
      <w:pgMar w:top="30" w:right="19" w:bottom="591" w:left="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34835" w14:textId="77777777" w:rsidR="00B95FCB" w:rsidRDefault="00B95FCB">
      <w:pPr>
        <w:spacing w:after="0" w:line="240" w:lineRule="auto"/>
      </w:pPr>
      <w:r>
        <w:separator/>
      </w:r>
    </w:p>
  </w:endnote>
  <w:endnote w:type="continuationSeparator" w:id="0">
    <w:p w14:paraId="0D06F4D0" w14:textId="77777777" w:rsidR="00B95FCB" w:rsidRDefault="00B95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jdhani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458E0" w14:textId="77777777" w:rsidR="00DB23F5" w:rsidRDefault="00552EAD">
    <w:pPr>
      <w:ind w:left="10080" w:firstLine="720"/>
      <w:rPr>
        <w:rFonts w:ascii="Rajdhani" w:eastAsia="Rajdhani" w:hAnsi="Rajdhani" w:cs="Rajdhani"/>
        <w:b/>
        <w:color w:val="434343"/>
        <w:sz w:val="34"/>
        <w:szCs w:val="34"/>
      </w:rPr>
    </w:pPr>
    <w:r>
      <w:rPr>
        <w:rFonts w:ascii="Rajdhani" w:eastAsia="Rajdhani" w:hAnsi="Rajdhani" w:cs="Rajdhani"/>
        <w:b/>
        <w:color w:val="434343"/>
        <w:sz w:val="34"/>
        <w:szCs w:val="3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56462" w14:textId="77777777" w:rsidR="00B95FCB" w:rsidRDefault="00B95FCB">
      <w:pPr>
        <w:spacing w:after="0" w:line="240" w:lineRule="auto"/>
      </w:pPr>
      <w:r>
        <w:separator/>
      </w:r>
    </w:p>
  </w:footnote>
  <w:footnote w:type="continuationSeparator" w:id="0">
    <w:p w14:paraId="7C88BBE6" w14:textId="77777777" w:rsidR="00B95FCB" w:rsidRDefault="00B95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A0D0D"/>
    <w:multiLevelType w:val="multilevel"/>
    <w:tmpl w:val="9DE26E2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60056AB4"/>
    <w:multiLevelType w:val="multilevel"/>
    <w:tmpl w:val="A4FE3078"/>
    <w:lvl w:ilvl="0">
      <w:start w:val="1"/>
      <w:numFmt w:val="bullet"/>
      <w:lvlText w:val="●"/>
      <w:lvlJc w:val="left"/>
      <w:pPr>
        <w:ind w:left="216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67D3627B"/>
    <w:multiLevelType w:val="multilevel"/>
    <w:tmpl w:val="C658BEE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F5"/>
    <w:rsid w:val="000E60C2"/>
    <w:rsid w:val="00143AF2"/>
    <w:rsid w:val="00162597"/>
    <w:rsid w:val="00330BF0"/>
    <w:rsid w:val="00552EAD"/>
    <w:rsid w:val="00585CDF"/>
    <w:rsid w:val="005B2D25"/>
    <w:rsid w:val="00612D35"/>
    <w:rsid w:val="00627B72"/>
    <w:rsid w:val="006556AA"/>
    <w:rsid w:val="006641BD"/>
    <w:rsid w:val="00B95FCB"/>
    <w:rsid w:val="00C30C86"/>
    <w:rsid w:val="00D77ED1"/>
    <w:rsid w:val="00DB23F5"/>
    <w:rsid w:val="00EA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58AB"/>
  <w15:docId w15:val="{0CB0072B-FDEC-4EF3-8658-5B18A43C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4"/>
        <w:szCs w:val="24"/>
        <w:lang w:val="es-AR" w:eastAsia="es-A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ind w:right="-6"/>
    </w:pPr>
    <w:rPr>
      <w:rFonts w:ascii="Rajdhani" w:eastAsia="Rajdhani" w:hAnsi="Rajdhani" w:cs="Rajdhani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right="-6"/>
    </w:pPr>
    <w:rPr>
      <w:rFonts w:ascii="Rajdhani" w:eastAsia="Rajdhani" w:hAnsi="Rajdhani" w:cs="Rajdhani"/>
      <w:b/>
      <w:color w:val="434343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digitalhouse.com.a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372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Gaston Pacciaroni</cp:lastModifiedBy>
  <cp:revision>14</cp:revision>
  <dcterms:created xsi:type="dcterms:W3CDTF">2021-11-24T12:35:00Z</dcterms:created>
  <dcterms:modified xsi:type="dcterms:W3CDTF">2021-11-24T14:40:00Z</dcterms:modified>
</cp:coreProperties>
</file>