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3049" w14:textId="77777777" w:rsidR="004B0894" w:rsidRDefault="004B0894" w:rsidP="004B0894">
      <w:r w:rsidRPr="004B0894">
        <w:rPr>
          <w:b/>
          <w:bCs/>
        </w:rPr>
        <w:t xml:space="preserve">¿Qué es un usuario </w:t>
      </w:r>
      <w:proofErr w:type="spellStart"/>
      <w:r w:rsidRPr="004B0894">
        <w:rPr>
          <w:b/>
          <w:bCs/>
        </w:rPr>
        <w:t>root</w:t>
      </w:r>
      <w:proofErr w:type="spellEnd"/>
      <w:r w:rsidRPr="004B0894">
        <w:rPr>
          <w:b/>
          <w:bCs/>
        </w:rPr>
        <w:t xml:space="preserve"> en Linux?</w:t>
      </w:r>
      <w:r w:rsidRPr="004B0894">
        <w:rPr>
          <w:b/>
          <w:bCs/>
        </w:rPr>
        <w:cr/>
      </w:r>
      <w:r>
        <w:t xml:space="preserve">El usuario </w:t>
      </w:r>
      <w:proofErr w:type="spellStart"/>
      <w:r>
        <w:t>root</w:t>
      </w:r>
      <w:proofErr w:type="spellEnd"/>
      <w:r>
        <w:t>, el usuario cuyo nombre de inicio es "</w:t>
      </w:r>
      <w:proofErr w:type="spellStart"/>
      <w:r>
        <w:t>root</w:t>
      </w:r>
      <w:proofErr w:type="spellEnd"/>
      <w:r>
        <w:t xml:space="preserve">", tiene características especiales: Creado durante la instalación: el usuario </w:t>
      </w:r>
      <w:proofErr w:type="spellStart"/>
      <w:r>
        <w:t>root</w:t>
      </w:r>
      <w:proofErr w:type="spellEnd"/>
      <w:r>
        <w:t xml:space="preserve"> es el único usuario predeterminado que crea el programa de instalación. La contraseña predeterminada es "</w:t>
      </w:r>
      <w:proofErr w:type="spellStart"/>
      <w:r>
        <w:t>root</w:t>
      </w:r>
      <w:proofErr w:type="spellEnd"/>
      <w:r>
        <w:t>".</w:t>
      </w:r>
      <w:r>
        <w:cr/>
      </w:r>
    </w:p>
    <w:p w14:paraId="5489AC1D" w14:textId="77777777" w:rsidR="004B0894" w:rsidRDefault="004B0894" w:rsidP="004B0894">
      <w:r w:rsidRPr="004B0894">
        <w:rPr>
          <w:b/>
          <w:bCs/>
        </w:rPr>
        <w:t xml:space="preserve">¿Por qué </w:t>
      </w:r>
      <w:proofErr w:type="spellStart"/>
      <w:r w:rsidRPr="004B0894">
        <w:rPr>
          <w:b/>
          <w:bCs/>
        </w:rPr>
        <w:t>ubuntu</w:t>
      </w:r>
      <w:proofErr w:type="spellEnd"/>
      <w:r w:rsidRPr="004B0894">
        <w:rPr>
          <w:b/>
          <w:bCs/>
        </w:rPr>
        <w:t xml:space="preserve"> no me deja establecer la contraseña durante la instalación?</w:t>
      </w:r>
      <w:r>
        <w:cr/>
        <w:t xml:space="preserve">Por qué no se debe añadir una contraseña para la cuenta </w:t>
      </w:r>
      <w:proofErr w:type="spellStart"/>
      <w:r>
        <w:t>Root</w:t>
      </w:r>
      <w:proofErr w:type="spellEnd"/>
      <w:r>
        <w:t>, dado que se utiliza un el mecanismo SUDO para maneja eso. En vez de eso se añaden usuarios a la cuenta ‘’</w:t>
      </w:r>
      <w:proofErr w:type="spellStart"/>
      <w:r>
        <w:t>admin</w:t>
      </w:r>
      <w:proofErr w:type="spellEnd"/>
      <w:r>
        <w:t xml:space="preserve"> cuenta’’, y estos usuarios pueden ejecutar comandos o programas como </w:t>
      </w:r>
      <w:proofErr w:type="spellStart"/>
      <w:r>
        <w:t>Root</w:t>
      </w:r>
      <w:proofErr w:type="spellEnd"/>
      <w:r>
        <w:t xml:space="preserve"> ejecutando ‘’sudo </w:t>
      </w:r>
      <w:proofErr w:type="spellStart"/>
      <w:r>
        <w:t>command</w:t>
      </w:r>
      <w:proofErr w:type="spellEnd"/>
      <w:r>
        <w:t>’’.</w:t>
      </w:r>
      <w:r>
        <w:cr/>
      </w:r>
    </w:p>
    <w:p w14:paraId="191A7EE7" w14:textId="77777777" w:rsidR="004B0894" w:rsidRDefault="004B0894" w:rsidP="004B0894">
      <w:r w:rsidRPr="004B0894">
        <w:rPr>
          <w:b/>
          <w:bCs/>
        </w:rPr>
        <w:t>¿Cuáles son los procesos típicos de Linux (demonios)? ¿Cómo identificarlos?</w:t>
      </w:r>
      <w:r w:rsidRPr="004B0894">
        <w:rPr>
          <w:b/>
          <w:bCs/>
        </w:rPr>
        <w:cr/>
      </w:r>
      <w:r>
        <w:t>Un demonio en Linux es un proceso que se ejecuta en segundo plano y es autónomo, de manera que no necesita interacción por parte de un usuario del sistema para arrancar y funcionar.</w:t>
      </w:r>
    </w:p>
    <w:p w14:paraId="49F0EB04" w14:textId="779109A1" w:rsidR="004B0894" w:rsidRDefault="004B0894" w:rsidP="004B0894">
      <w:r>
        <w:t>Tradicionalmente en sistemas UNIX y derivados los nombres de los demonios terminan con la letra d.</w:t>
      </w:r>
    </w:p>
    <w:p w14:paraId="70FE290E" w14:textId="77777777" w:rsidR="00AA76F0" w:rsidRDefault="00AA76F0" w:rsidP="00AA76F0">
      <w:pPr>
        <w:spacing w:beforeAutospacing="1" w:after="0" w:afterAutospacing="1" w:line="240" w:lineRule="auto"/>
        <w:textAlignment w:val="baseline"/>
        <w:rPr>
          <w:b/>
          <w:bCs/>
        </w:rPr>
      </w:pPr>
    </w:p>
    <w:p w14:paraId="574EFAE8" w14:textId="0BFC816F" w:rsidR="00AA76F0" w:rsidRDefault="00AA76F0" w:rsidP="00AA76F0">
      <w:pPr>
        <w:spacing w:beforeAutospacing="1" w:after="0" w:afterAutospacing="1" w:line="240" w:lineRule="auto"/>
        <w:textAlignment w:val="baseline"/>
        <w:rPr>
          <w:b/>
          <w:bCs/>
        </w:rPr>
      </w:pPr>
      <w:r w:rsidRPr="00AA76F0">
        <w:rPr>
          <w:b/>
          <w:bCs/>
        </w:rPr>
        <w:t xml:space="preserve">Investigar y establecer una contraseña para el usuario </w:t>
      </w:r>
      <w:proofErr w:type="spellStart"/>
      <w:r w:rsidRPr="00AA76F0">
        <w:rPr>
          <w:b/>
          <w:bCs/>
        </w:rPr>
        <w:t>root.</w:t>
      </w:r>
      <w:proofErr w:type="spellEnd"/>
    </w:p>
    <w:p w14:paraId="7B12B5D2" w14:textId="087A4FAB" w:rsidR="00AA76F0" w:rsidRPr="00AA76F0" w:rsidRDefault="00AA76F0" w:rsidP="00AA76F0">
      <w:pPr>
        <w:spacing w:beforeAutospacing="1" w:after="0" w:afterAutospacing="1" w:line="240" w:lineRule="auto"/>
        <w:textAlignment w:val="baseline"/>
        <w:rPr>
          <w:b/>
          <w:bCs/>
        </w:rPr>
      </w:pPr>
      <w:r w:rsidRPr="00AA76F0">
        <w:t>P</w:t>
      </w:r>
      <w:r w:rsidRPr="00AA76F0">
        <w:t>ara poder realizar este proceso necesitamos usar la línea de comandos en Ubuntu, por lo que puedes abrir una buscando la terminal en tu menú de aplicaciones o con el atajo de teclas “</w:t>
      </w:r>
      <w:proofErr w:type="spellStart"/>
      <w:r w:rsidRPr="00AA76F0">
        <w:t>Ctrl</w:t>
      </w:r>
      <w:proofErr w:type="spellEnd"/>
      <w:r w:rsidRPr="00AA76F0">
        <w:t xml:space="preserve"> + Alt + T”.</w:t>
      </w:r>
    </w:p>
    <w:p w14:paraId="17D64662" w14:textId="77777777" w:rsidR="00AA76F0" w:rsidRPr="00AA76F0" w:rsidRDefault="00AA76F0" w:rsidP="00AA76F0">
      <w:pPr>
        <w:spacing w:beforeAutospacing="1" w:after="0" w:afterAutospacing="1" w:line="240" w:lineRule="auto"/>
        <w:textAlignment w:val="baseline"/>
      </w:pPr>
      <w:r w:rsidRPr="00AA76F0">
        <w:t xml:space="preserve">Ahora debemos de iniciar sesión como usuario </w:t>
      </w:r>
      <w:proofErr w:type="spellStart"/>
      <w:r w:rsidRPr="00AA76F0">
        <w:t>root</w:t>
      </w:r>
      <w:proofErr w:type="spellEnd"/>
      <w:r w:rsidRPr="00AA76F0">
        <w:t xml:space="preserve">, pues solo un usuario </w:t>
      </w:r>
      <w:proofErr w:type="spellStart"/>
      <w:r w:rsidRPr="00AA76F0">
        <w:t>root</w:t>
      </w:r>
      <w:proofErr w:type="spellEnd"/>
      <w:r w:rsidRPr="00AA76F0">
        <w:t xml:space="preserve"> puede cambiar su propia contraseña, para ello en la terminal vamos a teclear el siguiente comando:</w:t>
      </w:r>
    </w:p>
    <w:tbl>
      <w:tblPr>
        <w:tblW w:w="12214" w:type="dxa"/>
        <w:tblCellMar>
          <w:left w:w="0" w:type="dxa"/>
          <w:right w:w="0" w:type="dxa"/>
        </w:tblCellMar>
        <w:tblLook w:val="04A0" w:firstRow="1" w:lastRow="0" w:firstColumn="1" w:lastColumn="0" w:noHBand="0" w:noVBand="1"/>
      </w:tblPr>
      <w:tblGrid>
        <w:gridCol w:w="832"/>
        <w:gridCol w:w="11382"/>
      </w:tblGrid>
      <w:tr w:rsidR="00AA76F0" w:rsidRPr="00AA76F0" w14:paraId="1AAD17D5" w14:textId="77777777" w:rsidTr="00AA76F0">
        <w:tc>
          <w:tcPr>
            <w:tcW w:w="6" w:type="dxa"/>
            <w:tcBorders>
              <w:top w:val="nil"/>
              <w:left w:val="nil"/>
              <w:bottom w:val="nil"/>
              <w:right w:val="nil"/>
            </w:tcBorders>
            <w:tcMar>
              <w:top w:w="240" w:type="dxa"/>
              <w:left w:w="240" w:type="dxa"/>
              <w:bottom w:w="240" w:type="dxa"/>
              <w:right w:w="240" w:type="dxa"/>
            </w:tcMar>
            <w:vAlign w:val="center"/>
            <w:hideMark/>
          </w:tcPr>
          <w:p w14:paraId="1256D247" w14:textId="77777777" w:rsidR="00AA76F0" w:rsidRPr="00AA76F0" w:rsidRDefault="00AA76F0" w:rsidP="00AA76F0">
            <w:pPr>
              <w:shd w:val="clear" w:color="auto" w:fill="FFFFFF"/>
              <w:spacing w:after="0" w:line="264" w:lineRule="atLeast"/>
              <w:jc w:val="right"/>
              <w:textAlignment w:val="baseline"/>
              <w:divId w:val="686102912"/>
            </w:pPr>
            <w:r w:rsidRPr="00AA76F0">
              <w:t>1</w:t>
            </w:r>
          </w:p>
        </w:tc>
        <w:tc>
          <w:tcPr>
            <w:tcW w:w="11615" w:type="dxa"/>
            <w:tcBorders>
              <w:top w:val="nil"/>
              <w:left w:val="nil"/>
              <w:bottom w:val="nil"/>
              <w:right w:val="nil"/>
            </w:tcBorders>
            <w:tcMar>
              <w:top w:w="240" w:type="dxa"/>
              <w:left w:w="240" w:type="dxa"/>
              <w:bottom w:w="240" w:type="dxa"/>
              <w:right w:w="240" w:type="dxa"/>
            </w:tcMar>
            <w:vAlign w:val="center"/>
            <w:hideMark/>
          </w:tcPr>
          <w:p w14:paraId="27CDBBDF" w14:textId="77777777" w:rsidR="00AA76F0" w:rsidRPr="00AA76F0" w:rsidRDefault="00AA76F0" w:rsidP="00AA76F0">
            <w:pPr>
              <w:shd w:val="clear" w:color="auto" w:fill="FFFFFF"/>
              <w:spacing w:after="0" w:line="264" w:lineRule="atLeast"/>
              <w:textAlignment w:val="baseline"/>
            </w:pPr>
            <w:r w:rsidRPr="00AA76F0">
              <w:t>sudo -i</w:t>
            </w:r>
          </w:p>
        </w:tc>
      </w:tr>
    </w:tbl>
    <w:p w14:paraId="7D77F43B" w14:textId="77777777" w:rsidR="00AA76F0" w:rsidRPr="00AA76F0" w:rsidRDefault="00AA76F0" w:rsidP="00AA76F0">
      <w:pPr>
        <w:spacing w:beforeAutospacing="1" w:after="0" w:afterAutospacing="1" w:line="240" w:lineRule="auto"/>
        <w:textAlignment w:val="baseline"/>
      </w:pPr>
      <w:r w:rsidRPr="00AA76F0">
        <w:t xml:space="preserve">El sistema les pedirá que ingresen la contraseña de sudo actual. Hecho esto, para cambiar la contraseña del usuario </w:t>
      </w:r>
      <w:proofErr w:type="spellStart"/>
      <w:r w:rsidRPr="00AA76F0">
        <w:t>root</w:t>
      </w:r>
      <w:proofErr w:type="spellEnd"/>
      <w:r w:rsidRPr="00AA76F0">
        <w:t>, en la terminal vamos a teclear el siguiente comando:</w:t>
      </w:r>
    </w:p>
    <w:tbl>
      <w:tblPr>
        <w:tblW w:w="12214" w:type="dxa"/>
        <w:tblCellMar>
          <w:left w:w="0" w:type="dxa"/>
          <w:right w:w="0" w:type="dxa"/>
        </w:tblCellMar>
        <w:tblLook w:val="04A0" w:firstRow="1" w:lastRow="0" w:firstColumn="1" w:lastColumn="0" w:noHBand="0" w:noVBand="1"/>
      </w:tblPr>
      <w:tblGrid>
        <w:gridCol w:w="832"/>
        <w:gridCol w:w="11382"/>
      </w:tblGrid>
      <w:tr w:rsidR="00AA76F0" w:rsidRPr="00AA76F0" w14:paraId="40E0959E" w14:textId="77777777" w:rsidTr="00AA76F0">
        <w:tc>
          <w:tcPr>
            <w:tcW w:w="6" w:type="dxa"/>
            <w:tcBorders>
              <w:top w:val="nil"/>
              <w:left w:val="nil"/>
              <w:bottom w:val="nil"/>
              <w:right w:val="nil"/>
            </w:tcBorders>
            <w:tcMar>
              <w:top w:w="240" w:type="dxa"/>
              <w:left w:w="240" w:type="dxa"/>
              <w:bottom w:w="240" w:type="dxa"/>
              <w:right w:w="240" w:type="dxa"/>
            </w:tcMar>
            <w:vAlign w:val="center"/>
            <w:hideMark/>
          </w:tcPr>
          <w:p w14:paraId="7DE181ED" w14:textId="77777777" w:rsidR="00AA76F0" w:rsidRPr="00AA76F0" w:rsidRDefault="00AA76F0" w:rsidP="00AA76F0">
            <w:pPr>
              <w:shd w:val="clear" w:color="auto" w:fill="FFFFFF"/>
              <w:spacing w:after="0" w:line="264" w:lineRule="atLeast"/>
              <w:jc w:val="right"/>
              <w:textAlignment w:val="baseline"/>
              <w:divId w:val="1269969282"/>
            </w:pPr>
            <w:r w:rsidRPr="00AA76F0">
              <w:t>1</w:t>
            </w:r>
          </w:p>
        </w:tc>
        <w:tc>
          <w:tcPr>
            <w:tcW w:w="11615" w:type="dxa"/>
            <w:tcBorders>
              <w:top w:val="nil"/>
              <w:left w:val="nil"/>
              <w:bottom w:val="nil"/>
              <w:right w:val="nil"/>
            </w:tcBorders>
            <w:tcMar>
              <w:top w:w="240" w:type="dxa"/>
              <w:left w:w="240" w:type="dxa"/>
              <w:bottom w:w="240" w:type="dxa"/>
              <w:right w:w="240" w:type="dxa"/>
            </w:tcMar>
            <w:vAlign w:val="center"/>
            <w:hideMark/>
          </w:tcPr>
          <w:p w14:paraId="4F426319" w14:textId="08EAE507" w:rsidR="00AA76F0" w:rsidRPr="00AA76F0" w:rsidRDefault="00AA76F0" w:rsidP="00AA76F0">
            <w:pPr>
              <w:shd w:val="clear" w:color="auto" w:fill="FFFFFF"/>
              <w:spacing w:after="0" w:line="264" w:lineRule="atLeast"/>
              <w:textAlignment w:val="baseline"/>
            </w:pPr>
            <w:proofErr w:type="spellStart"/>
            <w:r w:rsidRPr="00AA76F0">
              <w:t>passwd</w:t>
            </w:r>
            <w:proofErr w:type="spellEnd"/>
          </w:p>
        </w:tc>
      </w:tr>
    </w:tbl>
    <w:p w14:paraId="02D89895" w14:textId="77777777" w:rsidR="00AA76F0" w:rsidRPr="00AA76F0" w:rsidRDefault="00AA76F0" w:rsidP="00AA76F0">
      <w:pPr>
        <w:spacing w:beforeAutospacing="1" w:after="0" w:afterAutospacing="1" w:line="240" w:lineRule="auto"/>
        <w:textAlignment w:val="baseline"/>
      </w:pPr>
      <w:r w:rsidRPr="00AA76F0">
        <w:t xml:space="preserve">Cuando ingresen el comando </w:t>
      </w:r>
      <w:proofErr w:type="spellStart"/>
      <w:r w:rsidRPr="00AA76F0">
        <w:t>passwd</w:t>
      </w:r>
      <w:proofErr w:type="spellEnd"/>
      <w:r w:rsidRPr="00AA76F0">
        <w:t xml:space="preserve">, el sistema les pedirá que ingresen la nueva contraseña para su usuario </w:t>
      </w:r>
      <w:proofErr w:type="spellStart"/>
      <w:r w:rsidRPr="00AA76F0">
        <w:t>root</w:t>
      </w:r>
      <w:proofErr w:type="spellEnd"/>
      <w:r w:rsidRPr="00AA76F0">
        <w:t>, después el sistema les pedirá que vuelvan a escribir la nueva contraseña. Después de hacerlo, el sistema confirmará que la contraseña se actualiza correctamente.</w:t>
      </w:r>
    </w:p>
    <w:p w14:paraId="4A6238DC" w14:textId="77777777" w:rsidR="00AA76F0" w:rsidRPr="00AA76F0" w:rsidRDefault="00AA76F0" w:rsidP="00AA76F0">
      <w:pPr>
        <w:spacing w:before="100" w:beforeAutospacing="1" w:after="100" w:afterAutospacing="1" w:line="240" w:lineRule="auto"/>
        <w:textAlignment w:val="baseline"/>
      </w:pPr>
      <w:r w:rsidRPr="00AA76F0">
        <w:t xml:space="preserve">Ahora, siempre que necesite iniciar sesión como </w:t>
      </w:r>
      <w:proofErr w:type="spellStart"/>
      <w:r w:rsidRPr="00AA76F0">
        <w:t>root</w:t>
      </w:r>
      <w:proofErr w:type="spellEnd"/>
      <w:r w:rsidRPr="00AA76F0">
        <w:t xml:space="preserve"> o realizar cualquier operación de instalación y configuración que requiera una autorización de </w:t>
      </w:r>
      <w:proofErr w:type="spellStart"/>
      <w:r w:rsidRPr="00AA76F0">
        <w:t>root</w:t>
      </w:r>
      <w:proofErr w:type="spellEnd"/>
      <w:r w:rsidRPr="00AA76F0">
        <w:t>, estará utilizando esta nueva contraseña.</w:t>
      </w:r>
    </w:p>
    <w:p w14:paraId="352C3AA0" w14:textId="77777777" w:rsidR="00AA76F0" w:rsidRPr="00AA76F0" w:rsidRDefault="00AA76F0" w:rsidP="00AA76F0">
      <w:pPr>
        <w:spacing w:beforeAutospacing="1" w:after="0" w:afterAutospacing="1" w:line="240" w:lineRule="auto"/>
        <w:textAlignment w:val="baseline"/>
      </w:pPr>
      <w:r w:rsidRPr="00AA76F0">
        <w:lastRenderedPageBreak/>
        <w:t xml:space="preserve">Ya hecho este proceso basta con cerrar la sesión de </w:t>
      </w:r>
      <w:proofErr w:type="spellStart"/>
      <w:r w:rsidRPr="00AA76F0">
        <w:t>root</w:t>
      </w:r>
      <w:proofErr w:type="spellEnd"/>
      <w:r w:rsidRPr="00AA76F0">
        <w:t>, para ello en la terminal debemos de teclear el siguiente comando:</w:t>
      </w:r>
    </w:p>
    <w:tbl>
      <w:tblPr>
        <w:tblW w:w="12214" w:type="dxa"/>
        <w:tblCellMar>
          <w:left w:w="0" w:type="dxa"/>
          <w:right w:w="0" w:type="dxa"/>
        </w:tblCellMar>
        <w:tblLook w:val="04A0" w:firstRow="1" w:lastRow="0" w:firstColumn="1" w:lastColumn="0" w:noHBand="0" w:noVBand="1"/>
      </w:tblPr>
      <w:tblGrid>
        <w:gridCol w:w="832"/>
        <w:gridCol w:w="11382"/>
      </w:tblGrid>
      <w:tr w:rsidR="00AA76F0" w:rsidRPr="00AA76F0" w14:paraId="14E6DE8B" w14:textId="77777777" w:rsidTr="00AA76F0">
        <w:tc>
          <w:tcPr>
            <w:tcW w:w="6" w:type="dxa"/>
            <w:tcBorders>
              <w:top w:val="nil"/>
              <w:left w:val="nil"/>
              <w:bottom w:val="nil"/>
              <w:right w:val="nil"/>
            </w:tcBorders>
            <w:tcMar>
              <w:top w:w="240" w:type="dxa"/>
              <w:left w:w="240" w:type="dxa"/>
              <w:bottom w:w="240" w:type="dxa"/>
              <w:right w:w="240" w:type="dxa"/>
            </w:tcMar>
            <w:vAlign w:val="center"/>
            <w:hideMark/>
          </w:tcPr>
          <w:p w14:paraId="7CD1C96A" w14:textId="77777777" w:rsidR="00AA76F0" w:rsidRPr="00AA76F0" w:rsidRDefault="00AA76F0" w:rsidP="00AA76F0">
            <w:pPr>
              <w:shd w:val="clear" w:color="auto" w:fill="FFFFFF"/>
              <w:spacing w:after="0" w:line="264" w:lineRule="atLeast"/>
              <w:jc w:val="right"/>
              <w:textAlignment w:val="baseline"/>
              <w:divId w:val="818039759"/>
            </w:pPr>
            <w:r w:rsidRPr="00AA76F0">
              <w:t>1</w:t>
            </w:r>
          </w:p>
        </w:tc>
        <w:tc>
          <w:tcPr>
            <w:tcW w:w="11615" w:type="dxa"/>
            <w:tcBorders>
              <w:top w:val="nil"/>
              <w:left w:val="nil"/>
              <w:bottom w:val="nil"/>
              <w:right w:val="nil"/>
            </w:tcBorders>
            <w:tcMar>
              <w:top w:w="240" w:type="dxa"/>
              <w:left w:w="240" w:type="dxa"/>
              <w:bottom w:w="240" w:type="dxa"/>
              <w:right w:w="240" w:type="dxa"/>
            </w:tcMar>
            <w:vAlign w:val="center"/>
            <w:hideMark/>
          </w:tcPr>
          <w:p w14:paraId="1728D7AE" w14:textId="77777777" w:rsidR="00AA76F0" w:rsidRPr="00AA76F0" w:rsidRDefault="00AA76F0" w:rsidP="00AA76F0">
            <w:pPr>
              <w:shd w:val="clear" w:color="auto" w:fill="FFFFFF"/>
              <w:spacing w:after="0" w:line="264" w:lineRule="atLeast"/>
              <w:textAlignment w:val="baseline"/>
            </w:pPr>
            <w:proofErr w:type="spellStart"/>
            <w:r w:rsidRPr="00AA76F0">
              <w:t>exit</w:t>
            </w:r>
            <w:proofErr w:type="spellEnd"/>
          </w:p>
        </w:tc>
      </w:tr>
    </w:tbl>
    <w:p w14:paraId="77F4340A" w14:textId="77777777" w:rsidR="00AA76F0" w:rsidRPr="00AA76F0" w:rsidRDefault="00AA76F0" w:rsidP="00AA76F0">
      <w:pPr>
        <w:spacing w:before="100" w:beforeAutospacing="1" w:after="100" w:afterAutospacing="1" w:line="240" w:lineRule="auto"/>
        <w:textAlignment w:val="baseline"/>
      </w:pPr>
      <w:r w:rsidRPr="00AA76F0">
        <w:t>Pero que sucede cuando se requiere cambiar la contraseña de otro usuario si eres el administrador del sistema.</w:t>
      </w:r>
    </w:p>
    <w:p w14:paraId="6E7D50A7" w14:textId="77777777" w:rsidR="00AA76F0" w:rsidRPr="00AA76F0" w:rsidRDefault="00AA76F0" w:rsidP="00AA76F0">
      <w:pPr>
        <w:spacing w:beforeAutospacing="1" w:after="0" w:afterAutospacing="1" w:line="240" w:lineRule="auto"/>
        <w:textAlignment w:val="baseline"/>
        <w:outlineLvl w:val="1"/>
      </w:pPr>
      <w:r w:rsidRPr="00AA76F0">
        <w:t>¿Cómo cambiar la contraseña de otro usuario en Ubuntu y derivados?</w:t>
      </w:r>
    </w:p>
    <w:p w14:paraId="588BFB98" w14:textId="77777777" w:rsidR="00AA76F0" w:rsidRPr="00AA76F0" w:rsidRDefault="00AA76F0" w:rsidP="00AA76F0">
      <w:pPr>
        <w:spacing w:beforeAutospacing="1" w:after="0" w:afterAutospacing="1" w:line="240" w:lineRule="auto"/>
        <w:textAlignment w:val="baseline"/>
      </w:pPr>
      <w:r w:rsidRPr="00AA76F0">
        <w:t xml:space="preserve">Pues </w:t>
      </w:r>
      <w:proofErr w:type="gramStart"/>
      <w:r w:rsidRPr="00AA76F0">
        <w:t>bien</w:t>
      </w:r>
      <w:proofErr w:type="gramEnd"/>
      <w:r w:rsidRPr="00AA76F0">
        <w:t xml:space="preserve"> si requieres cambiar la contraseña de otro usuario, esto lo puedes hacer de una manera similar al proceso anterior, solo que aquí deberás de indicar el nombre del usuario al cual le asignaras una contraseña nueva.</w:t>
      </w:r>
    </w:p>
    <w:p w14:paraId="0D3FE9D6" w14:textId="77777777" w:rsidR="00AA76F0" w:rsidRPr="00AA76F0" w:rsidRDefault="00AA76F0" w:rsidP="00AA76F0">
      <w:pPr>
        <w:spacing w:beforeAutospacing="1" w:after="0" w:afterAutospacing="1" w:line="240" w:lineRule="auto"/>
        <w:textAlignment w:val="baseline"/>
      </w:pPr>
      <w:r w:rsidRPr="00AA76F0">
        <w:t xml:space="preserve">Esto lo puedes hacer con el siguiente comando, en este caso realizaremos el cambio de contraseña a </w:t>
      </w:r>
      <w:proofErr w:type="spellStart"/>
      <w:r w:rsidRPr="00AA76F0">
        <w:t>root</w:t>
      </w:r>
      <w:proofErr w:type="spellEnd"/>
      <w:r w:rsidRPr="00AA76F0">
        <w:t>, aun que como se menciona puedes realizar el cambio a cualquier otro usuario del sistema:</w:t>
      </w:r>
    </w:p>
    <w:tbl>
      <w:tblPr>
        <w:tblW w:w="12214" w:type="dxa"/>
        <w:tblCellMar>
          <w:left w:w="0" w:type="dxa"/>
          <w:right w:w="0" w:type="dxa"/>
        </w:tblCellMar>
        <w:tblLook w:val="04A0" w:firstRow="1" w:lastRow="0" w:firstColumn="1" w:lastColumn="0" w:noHBand="0" w:noVBand="1"/>
      </w:tblPr>
      <w:tblGrid>
        <w:gridCol w:w="832"/>
        <w:gridCol w:w="11382"/>
      </w:tblGrid>
      <w:tr w:rsidR="00AA76F0" w:rsidRPr="00AA76F0" w14:paraId="11E0C9A6" w14:textId="77777777" w:rsidTr="00AA76F0">
        <w:tc>
          <w:tcPr>
            <w:tcW w:w="6" w:type="dxa"/>
            <w:tcBorders>
              <w:top w:val="nil"/>
              <w:left w:val="nil"/>
              <w:bottom w:val="nil"/>
              <w:right w:val="nil"/>
            </w:tcBorders>
            <w:tcMar>
              <w:top w:w="240" w:type="dxa"/>
              <w:left w:w="240" w:type="dxa"/>
              <w:bottom w:w="240" w:type="dxa"/>
              <w:right w:w="240" w:type="dxa"/>
            </w:tcMar>
            <w:vAlign w:val="center"/>
            <w:hideMark/>
          </w:tcPr>
          <w:p w14:paraId="67FA74A1" w14:textId="77777777" w:rsidR="00AA76F0" w:rsidRPr="00AA76F0" w:rsidRDefault="00AA76F0" w:rsidP="00AA76F0">
            <w:pPr>
              <w:shd w:val="clear" w:color="auto" w:fill="FFFFFF"/>
              <w:spacing w:after="0" w:line="264" w:lineRule="atLeast"/>
              <w:jc w:val="right"/>
              <w:textAlignment w:val="baseline"/>
              <w:divId w:val="2091539183"/>
            </w:pPr>
            <w:r w:rsidRPr="00AA76F0">
              <w:t>1</w:t>
            </w:r>
          </w:p>
        </w:tc>
        <w:tc>
          <w:tcPr>
            <w:tcW w:w="11615" w:type="dxa"/>
            <w:tcBorders>
              <w:top w:val="nil"/>
              <w:left w:val="nil"/>
              <w:bottom w:val="nil"/>
              <w:right w:val="nil"/>
            </w:tcBorders>
            <w:tcMar>
              <w:top w:w="240" w:type="dxa"/>
              <w:left w:w="240" w:type="dxa"/>
              <w:bottom w:w="240" w:type="dxa"/>
              <w:right w:w="240" w:type="dxa"/>
            </w:tcMar>
            <w:vAlign w:val="center"/>
            <w:hideMark/>
          </w:tcPr>
          <w:p w14:paraId="0E59460B" w14:textId="77777777" w:rsidR="00AA76F0" w:rsidRPr="00AA76F0" w:rsidRDefault="00AA76F0" w:rsidP="00AA76F0">
            <w:pPr>
              <w:shd w:val="clear" w:color="auto" w:fill="FFFFFF"/>
              <w:spacing w:after="0" w:line="264" w:lineRule="atLeast"/>
              <w:textAlignment w:val="baseline"/>
            </w:pPr>
            <w:r w:rsidRPr="00AA76F0">
              <w:t xml:space="preserve">sudo </w:t>
            </w:r>
            <w:proofErr w:type="spellStart"/>
            <w:r w:rsidRPr="00AA76F0">
              <w:t>passwd</w:t>
            </w:r>
            <w:proofErr w:type="spellEnd"/>
            <w:r w:rsidRPr="00AA76F0">
              <w:t xml:space="preserve"> </w:t>
            </w:r>
            <w:proofErr w:type="spellStart"/>
            <w:r w:rsidRPr="00AA76F0">
              <w:t>root</w:t>
            </w:r>
            <w:proofErr w:type="spellEnd"/>
          </w:p>
        </w:tc>
      </w:tr>
    </w:tbl>
    <w:p w14:paraId="77A49AE0" w14:textId="77777777" w:rsidR="00AA76F0" w:rsidRPr="00AA76F0" w:rsidRDefault="00AA76F0" w:rsidP="00AA76F0">
      <w:pPr>
        <w:spacing w:before="100" w:beforeAutospacing="1" w:after="100" w:afterAutospacing="1" w:line="240" w:lineRule="auto"/>
        <w:textAlignment w:val="baseline"/>
      </w:pPr>
      <w:r w:rsidRPr="00AA76F0">
        <w:t>Al ingresar este comando, les pedirá que tecleen la contraseña nueva, hecho esto volverá a pedir una confirmación y posteriormente procederá a realizar los cambios</w:t>
      </w:r>
    </w:p>
    <w:p w14:paraId="122B6C96" w14:textId="77777777" w:rsidR="00AA76F0" w:rsidRPr="00AA76F0" w:rsidRDefault="00AA76F0" w:rsidP="004B0894"/>
    <w:p w14:paraId="3BAB3204" w14:textId="77777777" w:rsidR="000C6E73" w:rsidRDefault="000C6E73"/>
    <w:sectPr w:rsidR="000C6E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66"/>
    <w:rsid w:val="000C6E73"/>
    <w:rsid w:val="004B0894"/>
    <w:rsid w:val="00743066"/>
    <w:rsid w:val="00AA7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435F"/>
  <w15:chartTrackingRefBased/>
  <w15:docId w15:val="{49AF9C97-C2BF-4C50-B49E-F33B62E4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A76F0"/>
    <w:pPr>
      <w:spacing w:before="100" w:beforeAutospacing="1" w:after="100" w:afterAutospacing="1" w:line="240" w:lineRule="auto"/>
      <w:outlineLvl w:val="1"/>
    </w:pPr>
    <w:rPr>
      <w:rFonts w:ascii="Times New Roman" w:eastAsia="Times New Roman" w:hAnsi="Times New Roman" w:cs="Times New Roman"/>
      <w:b/>
      <w:bCs/>
      <w:sz w:val="36"/>
      <w:szCs w:val="36"/>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76F0"/>
    <w:rPr>
      <w:rFonts w:ascii="Times New Roman" w:eastAsia="Times New Roman" w:hAnsi="Times New Roman" w:cs="Times New Roman"/>
      <w:b/>
      <w:bCs/>
      <w:sz w:val="36"/>
      <w:szCs w:val="36"/>
      <w:lang w:val="es-CL" w:eastAsia="es-CL"/>
    </w:rPr>
  </w:style>
  <w:style w:type="paragraph" w:styleId="NormalWeb">
    <w:name w:val="Normal (Web)"/>
    <w:basedOn w:val="Normal"/>
    <w:uiPriority w:val="99"/>
    <w:semiHidden/>
    <w:unhideWhenUsed/>
    <w:rsid w:val="00AA76F0"/>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Textoennegrita">
    <w:name w:val="Strong"/>
    <w:basedOn w:val="Fuentedeprrafopredeter"/>
    <w:uiPriority w:val="22"/>
    <w:qFormat/>
    <w:rsid w:val="00AA76F0"/>
    <w:rPr>
      <w:b/>
      <w:bCs/>
    </w:rPr>
  </w:style>
  <w:style w:type="character" w:styleId="CdigoHTML">
    <w:name w:val="HTML Code"/>
    <w:basedOn w:val="Fuentedeprrafopredeter"/>
    <w:uiPriority w:val="99"/>
    <w:semiHidden/>
    <w:unhideWhenUsed/>
    <w:rsid w:val="00AA76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752">
      <w:bodyDiv w:val="1"/>
      <w:marLeft w:val="0"/>
      <w:marRight w:val="0"/>
      <w:marTop w:val="0"/>
      <w:marBottom w:val="0"/>
      <w:divBdr>
        <w:top w:val="none" w:sz="0" w:space="0" w:color="auto"/>
        <w:left w:val="none" w:sz="0" w:space="0" w:color="auto"/>
        <w:bottom w:val="none" w:sz="0" w:space="0" w:color="auto"/>
        <w:right w:val="none" w:sz="0" w:space="0" w:color="auto"/>
      </w:divBdr>
      <w:divsChild>
        <w:div w:id="721366078">
          <w:marLeft w:val="0"/>
          <w:marRight w:val="0"/>
          <w:marTop w:val="0"/>
          <w:marBottom w:val="0"/>
          <w:divBdr>
            <w:top w:val="none" w:sz="0" w:space="0" w:color="auto"/>
            <w:left w:val="none" w:sz="0" w:space="0" w:color="auto"/>
            <w:bottom w:val="none" w:sz="0" w:space="0" w:color="auto"/>
            <w:right w:val="none" w:sz="0" w:space="0" w:color="auto"/>
          </w:divBdr>
          <w:divsChild>
            <w:div w:id="1029987506">
              <w:marLeft w:val="0"/>
              <w:marRight w:val="0"/>
              <w:marTop w:val="240"/>
              <w:marBottom w:val="240"/>
              <w:divBdr>
                <w:top w:val="none" w:sz="0" w:space="0" w:color="auto"/>
                <w:left w:val="none" w:sz="0" w:space="0" w:color="auto"/>
                <w:bottom w:val="none" w:sz="0" w:space="0" w:color="auto"/>
                <w:right w:val="none" w:sz="0" w:space="0" w:color="auto"/>
              </w:divBdr>
              <w:divsChild>
                <w:div w:id="68610291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6264921">
          <w:marLeft w:val="0"/>
          <w:marRight w:val="0"/>
          <w:marTop w:val="0"/>
          <w:marBottom w:val="0"/>
          <w:divBdr>
            <w:top w:val="none" w:sz="0" w:space="0" w:color="auto"/>
            <w:left w:val="none" w:sz="0" w:space="0" w:color="auto"/>
            <w:bottom w:val="none" w:sz="0" w:space="0" w:color="auto"/>
            <w:right w:val="none" w:sz="0" w:space="0" w:color="auto"/>
          </w:divBdr>
          <w:divsChild>
            <w:div w:id="2130008033">
              <w:marLeft w:val="0"/>
              <w:marRight w:val="0"/>
              <w:marTop w:val="240"/>
              <w:marBottom w:val="240"/>
              <w:divBdr>
                <w:top w:val="none" w:sz="0" w:space="0" w:color="auto"/>
                <w:left w:val="none" w:sz="0" w:space="0" w:color="auto"/>
                <w:bottom w:val="none" w:sz="0" w:space="0" w:color="auto"/>
                <w:right w:val="none" w:sz="0" w:space="0" w:color="auto"/>
              </w:divBdr>
              <w:divsChild>
                <w:div w:id="126996928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3180180">
          <w:marLeft w:val="0"/>
          <w:marRight w:val="0"/>
          <w:marTop w:val="0"/>
          <w:marBottom w:val="0"/>
          <w:divBdr>
            <w:top w:val="none" w:sz="0" w:space="0" w:color="auto"/>
            <w:left w:val="none" w:sz="0" w:space="0" w:color="auto"/>
            <w:bottom w:val="none" w:sz="0" w:space="0" w:color="auto"/>
            <w:right w:val="none" w:sz="0" w:space="0" w:color="auto"/>
          </w:divBdr>
          <w:divsChild>
            <w:div w:id="259029821">
              <w:marLeft w:val="0"/>
              <w:marRight w:val="0"/>
              <w:marTop w:val="240"/>
              <w:marBottom w:val="240"/>
              <w:divBdr>
                <w:top w:val="none" w:sz="0" w:space="0" w:color="auto"/>
                <w:left w:val="none" w:sz="0" w:space="0" w:color="auto"/>
                <w:bottom w:val="none" w:sz="0" w:space="0" w:color="auto"/>
                <w:right w:val="none" w:sz="0" w:space="0" w:color="auto"/>
              </w:divBdr>
              <w:divsChild>
                <w:div w:id="81803975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07152647">
          <w:marLeft w:val="0"/>
          <w:marRight w:val="0"/>
          <w:marTop w:val="0"/>
          <w:marBottom w:val="0"/>
          <w:divBdr>
            <w:top w:val="none" w:sz="0" w:space="0" w:color="auto"/>
            <w:left w:val="none" w:sz="0" w:space="0" w:color="auto"/>
            <w:bottom w:val="none" w:sz="0" w:space="0" w:color="auto"/>
            <w:right w:val="none" w:sz="0" w:space="0" w:color="auto"/>
          </w:divBdr>
          <w:divsChild>
            <w:div w:id="1544170708">
              <w:marLeft w:val="0"/>
              <w:marRight w:val="0"/>
              <w:marTop w:val="240"/>
              <w:marBottom w:val="240"/>
              <w:divBdr>
                <w:top w:val="none" w:sz="0" w:space="0" w:color="auto"/>
                <w:left w:val="none" w:sz="0" w:space="0" w:color="auto"/>
                <w:bottom w:val="none" w:sz="0" w:space="0" w:color="auto"/>
                <w:right w:val="none" w:sz="0" w:space="0" w:color="auto"/>
              </w:divBdr>
              <w:divsChild>
                <w:div w:id="209153918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2553</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3</cp:revision>
  <dcterms:created xsi:type="dcterms:W3CDTF">2022-11-12T02:01:00Z</dcterms:created>
  <dcterms:modified xsi:type="dcterms:W3CDTF">2022-11-18T23:49:00Z</dcterms:modified>
</cp:coreProperties>
</file>