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39370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3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42037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0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42037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0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12827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8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conclusiones: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Con los datos que incluimos en la máquina virtual podemos verificar que efectivamente está bien instalada y que está habilitada para seguir funcionando, le dimos la frase  de hola mundo como parte de la verificación 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