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A2BA4" w14:textId="77777777" w:rsidR="00782C5F" w:rsidRDefault="00782C5F" w:rsidP="00782C5F">
      <w:pPr>
        <w:pStyle w:val="NormalWeb"/>
        <w:spacing w:before="214" w:beforeAutospacing="0" w:after="60" w:afterAutospacing="0"/>
        <w:jc w:val="both"/>
      </w:pPr>
      <w:r>
        <w:rPr>
          <w:rFonts w:ascii="Arial" w:hAnsi="Arial" w:cs="Arial"/>
          <w:b/>
          <w:bCs/>
          <w:color w:val="000000"/>
          <w:sz w:val="36"/>
          <w:szCs w:val="36"/>
        </w:rPr>
        <w:t>Introducción a la Informática</w:t>
      </w:r>
    </w:p>
    <w:p w14:paraId="0FFE2ED9" w14:textId="77790F43" w:rsidR="00782C5F" w:rsidRPr="00782C5F" w:rsidRDefault="00782C5F" w:rsidP="00782C5F">
      <w:pPr>
        <w:pStyle w:val="NormalWeb"/>
        <w:spacing w:before="214" w:beforeAutospacing="0" w:after="60" w:afterAutospacing="0"/>
        <w:jc w:val="both"/>
      </w:pPr>
      <w:r>
        <w:rPr>
          <w:rFonts w:ascii="Arial" w:hAnsi="Arial" w:cs="Arial"/>
          <w:b/>
          <w:bCs/>
          <w:color w:val="000000"/>
          <w:sz w:val="52"/>
          <w:szCs w:val="52"/>
        </w:rPr>
        <w:t>Ejercitación </w:t>
      </w:r>
    </w:p>
    <w:p w14:paraId="384A2ACA" w14:textId="77777777" w:rsidR="00782C5F" w:rsidRDefault="00782C5F">
      <w:pPr>
        <w:rPr>
          <w:rFonts w:ascii="Arial" w:hAnsi="Arial" w:cs="Arial"/>
          <w:b/>
          <w:bCs/>
          <w:color w:val="000000"/>
        </w:rPr>
      </w:pPr>
    </w:p>
    <w:p w14:paraId="5092CB59" w14:textId="6A68B5E1" w:rsidR="00225766" w:rsidRDefault="00782C5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Investigar</w:t>
      </w:r>
      <w:r>
        <w:rPr>
          <w:rFonts w:ascii="Arial" w:hAnsi="Arial" w:cs="Arial"/>
          <w:color w:val="000000"/>
        </w:rPr>
        <w:t xml:space="preserve"> y </w:t>
      </w:r>
      <w:r>
        <w:rPr>
          <w:rFonts w:ascii="Arial" w:hAnsi="Arial" w:cs="Arial"/>
          <w:b/>
          <w:bCs/>
          <w:color w:val="000000"/>
        </w:rPr>
        <w:t>contestar</w:t>
      </w:r>
      <w:r>
        <w:rPr>
          <w:rFonts w:ascii="Arial" w:hAnsi="Arial" w:cs="Arial"/>
          <w:color w:val="000000"/>
        </w:rPr>
        <w:t xml:space="preserve"> las siguientes preguntas. ¿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es un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en   Linux? 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 ¿Cuáles son los procesos típicos de Linux (demonios</w:t>
      </w:r>
      <w:proofErr w:type="gramStart"/>
      <w:r>
        <w:rPr>
          <w:rFonts w:ascii="Arial" w:hAnsi="Arial" w:cs="Arial"/>
          <w:color w:val="000000"/>
        </w:rPr>
        <w:t>)?¿</w:t>
      </w:r>
      <w:proofErr w:type="gramEnd"/>
      <w:r>
        <w:rPr>
          <w:rFonts w:ascii="Arial" w:hAnsi="Arial" w:cs="Arial"/>
          <w:color w:val="000000"/>
        </w:rPr>
        <w:t>Cómo identificarlos?.</w:t>
      </w:r>
    </w:p>
    <w:p w14:paraId="4E165CB1" w14:textId="4AEED7FA" w:rsidR="00782C5F" w:rsidRDefault="00782C5F">
      <w:pPr>
        <w:rPr>
          <w:rFonts w:ascii="Arial" w:hAnsi="Arial" w:cs="Arial"/>
          <w:color w:val="000000"/>
        </w:rPr>
      </w:pPr>
    </w:p>
    <w:p w14:paraId="47E07E51" w14:textId="4332F500" w:rsidR="00782C5F" w:rsidRDefault="00782C5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RESPUESTA:</w:t>
      </w:r>
    </w:p>
    <w:p w14:paraId="14EDD7C5" w14:textId="148B22AE" w:rsidR="00782C5F" w:rsidRDefault="00782C5F">
      <w:pPr>
        <w:rPr>
          <w:rFonts w:ascii="Arial" w:hAnsi="Arial" w:cs="Arial"/>
          <w:color w:val="000000"/>
        </w:rPr>
      </w:pPr>
    </w:p>
    <w:p w14:paraId="22BD3C81" w14:textId="52E83D0B" w:rsidR="00782C5F" w:rsidRDefault="00782C5F">
      <w:pPr>
        <w:rPr>
          <w:rFonts w:ascii="Arial" w:hAnsi="Arial" w:cs="Arial"/>
          <w:color w:val="161616"/>
          <w:shd w:val="clear" w:color="auto" w:fill="FFFFFF"/>
        </w:rPr>
      </w:pPr>
      <w:r>
        <w:rPr>
          <w:rFonts w:ascii="Arial" w:hAnsi="Arial" w:cs="Arial"/>
          <w:color w:val="161616"/>
          <w:shd w:val="clear" w:color="auto" w:fill="FFFFFF"/>
        </w:rPr>
        <w:t>E</w:t>
      </w:r>
      <w:r>
        <w:rPr>
          <w:rFonts w:ascii="Arial" w:hAnsi="Arial" w:cs="Arial"/>
          <w:color w:val="161616"/>
          <w:shd w:val="clear" w:color="auto" w:fill="FFFFFF"/>
        </w:rPr>
        <w:t xml:space="preserve">l usuario </w:t>
      </w:r>
      <w:proofErr w:type="spellStart"/>
      <w:r>
        <w:rPr>
          <w:rFonts w:ascii="Arial" w:hAnsi="Arial" w:cs="Arial"/>
          <w:color w:val="161616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161616"/>
          <w:shd w:val="clear" w:color="auto" w:fill="FFFFFF"/>
        </w:rPr>
        <w:t xml:space="preserve"> es el único usuario predeterminado que crea el programa de instalación. La contraseña predeterminada es "</w:t>
      </w:r>
      <w:proofErr w:type="spellStart"/>
      <w:r>
        <w:rPr>
          <w:rFonts w:ascii="Arial" w:hAnsi="Arial" w:cs="Arial"/>
          <w:color w:val="161616"/>
          <w:shd w:val="clear" w:color="auto" w:fill="FFFFFF"/>
        </w:rPr>
        <w:t>root</w:t>
      </w:r>
      <w:proofErr w:type="spellEnd"/>
      <w:r>
        <w:rPr>
          <w:rFonts w:ascii="Arial" w:hAnsi="Arial" w:cs="Arial"/>
          <w:color w:val="161616"/>
          <w:shd w:val="clear" w:color="auto" w:fill="FFFFFF"/>
        </w:rPr>
        <w:t>". (Cambie la contraseña inmediatamente después de la instalación).</w:t>
      </w:r>
    </w:p>
    <w:p w14:paraId="7BAC567F" w14:textId="3B7E3CB1" w:rsidR="00782C5F" w:rsidRPr="00782C5F" w:rsidRDefault="00782C5F" w:rsidP="00782C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Un </w:t>
      </w:r>
      <w:r w:rsidRPr="00782C5F">
        <w:rPr>
          <w:rFonts w:ascii="Arial" w:hAnsi="Arial" w:cs="Arial"/>
          <w:spacing w:val="-1"/>
          <w:sz w:val="22"/>
          <w:szCs w:val="22"/>
          <w:shd w:val="clear" w:color="auto" w:fill="FFFFFF"/>
        </w:rPr>
        <w:t>demonio</w:t>
      </w:r>
      <w:r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 o servicio es un programa que se ejecuta en segundo plano, fuera del control interactivo de los usuarios del sistema ya que carecen de interfaz con estos. El término </w:t>
      </w:r>
      <w:r w:rsidRPr="00782C5F">
        <w:rPr>
          <w:rFonts w:ascii="Arial" w:hAnsi="Arial" w:cs="Arial"/>
          <w:spacing w:val="-1"/>
          <w:sz w:val="22"/>
          <w:szCs w:val="22"/>
          <w:shd w:val="clear" w:color="auto" w:fill="FFFFFF"/>
        </w:rPr>
        <w:t>demonio</w:t>
      </w:r>
      <w:r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 </w:t>
      </w:r>
      <w:r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 xml:space="preserve">se usa fundamentalmente en sistemas UNIX y basados en </w:t>
      </w:r>
      <w:r w:rsidRPr="00782C5F">
        <w:rPr>
          <w:rFonts w:ascii="Arial" w:hAnsi="Arial" w:cs="Arial"/>
          <w:color w:val="292929"/>
          <w:spacing w:val="-1"/>
          <w:sz w:val="20"/>
          <w:szCs w:val="20"/>
          <w:shd w:val="clear" w:color="auto" w:fill="FFFFFF"/>
        </w:rPr>
        <w:t>UNIX</w:t>
      </w:r>
      <w:r w:rsidRPr="00782C5F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, como GNU/Linux o Mac OS X. En Windows y otros sistemas operativos se denominan servicios porque fundamentalmente son programas que ofrecen servicios al resto del sistema.</w:t>
      </w:r>
      <w:r w:rsidRPr="00782C5F">
        <w:rPr>
          <w:rFonts w:ascii="Georgia" w:hAnsi="Georgia"/>
          <w:color w:val="292929"/>
          <w:spacing w:val="-1"/>
          <w:sz w:val="30"/>
          <w:szCs w:val="30"/>
        </w:rPr>
        <w:t xml:space="preserve"> 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>El sistema generalmente inicia los demonios durante el arranque, siendo las funciones más comunes de estos las de ofrecer servicios a otros programas, ya sea respondiendo a las peticiones que llegan a través de la red o atendiendo a procesos que se ejecutan en el mismo sistema, así como responder ante cierta actividad del hardware por ejemplo </w:t>
      </w:r>
      <w:proofErr w:type="spellStart"/>
      <w:r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acpid</w:t>
      </w:r>
      <w:proofErr w:type="spellEnd"/>
      <w:r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 maneja el apagado del sistema cuando el usuario pulsa el botón de encendido del </w:t>
      </w:r>
      <w:r w:rsidR="001963C4" w:rsidRPr="00782C5F">
        <w:rPr>
          <w:rFonts w:ascii="Arial" w:hAnsi="Arial" w:cs="Arial"/>
          <w:color w:val="292929"/>
          <w:spacing w:val="-1"/>
          <w:sz w:val="22"/>
          <w:szCs w:val="22"/>
        </w:rPr>
        <w:t>equipo. Algunos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 demonios sirven para configurar hardware</w:t>
      </w:r>
      <w:r w:rsidR="001963C4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>como es el caso de </w:t>
      </w:r>
      <w:proofErr w:type="spellStart"/>
      <w:r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udevd</w:t>
      </w:r>
      <w:proofErr w:type="spellEnd"/>
      <w:r w:rsidRPr="00782C5F">
        <w:rPr>
          <w:rFonts w:ascii="Arial" w:hAnsi="Arial" w:cs="Arial"/>
          <w:color w:val="292929"/>
          <w:spacing w:val="-1"/>
          <w:sz w:val="22"/>
          <w:szCs w:val="22"/>
        </w:rPr>
        <w:t> en algunos sistemas GNU/Linux— ejecutar tareas planificadas como hace </w:t>
      </w:r>
      <w:r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cron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 o realizar otras funciones similares.</w:t>
      </w:r>
    </w:p>
    <w:p w14:paraId="1D7F3A6E" w14:textId="515DC03F" w:rsidR="00782C5F" w:rsidRPr="00782C5F" w:rsidRDefault="00782C5F" w:rsidP="00782C5F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Arial" w:hAnsi="Arial" w:cs="Arial"/>
          <w:color w:val="292929"/>
          <w:spacing w:val="-1"/>
          <w:sz w:val="22"/>
          <w:szCs w:val="22"/>
        </w:rPr>
      </w:pPr>
      <w:r w:rsidRPr="00782C5F">
        <w:rPr>
          <w:rFonts w:ascii="Arial" w:hAnsi="Arial" w:cs="Arial"/>
          <w:color w:val="292929"/>
          <w:spacing w:val="-1"/>
          <w:sz w:val="22"/>
          <w:szCs w:val="22"/>
        </w:rPr>
        <w:t>Tradicionalmente en sistemas UNIX y derivados los nombres de los demonios terminan con la letra </w:t>
      </w:r>
      <w:r w:rsidRPr="00782C5F">
        <w:rPr>
          <w:rStyle w:val="nfasis"/>
          <w:rFonts w:ascii="Arial" w:hAnsi="Arial" w:cs="Arial"/>
          <w:color w:val="292929"/>
          <w:spacing w:val="-1"/>
          <w:sz w:val="22"/>
          <w:szCs w:val="22"/>
        </w:rPr>
        <w:t>d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 xml:space="preserve">. Por </w:t>
      </w:r>
      <w:r w:rsidR="001963C4" w:rsidRPr="00782C5F">
        <w:rPr>
          <w:rFonts w:ascii="Arial" w:hAnsi="Arial" w:cs="Arial"/>
          <w:color w:val="292929"/>
          <w:spacing w:val="-1"/>
          <w:sz w:val="22"/>
          <w:szCs w:val="22"/>
        </w:rPr>
        <w:t>ejemplo,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t> </w:t>
      </w:r>
      <w:proofErr w:type="spellStart"/>
      <w:r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syslogd</w:t>
      </w:r>
      <w:proofErr w:type="spellEnd"/>
      <w:r w:rsidRPr="00782C5F">
        <w:rPr>
          <w:rFonts w:ascii="Arial" w:hAnsi="Arial" w:cs="Arial"/>
          <w:color w:val="292929"/>
          <w:spacing w:val="-1"/>
          <w:sz w:val="22"/>
          <w:szCs w:val="22"/>
        </w:rPr>
        <w:t> es el demonio que implementa el registro de</w:t>
      </w:r>
      <w:r w:rsidR="001963C4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Pr="00782C5F">
        <w:rPr>
          <w:rFonts w:ascii="Arial" w:hAnsi="Arial" w:cs="Arial"/>
          <w:color w:val="292929"/>
          <w:spacing w:val="-1"/>
          <w:sz w:val="22"/>
          <w:szCs w:val="22"/>
        </w:rPr>
        <w:lastRenderedPageBreak/>
        <w:t>eventos del sistema, mientras que </w:t>
      </w:r>
      <w:proofErr w:type="spellStart"/>
      <w:r w:rsidRPr="00782C5F">
        <w:rPr>
          <w:rStyle w:val="CdigoHTML"/>
          <w:rFonts w:ascii="Arial" w:hAnsi="Arial" w:cs="Arial"/>
          <w:color w:val="292929"/>
          <w:spacing w:val="-1"/>
          <w:sz w:val="22"/>
          <w:szCs w:val="22"/>
          <w:shd w:val="clear" w:color="auto" w:fill="F2F2F2"/>
        </w:rPr>
        <w:t>sshd</w:t>
      </w:r>
      <w:proofErr w:type="spellEnd"/>
      <w:r w:rsidRPr="00782C5F">
        <w:rPr>
          <w:rFonts w:ascii="Arial" w:hAnsi="Arial" w:cs="Arial"/>
          <w:color w:val="292929"/>
          <w:spacing w:val="-1"/>
          <w:sz w:val="22"/>
          <w:szCs w:val="22"/>
        </w:rPr>
        <w:t> es el que sirve a las conexiones SSH entrantes.</w:t>
      </w:r>
    </w:p>
    <w:p w14:paraId="5C3F0D96" w14:textId="14A51D9C" w:rsidR="00782C5F" w:rsidRDefault="00782C5F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1D6DB2A8" w14:textId="146B875D" w:rsidR="001963C4" w:rsidRDefault="001963C4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7C34B454" w14:textId="4CAFB2AE" w:rsidR="001963C4" w:rsidRPr="001963C4" w:rsidRDefault="001963C4">
      <w:pPr>
        <w:rPr>
          <w:rFonts w:ascii="Arial" w:hAnsi="Arial" w:cs="Arial"/>
          <w:b/>
          <w:bCs/>
          <w:color w:val="161616"/>
          <w:sz w:val="16"/>
          <w:szCs w:val="16"/>
          <w:u w:val="single"/>
          <w:shd w:val="clear" w:color="auto" w:fill="FFFFFF"/>
        </w:rPr>
      </w:pPr>
      <w:r w:rsidRPr="001963C4">
        <w:rPr>
          <w:rFonts w:ascii="Arial" w:hAnsi="Arial" w:cs="Arial"/>
          <w:b/>
          <w:bCs/>
          <w:color w:val="161616"/>
          <w:sz w:val="16"/>
          <w:szCs w:val="16"/>
          <w:u w:val="single"/>
          <w:shd w:val="clear" w:color="auto" w:fill="FFFFFF"/>
        </w:rPr>
        <w:t>CAMBIAR PASSWORD USUARIO ROOT LINUX:</w:t>
      </w:r>
    </w:p>
    <w:p w14:paraId="5C957D26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Abre la Terminal (Control + Alt + T)</w:t>
      </w:r>
    </w:p>
    <w:p w14:paraId="6DEEFEAE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Teclea (sin comillas) "sudo su"</w:t>
      </w:r>
    </w:p>
    <w:p w14:paraId="04AD5E4A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Introduce tu clave actual</w:t>
      </w:r>
    </w:p>
    <w:p w14:paraId="0A06E0C7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Teclea "</w:t>
      </w:r>
      <w:proofErr w:type="spellStart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passwd</w:t>
      </w:r>
      <w:proofErr w:type="spellEnd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 </w:t>
      </w:r>
      <w:proofErr w:type="spellStart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root</w:t>
      </w:r>
      <w:proofErr w:type="spellEnd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" y escribe tu nueva clave</w:t>
      </w:r>
    </w:p>
    <w:p w14:paraId="44E9E5FE" w14:textId="77777777" w:rsidR="001963C4" w:rsidRPr="001963C4" w:rsidRDefault="001963C4" w:rsidP="001963C4">
      <w:pPr>
        <w:numPr>
          <w:ilvl w:val="0"/>
          <w:numId w:val="1"/>
        </w:numPr>
        <w:shd w:val="clear" w:color="auto" w:fill="FFFFFF"/>
        <w:spacing w:after="0" w:line="390" w:lineRule="atLeast"/>
        <w:ind w:left="1095"/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</w:pPr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Pulsa </w:t>
      </w:r>
      <w:proofErr w:type="spellStart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>enter</w:t>
      </w:r>
      <w:proofErr w:type="spellEnd"/>
      <w:r w:rsidRPr="001963C4">
        <w:rPr>
          <w:rFonts w:ascii="Open Sans" w:eastAsia="Times New Roman" w:hAnsi="Open Sans" w:cs="Open Sans"/>
          <w:color w:val="2A2A2A"/>
          <w:sz w:val="24"/>
          <w:szCs w:val="24"/>
          <w:lang w:eastAsia="es-AR"/>
        </w:rPr>
        <w:t xml:space="preserve"> y cierra la terminal</w:t>
      </w:r>
    </w:p>
    <w:p w14:paraId="0B669B8D" w14:textId="77777777" w:rsidR="001963C4" w:rsidRPr="00782C5F" w:rsidRDefault="001963C4">
      <w:pPr>
        <w:rPr>
          <w:rFonts w:ascii="Arial" w:hAnsi="Arial" w:cs="Arial"/>
          <w:color w:val="161616"/>
          <w:sz w:val="16"/>
          <w:szCs w:val="16"/>
          <w:shd w:val="clear" w:color="auto" w:fill="FFFFFF"/>
        </w:rPr>
      </w:pPr>
    </w:p>
    <w:p w14:paraId="5544E731" w14:textId="1C3943C8" w:rsidR="00782C5F" w:rsidRDefault="00782C5F">
      <w:pPr>
        <w:rPr>
          <w:rFonts w:ascii="Arial" w:hAnsi="Arial" w:cs="Arial"/>
          <w:color w:val="000000" w:themeColor="text1"/>
          <w:shd w:val="clear" w:color="auto" w:fill="2021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DFB19" w14:textId="3D21D067" w:rsidR="00782C5F" w:rsidRDefault="00782C5F">
      <w:r>
        <w:rPr>
          <w:rFonts w:ascii="Arial" w:hAnsi="Arial" w:cs="Arial"/>
          <w:color w:val="000000"/>
        </w:rPr>
        <w:t xml:space="preserve">Fuente: </w:t>
      </w:r>
      <w:r w:rsidRPr="00782C5F">
        <w:rPr>
          <w:rFonts w:ascii="Arial" w:hAnsi="Arial" w:cs="Arial"/>
          <w:color w:val="000000"/>
        </w:rPr>
        <w:t>https://www.ibm.com/docs/es/rational-build-forge/7.1.3?topic=users-root-user</w:t>
      </w:r>
    </w:p>
    <w:sectPr w:rsidR="00782C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63B0"/>
    <w:multiLevelType w:val="multilevel"/>
    <w:tmpl w:val="40AEA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613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5F"/>
    <w:rsid w:val="001963C4"/>
    <w:rsid w:val="00225766"/>
    <w:rsid w:val="00782C5F"/>
    <w:rsid w:val="00DD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B6F7"/>
  <w15:chartTrackingRefBased/>
  <w15:docId w15:val="{7A386855-8E03-47C7-A9C1-90CD06B5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2C5F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8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82C5F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82C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C. Triventi</dc:creator>
  <cp:keywords/>
  <dc:description/>
  <cp:lastModifiedBy>Juan C. Triventi</cp:lastModifiedBy>
  <cp:revision>1</cp:revision>
  <dcterms:created xsi:type="dcterms:W3CDTF">2022-11-10T23:22:00Z</dcterms:created>
  <dcterms:modified xsi:type="dcterms:W3CDTF">2022-11-11T00:41:00Z</dcterms:modified>
</cp:coreProperties>
</file>