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1"/>
        <w:jc w:val="center"/>
        <w:rPr>
          <w:rFonts w:ascii="Amiri" w:hAnsi="Amiri" w:cs="Amiri"/>
          <w:sz w:val="36"/>
          <w:szCs w:val="36"/>
        </w:rPr>
      </w:pPr>
      <w:r>
        <w:rPr>
          <w:rFonts w:ascii="Amiri" w:hAnsi="Amiri" w:cs="Amiri"/>
          <w:b/>
          <w:b/>
          <w:bCs/>
          <w:sz w:val="36"/>
          <w:sz w:val="36"/>
          <w:szCs w:val="36"/>
          <w:rtl w:val="true"/>
        </w:rPr>
        <w:t>الجسيمات المتطابقة</w:t>
      </w:r>
    </w:p>
    <w:p>
      <w:pPr>
        <w:pStyle w:val="Normal"/>
        <w:bidi w:val="1"/>
        <w:jc w:val="left"/>
        <w:rPr>
          <w:rFonts w:ascii="Amiri" w:hAnsi="Amiri" w:cs="Amiri"/>
          <w:sz w:val="28"/>
          <w:szCs w:val="28"/>
        </w:rPr>
      </w:pPr>
      <w:r>
        <w:rPr>
          <w:rFonts w:cs="Amiri" w:ascii="Amiri" w:hAnsi="Amiri"/>
          <w:sz w:val="28"/>
          <w:szCs w:val="28"/>
          <w:rtl w:val="true"/>
        </w:rPr>
      </w:r>
    </w:p>
    <w:p>
      <w:pPr>
        <w:pStyle w:val="Normal"/>
        <w:bidi w:val="1"/>
        <w:jc w:val="both"/>
        <w:rPr>
          <w:rFonts w:ascii="Amiri" w:hAnsi="Amiri" w:cs="Amiri"/>
          <w:sz w:val="28"/>
          <w:szCs w:val="28"/>
        </w:rPr>
      </w:pPr>
      <w:r>
        <w:rPr>
          <w:rFonts w:ascii="Amiri" w:hAnsi="Amiri" w:cs="Amiri"/>
          <w:sz w:val="28"/>
          <w:sz w:val="28"/>
          <w:szCs w:val="28"/>
          <w:rtl w:val="true"/>
        </w:rPr>
        <w:t>حتى هذه اللحظة، تعاملنا بشكل أساسي مع حركة جسيم واحد</w:t>
      </w:r>
      <w:r>
        <w:rPr>
          <w:rFonts w:cs="Amiri" w:ascii="Amiri" w:hAnsi="Amiri"/>
          <w:sz w:val="28"/>
          <w:szCs w:val="28"/>
          <w:rtl w:val="true"/>
        </w:rPr>
        <w:t xml:space="preserve">. </w:t>
      </w:r>
      <w:r>
        <w:rPr>
          <w:rFonts w:ascii="Amiri" w:hAnsi="Amiri" w:cs="Amiri"/>
          <w:sz w:val="28"/>
          <w:sz w:val="28"/>
          <w:szCs w:val="28"/>
          <w:rtl w:val="true"/>
        </w:rPr>
        <w:t>والآن نريد أن نفحص كيفية وصف الأنظمة التي تحتوي على العديد من الجسيمات</w:t>
      </w:r>
      <w:r>
        <w:rPr>
          <w:rFonts w:cs="Amiri" w:ascii="Amiri" w:hAnsi="Amiri"/>
          <w:sz w:val="28"/>
          <w:szCs w:val="28"/>
          <w:rtl w:val="true"/>
        </w:rPr>
        <w:t xml:space="preserve">. </w:t>
      </w:r>
      <w:r>
        <w:rPr>
          <w:rFonts w:ascii="Amiri" w:hAnsi="Amiri" w:cs="Amiri"/>
          <w:sz w:val="28"/>
          <w:sz w:val="28"/>
          <w:szCs w:val="28"/>
          <w:rtl w:val="true"/>
        </w:rPr>
        <w:t>سنركز على أنظمة الجسيمات المتطابقة وندرس كيفية بناء وظائفها الموجية</w:t>
      </w:r>
      <w:r>
        <w:rPr>
          <w:rFonts w:cs="Amiri" w:ascii="Amiri" w:hAnsi="Amiri"/>
          <w:sz w:val="28"/>
          <w:szCs w:val="28"/>
          <w:rtl w:val="true"/>
        </w:rPr>
        <w:t>.</w:t>
      </w:r>
    </w:p>
    <w:p>
      <w:pPr>
        <w:pStyle w:val="Normal"/>
        <w:bidi w:val="1"/>
        <w:jc w:val="left"/>
        <w:rPr>
          <w:rFonts w:ascii="Amiri" w:hAnsi="Amiri" w:cs="Amiri"/>
          <w:sz w:val="28"/>
          <w:szCs w:val="28"/>
        </w:rPr>
      </w:pPr>
      <w:r>
        <w:rPr>
          <w:rFonts w:cs="Amiri" w:ascii="Amiri" w:hAnsi="Amiri"/>
          <w:sz w:val="28"/>
          <w:szCs w:val="28"/>
          <w:rtl w:val="true"/>
        </w:rPr>
      </w:r>
    </w:p>
    <w:p>
      <w:pPr>
        <w:pStyle w:val="Normal"/>
        <w:bidi w:val="1"/>
        <w:jc w:val="left"/>
        <w:rPr>
          <w:rFonts w:ascii="Amiri" w:hAnsi="Amiri" w:cs="Amiri"/>
          <w:sz w:val="32"/>
          <w:szCs w:val="32"/>
        </w:rPr>
      </w:pPr>
      <w:r>
        <w:rPr>
          <w:rFonts w:cs="Amiri" w:ascii="Amiri" w:hAnsi="Amiri"/>
          <w:b/>
          <w:bCs/>
          <w:sz w:val="32"/>
          <w:szCs w:val="32"/>
        </w:rPr>
        <w:t>1.8</w:t>
      </w:r>
      <w:r>
        <w:rPr>
          <w:rFonts w:cs="Amiri" w:ascii="Amiri" w:hAnsi="Amiri"/>
          <w:b/>
          <w:bCs/>
          <w:sz w:val="32"/>
          <w:szCs w:val="32"/>
          <w:rtl w:val="true"/>
        </w:rPr>
        <w:t xml:space="preserve"> </w:t>
      </w:r>
      <w:r>
        <w:rPr>
          <w:rFonts w:ascii="Amiri" w:hAnsi="Amiri" w:cs="Amiri"/>
          <w:b/>
          <w:b/>
          <w:bCs/>
          <w:sz w:val="32"/>
          <w:sz w:val="32"/>
          <w:szCs w:val="32"/>
          <w:rtl w:val="true"/>
        </w:rPr>
        <w:t>أنظمة الجسيمات المتعددة</w:t>
      </w:r>
    </w:p>
    <w:p>
      <w:pPr>
        <w:pStyle w:val="Normal"/>
        <w:bidi w:val="1"/>
        <w:jc w:val="left"/>
        <w:rPr>
          <w:rFonts w:ascii="Amiri" w:hAnsi="Amiri" w:cs="Amiri"/>
          <w:sz w:val="28"/>
          <w:szCs w:val="28"/>
        </w:rPr>
      </w:pPr>
      <w:r>
        <w:rPr>
          <w:rFonts w:cs="Amiri" w:ascii="Amiri" w:hAnsi="Amiri"/>
          <w:sz w:val="28"/>
          <w:szCs w:val="28"/>
          <w:rtl w:val="true"/>
        </w:rPr>
      </w:r>
    </w:p>
    <w:p>
      <w:pPr>
        <w:pStyle w:val="Normal"/>
        <w:bidi w:val="1"/>
        <w:jc w:val="both"/>
        <w:rPr>
          <w:rFonts w:ascii="Amiri" w:hAnsi="Amiri" w:cs="Amiri"/>
          <w:sz w:val="28"/>
          <w:szCs w:val="28"/>
        </w:rPr>
      </w:pPr>
      <w:r>
        <w:rPr>
          <w:rFonts w:ascii="Amiri" w:hAnsi="Amiri" w:cs="Amiri"/>
          <w:sz w:val="28"/>
          <w:sz w:val="28"/>
          <w:szCs w:val="28"/>
          <w:rtl w:val="true"/>
        </w:rPr>
        <w:t>معظم الأنظمة الفيزيائية  كالنيوكليونات، والنوى، والذرات، والجزيئات، والمواد الصلبة، والسوائل، والغازات، وما إلى ذلك  تشمل العديد من الجسيمات</w:t>
      </w:r>
      <w:r>
        <w:rPr>
          <w:rFonts w:cs="Amiri" w:ascii="Amiri" w:hAnsi="Amiri"/>
          <w:sz w:val="28"/>
          <w:szCs w:val="28"/>
          <w:rtl w:val="true"/>
        </w:rPr>
        <w:t xml:space="preserve">. </w:t>
      </w:r>
      <w:r>
        <w:rPr>
          <w:rFonts w:ascii="Amiri" w:hAnsi="Amiri" w:cs="Amiri"/>
          <w:sz w:val="28"/>
          <w:sz w:val="28"/>
          <w:szCs w:val="28"/>
          <w:rtl w:val="true"/>
        </w:rPr>
        <w:t>تُعرف هذه الأنظمة باسم الأنظمة متعددة الجسيمات</w:t>
      </w:r>
      <w:r>
        <w:rPr>
          <w:rFonts w:cs="Amiri" w:ascii="Amiri" w:hAnsi="Amiri"/>
          <w:sz w:val="28"/>
          <w:szCs w:val="28"/>
          <w:rtl w:val="true"/>
        </w:rPr>
        <w:t xml:space="preserve">. </w:t>
      </w:r>
      <w:r>
        <w:rPr>
          <w:rFonts w:ascii="Amiri" w:hAnsi="Amiri" w:cs="Amiri"/>
          <w:sz w:val="28"/>
          <w:sz w:val="28"/>
          <w:szCs w:val="28"/>
          <w:rtl w:val="true"/>
        </w:rPr>
        <w:t xml:space="preserve">في حين أن الأنظمة الذرية والنووية ودون النووية تتضمن أعدادًا متوسطة من الجسيمات </w:t>
      </w:r>
      <w:r>
        <w:rPr>
          <w:rFonts w:cs="Amiri" w:ascii="Amiri" w:hAnsi="Amiri"/>
          <w:sz w:val="28"/>
          <w:szCs w:val="28"/>
          <w:rtl w:val="true"/>
        </w:rPr>
        <w:t>(~</w:t>
      </w:r>
      <w:r>
        <w:rPr>
          <w:rFonts w:cs="Amiri" w:ascii="Amiri" w:hAnsi="Amiri"/>
          <w:sz w:val="28"/>
          <w:szCs w:val="28"/>
        </w:rPr>
        <w:t>2</w:t>
      </w:r>
      <w:r>
        <w:rPr>
          <w:rFonts w:cs="Amiri" w:ascii="Amiri" w:hAnsi="Amiri"/>
          <w:sz w:val="28"/>
          <w:szCs w:val="28"/>
          <w:rtl w:val="true"/>
        </w:rPr>
        <w:t xml:space="preserve"> </w:t>
      </w:r>
      <w:r>
        <w:rPr>
          <w:rFonts w:ascii="Amiri" w:hAnsi="Amiri" w:cs="Amiri"/>
          <w:sz w:val="28"/>
          <w:sz w:val="28"/>
          <w:szCs w:val="28"/>
          <w:rtl w:val="true"/>
        </w:rPr>
        <w:t>إلى</w:t>
      </w:r>
      <w:r>
        <w:rPr>
          <w:rFonts w:cs="Amiri" w:ascii="Amiri" w:hAnsi="Amiri"/>
          <w:sz w:val="28"/>
          <w:szCs w:val="28"/>
        </w:rPr>
        <w:t>300</w:t>
      </w:r>
      <w:r>
        <w:rPr>
          <w:rFonts w:cs="Amiri" w:ascii="Amiri" w:hAnsi="Amiri"/>
          <w:sz w:val="28"/>
          <w:szCs w:val="28"/>
          <w:rtl w:val="true"/>
        </w:rPr>
        <w:t>)</w:t>
      </w:r>
      <w:r>
        <w:rPr>
          <w:rFonts w:ascii="Amiri" w:hAnsi="Amiri" w:cs="Amiri"/>
          <w:sz w:val="28"/>
          <w:sz w:val="28"/>
          <w:szCs w:val="28"/>
          <w:rtl w:val="true"/>
        </w:rPr>
        <w:t xml:space="preserve">، فإن المواد الصلبة والسوائل والغازات تتضمن أعدادًا كبيرة جدًا من الجسيمات </w:t>
      </w:r>
      <w:r>
        <w:rPr>
          <w:rFonts w:cs="Amiri" w:ascii="Amiri" w:hAnsi="Amiri"/>
          <w:sz w:val="28"/>
          <w:szCs w:val="28"/>
          <w:rtl w:val="true"/>
        </w:rPr>
        <w:t>(~</w:t>
      </w:r>
      <w:r>
        <w:rPr>
          <w:rFonts w:cs="Amiri" w:ascii="Amiri" w:hAnsi="Amiri"/>
          <w:sz w:val="28"/>
          <w:szCs w:val="28"/>
        </w:rPr>
        <w:t>1023</w:t>
      </w:r>
      <w:r>
        <w:rPr>
          <w:rFonts w:cs="Amiri" w:ascii="Amiri" w:hAnsi="Amiri"/>
          <w:sz w:val="28"/>
          <w:szCs w:val="28"/>
          <w:rtl w:val="true"/>
        </w:rPr>
        <w:t>).</w:t>
      </w:r>
    </w:p>
    <w:p>
      <w:pPr>
        <w:pStyle w:val="Normal"/>
        <w:bidi w:val="1"/>
        <w:jc w:val="both"/>
        <w:rPr>
          <w:rFonts w:ascii="Amiri" w:hAnsi="Amiri" w:cs="Amiri"/>
          <w:sz w:val="28"/>
          <w:szCs w:val="28"/>
        </w:rPr>
      </w:pPr>
      <w:r>
        <w:rPr>
          <w:rFonts w:cs="Amiri" w:ascii="Amiri" w:hAnsi="Amiri"/>
          <w:sz w:val="28"/>
          <w:szCs w:val="28"/>
          <w:rtl w:val="true"/>
        </w:rPr>
      </w:r>
    </w:p>
    <w:p>
      <w:pPr>
        <w:pStyle w:val="Normal"/>
        <w:bidi w:val="1"/>
        <w:jc w:val="left"/>
        <w:rPr>
          <w:rFonts w:ascii="Amiri" w:hAnsi="Amiri" w:cs="Amiri"/>
          <w:sz w:val="32"/>
          <w:szCs w:val="32"/>
        </w:rPr>
      </w:pPr>
      <w:r>
        <w:rPr>
          <w:rFonts w:cs="Amiri" w:ascii="Amiri" w:hAnsi="Amiri"/>
          <w:b/>
          <w:bCs/>
          <w:sz w:val="32"/>
          <w:szCs w:val="32"/>
        </w:rPr>
        <w:t>1.1.8</w:t>
      </w:r>
      <w:r>
        <w:rPr>
          <w:rFonts w:cs="Amiri" w:ascii="Amiri" w:hAnsi="Amiri"/>
          <w:b/>
          <w:bCs/>
          <w:sz w:val="32"/>
          <w:szCs w:val="32"/>
          <w:rtl w:val="true"/>
        </w:rPr>
        <w:t xml:space="preserve"> </w:t>
      </w:r>
      <w:r>
        <w:rPr>
          <w:rFonts w:ascii="Amiri" w:hAnsi="Amiri" w:cs="Amiri"/>
          <w:b/>
          <w:b/>
          <w:bCs/>
          <w:sz w:val="32"/>
          <w:sz w:val="32"/>
          <w:szCs w:val="32"/>
          <w:rtl w:val="true"/>
        </w:rPr>
        <w:t>معادلة شرودنغر</w:t>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 xml:space="preserve">كيف يمكن وصف ديناميكا نظام من الجسيمات </w:t>
      </w:r>
      <w:r>
        <w:rPr>
          <w:rFonts w:cs="Amiri" w:ascii="Amiri" w:hAnsi="Amiri"/>
          <w:b w:val="false"/>
          <w:bCs w:val="false"/>
          <w:sz w:val="28"/>
          <w:szCs w:val="28"/>
        </w:rPr>
        <w:t>N</w:t>
      </w:r>
      <w:r>
        <w:rPr>
          <w:rFonts w:ascii="Amiri" w:hAnsi="Amiri" w:cs="Amiri"/>
          <w:b w:val="false"/>
          <w:b w:val="false"/>
          <w:bCs w:val="false"/>
          <w:sz w:val="28"/>
          <w:sz w:val="28"/>
          <w:szCs w:val="28"/>
          <w:rtl w:val="true"/>
        </w:rPr>
        <w:t>؟ يمكن الحصول على هذا الوصف من تعميم دينامكا جسيم واحد</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يتم وصف حالة نظام من الجسيمات غير المغزلية </w:t>
      </w:r>
      <w:r>
        <w:rPr>
          <w:rFonts w:cs="Amiri" w:ascii="Amiri" w:hAnsi="Amiri"/>
          <w:b w:val="false"/>
          <w:bCs w:val="false"/>
          <w:sz w:val="28"/>
          <w:szCs w:val="28"/>
        </w:rPr>
        <w:t>N</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نتجاهل دورانها في الوقت الحالي</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بواسطة دالة موجية </w:t>
      </w:r>
      <w:r>
        <w:rPr>
          <w:rFonts w:cs="Amiri" w:ascii="Amiri" w:hAnsi="Amiri"/>
          <w:b w:val="false"/>
          <w:bCs w:val="false"/>
          <w:sz w:val="28"/>
          <w:szCs w:val="28"/>
        </w:rPr>
        <w:t>Ψ(r</w:t>
      </w:r>
      <w:r>
        <w:rPr>
          <w:rFonts w:cs="Amiri" w:ascii="Amiri" w:hAnsi="Amiri"/>
          <w:b w:val="false"/>
          <w:bCs w:val="false"/>
          <w:sz w:val="28"/>
          <w:szCs w:val="28"/>
          <w:vertAlign w:val="subscript"/>
        </w:rPr>
        <w:t>1</w:t>
      </w:r>
      <w:r>
        <w:rPr>
          <w:rFonts w:cs="Amiri" w:ascii="Amiri" w:hAnsi="Amiri"/>
          <w:b w:val="false"/>
          <w:bCs w:val="false"/>
          <w:sz w:val="28"/>
          <w:szCs w:val="28"/>
        </w:rPr>
        <w:t>, r</w:t>
      </w:r>
      <w:r>
        <w:rPr>
          <w:rFonts w:cs="Amiri" w:ascii="Amiri" w:hAnsi="Amiri"/>
          <w:b w:val="false"/>
          <w:bCs w:val="false"/>
          <w:sz w:val="28"/>
          <w:szCs w:val="28"/>
          <w:vertAlign w:val="subscript"/>
        </w:rPr>
        <w:t>2</w:t>
      </w:r>
      <w:r>
        <w:rPr>
          <w:rFonts w:cs="Amiri" w:ascii="Amiri" w:hAnsi="Amiri"/>
          <w:b w:val="false"/>
          <w:bCs w:val="false"/>
          <w:sz w:val="28"/>
          <w:szCs w:val="28"/>
        </w:rPr>
        <w:t>, r</w:t>
      </w:r>
      <w:r>
        <w:rPr>
          <w:rFonts w:cs="Amiri" w:ascii="Amiri" w:hAnsi="Amiri"/>
          <w:b w:val="false"/>
          <w:bCs w:val="false"/>
          <w:sz w:val="28"/>
          <w:szCs w:val="28"/>
          <w:vertAlign w:val="subscript"/>
        </w:rPr>
        <w:t>N</w:t>
      </w:r>
      <w:r>
        <w:rPr>
          <w:rFonts w:cs="Amiri" w:ascii="Amiri" w:hAnsi="Amiri"/>
          <w:b w:val="false"/>
          <w:bCs w:val="false"/>
          <w:sz w:val="28"/>
          <w:szCs w:val="28"/>
        </w:rPr>
        <w:t>,t)</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حيث </w:t>
      </w:r>
      <w:r>
        <w:rPr>
          <w:rFonts w:cs="Amiri" w:ascii="Amiri" w:hAnsi="Amiri"/>
          <w:b w:val="false"/>
          <w:bCs w:val="false"/>
          <w:sz w:val="28"/>
          <w:szCs w:val="28"/>
        </w:rPr>
        <w:t>Ψ(r</w:t>
      </w:r>
      <w:r>
        <w:rPr>
          <w:rFonts w:cs="Amiri" w:ascii="Amiri" w:hAnsi="Amiri"/>
          <w:b w:val="false"/>
          <w:bCs w:val="false"/>
          <w:sz w:val="28"/>
          <w:szCs w:val="28"/>
          <w:vertAlign w:val="subscript"/>
        </w:rPr>
        <w:t>1</w:t>
      </w:r>
      <w:r>
        <w:rPr>
          <w:rFonts w:cs="Amiri" w:ascii="Amiri" w:hAnsi="Amiri"/>
          <w:b w:val="false"/>
          <w:bCs w:val="false"/>
          <w:sz w:val="28"/>
          <w:szCs w:val="28"/>
        </w:rPr>
        <w:t>,r</w:t>
      </w:r>
      <w:r>
        <w:rPr>
          <w:rFonts w:cs="Amiri" w:ascii="Amiri" w:hAnsi="Amiri"/>
          <w:b w:val="false"/>
          <w:bCs w:val="false"/>
          <w:sz w:val="28"/>
          <w:szCs w:val="28"/>
          <w:vertAlign w:val="subscript"/>
        </w:rPr>
        <w:t>2</w:t>
      </w:r>
      <w:r>
        <w:rPr>
          <w:rFonts w:cs="Amiri" w:ascii="Amiri" w:hAnsi="Amiri"/>
          <w:b w:val="false"/>
          <w:bCs w:val="false"/>
          <w:sz w:val="28"/>
          <w:szCs w:val="28"/>
        </w:rPr>
        <w:t>, ...,r</w:t>
      </w:r>
      <w:r>
        <w:rPr>
          <w:rFonts w:cs="Amiri" w:ascii="Amiri" w:hAnsi="Amiri"/>
          <w:b w:val="false"/>
          <w:bCs w:val="false"/>
          <w:sz w:val="28"/>
          <w:szCs w:val="28"/>
          <w:vertAlign w:val="subscript"/>
        </w:rPr>
        <w:t>N</w:t>
      </w:r>
      <w:r>
        <w:rPr>
          <w:rFonts w:cs="Amiri" w:ascii="Amiri" w:hAnsi="Amiri"/>
          <w:b w:val="false"/>
          <w:bCs w:val="false"/>
          <w:sz w:val="28"/>
          <w:szCs w:val="28"/>
        </w:rPr>
        <w:t>, t) )|</w:t>
      </w:r>
      <w:r>
        <w:rPr>
          <w:rFonts w:cs="Amiri" w:ascii="Amiri" w:hAnsi="Amiri"/>
          <w:b w:val="false"/>
          <w:bCs w:val="false"/>
          <w:sz w:val="28"/>
          <w:szCs w:val="28"/>
          <w:vertAlign w:val="superscript"/>
        </w:rPr>
        <w:t>2</w:t>
      </w:r>
      <w:r>
        <w:rPr>
          <w:rFonts w:cs="Amiri" w:ascii="Amiri" w:hAnsi="Amiri"/>
          <w:b w:val="false"/>
          <w:bCs w:val="false"/>
          <w:sz w:val="28"/>
          <w:szCs w:val="28"/>
        </w:rPr>
        <w:t>d</w:t>
      </w:r>
      <w:r>
        <w:rPr>
          <w:rFonts w:cs="Amiri" w:ascii="Amiri" w:hAnsi="Amiri"/>
          <w:b w:val="false"/>
          <w:bCs w:val="false"/>
          <w:sz w:val="28"/>
          <w:szCs w:val="28"/>
          <w:vertAlign w:val="superscript"/>
        </w:rPr>
        <w:t>3</w:t>
      </w:r>
      <w:r>
        <w:rPr>
          <w:rFonts w:cs="Amiri" w:ascii="Amiri" w:hAnsi="Amiri"/>
          <w:b w:val="false"/>
          <w:bCs w:val="false"/>
          <w:sz w:val="28"/>
          <w:szCs w:val="28"/>
        </w:rPr>
        <w:t>r</w:t>
      </w:r>
      <w:r>
        <w:rPr>
          <w:rFonts w:cs="Amiri" w:ascii="Amiri" w:hAnsi="Amiri"/>
          <w:b w:val="false"/>
          <w:bCs w:val="false"/>
          <w:sz w:val="28"/>
          <w:szCs w:val="28"/>
          <w:vertAlign w:val="subscript"/>
        </w:rPr>
        <w:t>1</w:t>
      </w:r>
      <w:r>
        <w:rPr>
          <w:rFonts w:cs="Amiri" w:ascii="Amiri" w:hAnsi="Amiri"/>
          <w:b w:val="false"/>
          <w:bCs w:val="false"/>
          <w:sz w:val="28"/>
          <w:szCs w:val="28"/>
        </w:rPr>
        <w:t>d</w:t>
      </w:r>
      <w:r>
        <w:rPr>
          <w:rFonts w:cs="Amiri" w:ascii="Amiri" w:hAnsi="Amiri"/>
          <w:b w:val="false"/>
          <w:bCs w:val="false"/>
          <w:sz w:val="28"/>
          <w:szCs w:val="28"/>
          <w:vertAlign w:val="superscript"/>
        </w:rPr>
        <w:t>3</w:t>
      </w:r>
      <w:r>
        <w:rPr>
          <w:rFonts w:cs="Amiri" w:ascii="Amiri" w:hAnsi="Amiri"/>
          <w:b w:val="false"/>
          <w:bCs w:val="false"/>
          <w:sz w:val="28"/>
          <w:szCs w:val="28"/>
        </w:rPr>
        <w:t>r</w:t>
      </w:r>
      <w:r>
        <w:rPr>
          <w:rFonts w:cs="Amiri" w:ascii="Amiri" w:hAnsi="Amiri"/>
          <w:b w:val="false"/>
          <w:bCs w:val="false"/>
          <w:sz w:val="28"/>
          <w:szCs w:val="28"/>
          <w:vertAlign w:val="subscript"/>
        </w:rPr>
        <w:t>2</w:t>
      </w:r>
      <w:r>
        <w:rPr>
          <w:rFonts w:cs="Amiri" w:ascii="Amiri" w:hAnsi="Amiri"/>
          <w:b w:val="false"/>
          <w:bCs w:val="false"/>
          <w:sz w:val="28"/>
          <w:szCs w:val="28"/>
        </w:rPr>
        <w:t>... d</w:t>
      </w:r>
      <w:r>
        <w:rPr>
          <w:rFonts w:cs="Amiri" w:ascii="Amiri" w:hAnsi="Amiri"/>
          <w:b w:val="false"/>
          <w:bCs w:val="false"/>
          <w:sz w:val="28"/>
          <w:szCs w:val="28"/>
          <w:vertAlign w:val="superscript"/>
        </w:rPr>
        <w:t>3</w:t>
      </w:r>
      <w:r>
        <w:rPr>
          <w:rFonts w:cs="Amiri" w:ascii="Amiri" w:hAnsi="Amiri"/>
          <w:b w:val="false"/>
          <w:bCs w:val="false"/>
          <w:sz w:val="28"/>
          <w:szCs w:val="28"/>
        </w:rPr>
        <w:t>r</w:t>
      </w:r>
      <w:r>
        <w:rPr>
          <w:rFonts w:cs="Amiri" w:ascii="Amiri" w:hAnsi="Amiri"/>
          <w:b w:val="false"/>
          <w:bCs w:val="false"/>
          <w:sz w:val="28"/>
          <w:szCs w:val="28"/>
          <w:vertAlign w:val="subscript"/>
        </w:rPr>
        <w:t>N</w:t>
      </w:r>
      <w:r>
        <w:rPr>
          <w:rFonts w:cs="Amiri" w:ascii="Amiri" w:hAnsi="Amiri"/>
          <w:b w:val="false"/>
          <w:bCs w:val="false"/>
          <w:position w:val="0"/>
          <w:sz w:val="28"/>
          <w:sz w:val="28"/>
          <w:szCs w:val="28"/>
          <w:vertAlign w:val="baseline"/>
          <w:rtl w:val="true"/>
        </w:rPr>
        <w:t>|</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يمثل الاحتمال في الوقت </w:t>
      </w:r>
      <w:r>
        <w:rPr>
          <w:rFonts w:cs="Amiri" w:ascii="Amiri" w:hAnsi="Amiri"/>
          <w:b w:val="false"/>
          <w:bCs w:val="false"/>
          <w:sz w:val="28"/>
          <w:szCs w:val="28"/>
        </w:rPr>
        <w:t>t</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للعثور على الجسيم </w:t>
      </w:r>
      <w:r>
        <w:rPr>
          <w:rFonts w:cs="Amiri" w:ascii="Amiri" w:hAnsi="Amiri"/>
          <w:b w:val="false"/>
          <w:bCs w:val="false"/>
          <w:sz w:val="28"/>
          <w:szCs w:val="28"/>
        </w:rPr>
        <w:t>1</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في عنصر الحجم </w:t>
      </w:r>
      <w:r>
        <w:rPr>
          <w:rFonts w:cs="Amiri" w:ascii="Amiri" w:hAnsi="Amiri"/>
          <w:b w:val="false"/>
          <w:bCs w:val="false"/>
          <w:sz w:val="28"/>
          <w:szCs w:val="28"/>
        </w:rPr>
        <w:t>d</w:t>
      </w:r>
      <w:r>
        <w:rPr>
          <w:rFonts w:cs="Amiri" w:ascii="Amiri" w:hAnsi="Amiri"/>
          <w:b w:val="false"/>
          <w:bCs w:val="false"/>
          <w:sz w:val="28"/>
          <w:szCs w:val="28"/>
          <w:vertAlign w:val="superscript"/>
        </w:rPr>
        <w:t>3</w:t>
      </w:r>
      <w:r>
        <w:rPr>
          <w:rFonts w:cs="Amiri" w:ascii="Amiri" w:hAnsi="Amiri"/>
          <w:b w:val="false"/>
          <w:bCs w:val="false"/>
          <w:sz w:val="28"/>
          <w:szCs w:val="28"/>
        </w:rPr>
        <w:t>r</w:t>
      </w:r>
      <w:r>
        <w:rPr>
          <w:rFonts w:cs="Amiri" w:ascii="Amiri" w:hAnsi="Amiri"/>
          <w:b w:val="false"/>
          <w:bCs w:val="false"/>
          <w:sz w:val="28"/>
          <w:szCs w:val="28"/>
          <w:vertAlign w:val="subscript"/>
        </w:rPr>
        <w:t>1</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المتمركز حول </w:t>
      </w:r>
      <w:r>
        <w:rPr>
          <w:rFonts w:cs="Amiri" w:ascii="Amiri" w:hAnsi="Amiri"/>
          <w:b w:val="false"/>
          <w:bCs w:val="false"/>
          <w:sz w:val="28"/>
          <w:szCs w:val="28"/>
        </w:rPr>
        <w:t>r</w:t>
      </w:r>
      <w:r>
        <w:rPr>
          <w:rFonts w:cs="Amiri" w:ascii="Amiri" w:hAnsi="Amiri"/>
          <w:b w:val="false"/>
          <w:bCs w:val="false"/>
          <w:sz w:val="28"/>
          <w:szCs w:val="28"/>
          <w:vertAlign w:val="subscript"/>
        </w:rPr>
        <w:t>1</w:t>
      </w:r>
      <w:r>
        <w:rPr>
          <w:rFonts w:ascii="Amiri" w:hAnsi="Amiri" w:cs="Amiri"/>
          <w:b w:val="false"/>
          <w:b w:val="false"/>
          <w:bCs w:val="false"/>
          <w:sz w:val="28"/>
          <w:sz w:val="28"/>
          <w:szCs w:val="28"/>
          <w:rtl w:val="true"/>
        </w:rPr>
        <w:t xml:space="preserve">، والجسيم </w:t>
      </w:r>
      <w:r>
        <w:rPr>
          <w:rFonts w:cs="Amiri" w:ascii="Amiri" w:hAnsi="Amiri"/>
          <w:b w:val="false"/>
          <w:bCs w:val="false"/>
          <w:sz w:val="28"/>
          <w:szCs w:val="28"/>
        </w:rPr>
        <w:t>2</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في الحجم </w:t>
      </w:r>
      <w:r>
        <w:rPr>
          <w:rFonts w:cs="Amiri" w:ascii="Amiri" w:hAnsi="Amiri"/>
          <w:b w:val="false"/>
          <w:bCs w:val="false"/>
          <w:sz w:val="28"/>
          <w:szCs w:val="28"/>
        </w:rPr>
        <w:t>d</w:t>
      </w:r>
      <w:r>
        <w:rPr>
          <w:rFonts w:cs="Amiri" w:ascii="Amiri" w:hAnsi="Amiri"/>
          <w:b w:val="false"/>
          <w:bCs w:val="false"/>
          <w:sz w:val="28"/>
          <w:szCs w:val="28"/>
          <w:vertAlign w:val="superscript"/>
        </w:rPr>
        <w:t>3</w:t>
      </w:r>
      <w:r>
        <w:rPr>
          <w:rFonts w:cs="Amiri" w:ascii="Amiri" w:hAnsi="Amiri"/>
          <w:b w:val="false"/>
          <w:bCs w:val="false"/>
          <w:sz w:val="28"/>
          <w:szCs w:val="28"/>
        </w:rPr>
        <w:t>r</w:t>
      </w:r>
      <w:r>
        <w:rPr>
          <w:rFonts w:cs="Amiri" w:ascii="Amiri" w:hAnsi="Amiri"/>
          <w:b w:val="false"/>
          <w:bCs w:val="false"/>
          <w:sz w:val="28"/>
          <w:szCs w:val="28"/>
          <w:vertAlign w:val="subscript"/>
        </w:rPr>
        <w:t>2</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حول </w:t>
      </w:r>
      <w:r>
        <w:rPr>
          <w:rFonts w:cs="Amiri" w:ascii="Amiri" w:hAnsi="Amiri"/>
          <w:b w:val="false"/>
          <w:bCs w:val="false"/>
          <w:sz w:val="28"/>
          <w:szCs w:val="28"/>
        </w:rPr>
        <w:t>r</w:t>
      </w:r>
      <w:r>
        <w:rPr>
          <w:rFonts w:cs="Amiri" w:ascii="Amiri" w:hAnsi="Amiri"/>
          <w:b w:val="false"/>
          <w:bCs w:val="false"/>
          <w:sz w:val="28"/>
          <w:szCs w:val="28"/>
          <w:vertAlign w:val="subscript"/>
        </w:rPr>
        <w:t>2</w:t>
      </w:r>
      <w:r>
        <w:rPr>
          <w:rFonts w:cs="Amiri" w:ascii="Amiri" w:hAnsi="Amiri"/>
          <w:b w:val="false"/>
          <w:bCs w:val="false"/>
          <w:sz w:val="28"/>
          <w:szCs w:val="28"/>
          <w:rtl w:val="true"/>
        </w:rPr>
        <w:t xml:space="preserve"> , . . . </w:t>
      </w:r>
      <w:r>
        <w:rPr>
          <w:rFonts w:ascii="Amiri" w:hAnsi="Amiri" w:cs="Amiri"/>
          <w:b w:val="false"/>
          <w:b w:val="false"/>
          <w:bCs w:val="false"/>
          <w:sz w:val="28"/>
          <w:sz w:val="28"/>
          <w:szCs w:val="28"/>
          <w:rtl w:val="true"/>
        </w:rPr>
        <w:t xml:space="preserve">والجسيم </w:t>
      </w:r>
      <w:r>
        <w:rPr>
          <w:rFonts w:cs="Amiri" w:ascii="Amiri" w:hAnsi="Amiri"/>
          <w:b w:val="false"/>
          <w:bCs w:val="false"/>
          <w:sz w:val="28"/>
          <w:szCs w:val="28"/>
        </w:rPr>
        <w:t>N</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في الحجم </w:t>
      </w:r>
      <w:r>
        <w:rPr>
          <w:rFonts w:cs="Amiri" w:ascii="Amiri" w:hAnsi="Amiri"/>
          <w:b w:val="false"/>
          <w:bCs w:val="false"/>
          <w:sz w:val="28"/>
          <w:szCs w:val="28"/>
        </w:rPr>
        <w:t>d</w:t>
      </w:r>
      <w:r>
        <w:rPr>
          <w:rFonts w:cs="Amiri" w:ascii="Amiri" w:hAnsi="Amiri"/>
          <w:b w:val="false"/>
          <w:bCs w:val="false"/>
          <w:sz w:val="28"/>
          <w:szCs w:val="28"/>
          <w:vertAlign w:val="superscript"/>
        </w:rPr>
        <w:t>3</w:t>
      </w:r>
      <w:r>
        <w:rPr>
          <w:rFonts w:cs="Amiri" w:ascii="Amiri" w:hAnsi="Amiri"/>
          <w:b w:val="false"/>
          <w:bCs w:val="false"/>
          <w:sz w:val="28"/>
          <w:szCs w:val="28"/>
        </w:rPr>
        <w:t>r</w:t>
      </w:r>
      <w:r>
        <w:rPr>
          <w:rFonts w:cs="Amiri" w:ascii="Amiri" w:hAnsi="Amiri"/>
          <w:b w:val="false"/>
          <w:bCs w:val="false"/>
          <w:sz w:val="28"/>
          <w:szCs w:val="28"/>
          <w:vertAlign w:val="subscript"/>
        </w:rPr>
        <w:t>N</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حول </w:t>
      </w:r>
      <w:r>
        <w:rPr>
          <w:rFonts w:cs="Amiri" w:ascii="Amiri" w:hAnsi="Amiri"/>
          <w:b w:val="false"/>
          <w:bCs w:val="false"/>
          <w:sz w:val="28"/>
          <w:szCs w:val="28"/>
        </w:rPr>
        <w:t>r</w:t>
      </w:r>
      <w:r>
        <w:rPr>
          <w:rFonts w:cs="Amiri" w:ascii="Amiri" w:hAnsi="Amiri"/>
          <w:b w:val="false"/>
          <w:bCs w:val="false"/>
          <w:sz w:val="28"/>
          <w:szCs w:val="28"/>
          <w:vertAlign w:val="subscript"/>
        </w:rPr>
        <w:t>N</w:t>
      </w:r>
      <w:r>
        <w:rPr>
          <w:rFonts w:cs="Amiri" w:ascii="Amiri" w:hAnsi="Amiri"/>
          <w:b w:val="false"/>
          <w:bCs w:val="false"/>
          <w:sz w:val="28"/>
          <w:szCs w:val="28"/>
          <w:rtl w:val="true"/>
        </w:rPr>
        <w:t xml:space="preserve"> . </w:t>
      </w:r>
      <w:r>
        <w:rPr>
          <w:rFonts w:ascii="Amiri" w:hAnsi="Amiri" w:cs="Amiri"/>
          <w:b w:val="false"/>
          <w:b w:val="false"/>
          <w:bCs w:val="false"/>
          <w:sz w:val="28"/>
          <w:sz w:val="28"/>
          <w:szCs w:val="28"/>
          <w:rtl w:val="true"/>
        </w:rPr>
        <w:t>يعطى شرط التنظيم لمتجه الحالة بالعلاقة</w:t>
      </w:r>
      <w:r>
        <w:rPr>
          <w:rFonts w:cs="Amiri" w:ascii="Amiri" w:hAnsi="Amiri"/>
          <w:b w:val="false"/>
          <w:bCs w:val="false"/>
          <w:sz w:val="28"/>
          <w:szCs w:val="28"/>
          <w:rtl w:val="true"/>
        </w:rPr>
        <w:t>:</w:t>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drawing>
          <wp:anchor behindDoc="0" distT="0" distB="0" distL="0" distR="0" simplePos="0" locked="0" layoutInCell="0" allowOverlap="1" relativeHeight="2">
            <wp:simplePos x="0" y="0"/>
            <wp:positionH relativeFrom="column">
              <wp:posOffset>979805</wp:posOffset>
            </wp:positionH>
            <wp:positionV relativeFrom="paragraph">
              <wp:posOffset>66675</wp:posOffset>
            </wp:positionV>
            <wp:extent cx="3995420" cy="4191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95420" cy="419100"/>
                    </a:xfrm>
                    <a:prstGeom prst="rect">
                      <a:avLst/>
                    </a:prstGeom>
                  </pic:spPr>
                </pic:pic>
              </a:graphicData>
            </a:graphic>
          </wp:anchor>
        </w:drawing>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 xml:space="preserve">تتطور الدالة الموجية </w:t>
      </w:r>
      <w:r>
        <w:rPr>
          <w:rFonts w:cs="Amiri" w:ascii="Amiri" w:hAnsi="Amiri"/>
          <w:b w:val="false"/>
          <w:bCs w:val="false"/>
          <w:sz w:val="28"/>
          <w:szCs w:val="28"/>
        </w:rPr>
        <w:t>Ψ</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بمرور الزمن وفقًا لمعادلة شرودنجر المعتمدة على الزمن </w:t>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drawing>
          <wp:anchor behindDoc="0" distT="0" distB="0" distL="0" distR="0" simplePos="0" locked="0" layoutInCell="0" allowOverlap="1" relativeHeight="3">
            <wp:simplePos x="0" y="0"/>
            <wp:positionH relativeFrom="column">
              <wp:posOffset>888365</wp:posOffset>
            </wp:positionH>
            <wp:positionV relativeFrom="paragraph">
              <wp:posOffset>64135</wp:posOffset>
            </wp:positionV>
            <wp:extent cx="4138930" cy="4343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138930" cy="434340"/>
                    </a:xfrm>
                    <a:prstGeom prst="rect">
                      <a:avLst/>
                    </a:prstGeom>
                  </pic:spPr>
                </pic:pic>
              </a:graphicData>
            </a:graphic>
          </wp:anchor>
        </w:drawing>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 xml:space="preserve">يتم الحصول على الهاملتوني </w:t>
      </w:r>
      <w:r>
        <w:rPr>
          <w:rFonts w:cs="Amiri" w:ascii="Amiri" w:hAnsi="Amiri"/>
          <w:b w:val="false"/>
          <w:bCs w:val="false"/>
          <w:sz w:val="28"/>
          <w:szCs w:val="28"/>
        </w:rPr>
        <w:t>H</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من خلال تعميم هاملتوني الجسيم الوحيد </w:t>
      </w:r>
      <w:r>
        <w:rPr>
          <w:rFonts w:cs="Amiri" w:ascii="Amiri" w:hAnsi="Amiri"/>
          <w:b w:val="false"/>
          <w:bCs w:val="false"/>
          <w:sz w:val="28"/>
          <w:szCs w:val="28"/>
        </w:rPr>
        <w:t>P</w:t>
      </w:r>
      <w:r>
        <w:rPr>
          <w:rFonts w:cs="Amiri" w:ascii="Amiri" w:hAnsi="Amiri"/>
          <w:b w:val="false"/>
          <w:bCs w:val="false"/>
          <w:sz w:val="28"/>
          <w:szCs w:val="28"/>
          <w:vertAlign w:val="superscript"/>
        </w:rPr>
        <w:t>2</w:t>
      </w:r>
      <w:r>
        <w:rPr>
          <w:rFonts w:cs="Amiri" w:ascii="Amiri" w:hAnsi="Amiri"/>
          <w:b w:val="false"/>
          <w:bCs w:val="false"/>
          <w:sz w:val="28"/>
          <w:szCs w:val="28"/>
        </w:rPr>
        <w:t>/(2m)+V(r)</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على </w:t>
      </w:r>
      <w:r>
        <w:rPr>
          <w:rFonts w:cs="Amiri" w:ascii="Amiri" w:hAnsi="Amiri"/>
          <w:b w:val="false"/>
          <w:bCs w:val="false"/>
          <w:sz w:val="28"/>
          <w:szCs w:val="28"/>
        </w:rPr>
        <w:t>N</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جسيم</w:t>
      </w:r>
      <w:r>
        <w:rPr>
          <w:rFonts w:cs="Amiri" w:ascii="Amiri" w:hAnsi="Amiri"/>
          <w:b w:val="false"/>
          <w:bCs w:val="false"/>
          <w:sz w:val="28"/>
          <w:szCs w:val="28"/>
          <w:rtl w:val="true"/>
        </w:rPr>
        <w:t>:</w:t>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drawing>
          <wp:anchor behindDoc="0" distT="0" distB="0" distL="0" distR="0" simplePos="0" locked="0" layoutInCell="0" allowOverlap="1" relativeHeight="4">
            <wp:simplePos x="0" y="0"/>
            <wp:positionH relativeFrom="column">
              <wp:posOffset>744220</wp:posOffset>
            </wp:positionH>
            <wp:positionV relativeFrom="paragraph">
              <wp:posOffset>111760</wp:posOffset>
            </wp:positionV>
            <wp:extent cx="4630420" cy="5238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30420" cy="523875"/>
                    </a:xfrm>
                    <a:prstGeom prst="rect">
                      <a:avLst/>
                    </a:prstGeom>
                  </pic:spPr>
                </pic:pic>
              </a:graphicData>
            </a:graphic>
          </wp:anchor>
        </w:drawing>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 xml:space="preserve">حيث </w:t>
      </w:r>
      <w:r>
        <w:rPr>
          <w:rFonts w:cs="Amiri" w:ascii="Amiri" w:hAnsi="Amiri"/>
          <w:b w:val="false"/>
          <w:bCs w:val="false"/>
          <w:sz w:val="28"/>
          <w:szCs w:val="28"/>
        </w:rPr>
        <w:t>m</w:t>
      </w:r>
      <w:r>
        <w:rPr>
          <w:rFonts w:cs="Amiri" w:ascii="Amiri" w:hAnsi="Amiri"/>
          <w:b w:val="false"/>
          <w:bCs w:val="false"/>
          <w:sz w:val="28"/>
          <w:szCs w:val="28"/>
          <w:vertAlign w:val="subscript"/>
        </w:rPr>
        <w:t>j</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و </w:t>
      </w:r>
      <w:r>
        <w:rPr>
          <w:rFonts w:cs="Amiri" w:ascii="Amiri" w:hAnsi="Amiri"/>
          <w:b w:val="false"/>
          <w:bCs w:val="false"/>
          <w:sz w:val="28"/>
          <w:szCs w:val="28"/>
        </w:rPr>
        <w:t>P</w:t>
      </w:r>
      <w:r>
        <w:rPr>
          <w:rFonts w:cs="Amiri" w:ascii="Amiri" w:hAnsi="Amiri"/>
          <w:b w:val="false"/>
          <w:bCs w:val="false"/>
          <w:sz w:val="28"/>
          <w:szCs w:val="28"/>
          <w:vertAlign w:val="subscript"/>
        </w:rPr>
        <w:t>j</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هما كتلة وزخم الجسيم </w:t>
      </w:r>
      <w:r>
        <w:rPr>
          <w:rFonts w:cs="Amiri" w:ascii="Amiri" w:hAnsi="Amiri"/>
          <w:b w:val="false"/>
          <w:bCs w:val="false"/>
          <w:sz w:val="28"/>
          <w:szCs w:val="28"/>
        </w:rPr>
        <w:t>j</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و</w:t>
      </w:r>
      <w:r>
        <w:rPr>
          <w:rFonts w:cs="Amiri" w:ascii="Amiri" w:hAnsi="Amiri"/>
          <w:b w:val="false"/>
          <w:bCs w:val="false"/>
          <w:sz w:val="28"/>
          <w:szCs w:val="28"/>
        </w:rPr>
        <w:t>V</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هو مؤثر إجمالي الطاقة الكامنة </w:t>
      </w:r>
      <w:r>
        <w:rPr>
          <w:rFonts w:cs="Amiri" w:ascii="Amiri" w:hAnsi="Amiri"/>
          <w:b w:val="false"/>
          <w:bCs w:val="false"/>
          <w:sz w:val="28"/>
          <w:szCs w:val="28"/>
          <w:rtl w:val="true"/>
        </w:rPr>
        <w:t>(</w:t>
      </w:r>
      <w:r>
        <w:rPr>
          <w:rFonts w:cs="Amiri" w:ascii="Amiri" w:hAnsi="Amiri"/>
          <w:b w:val="false"/>
          <w:bCs w:val="false"/>
          <w:sz w:val="28"/>
          <w:szCs w:val="28"/>
        </w:rPr>
        <w:t>V</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تمثل جميع التفاعلات الداخلية و الخارجية </w:t>
      </w:r>
      <w:r>
        <w:rPr>
          <w:rFonts w:cs="Amiri" w:ascii="Amiri" w:hAnsi="Amiri"/>
          <w:b w:val="false"/>
          <w:bCs w:val="false"/>
          <w:sz w:val="28"/>
          <w:szCs w:val="28"/>
          <w:rtl w:val="true"/>
        </w:rPr>
        <w:t>(</w:t>
      </w:r>
      <w:r>
        <w:rPr>
          <w:rFonts w:ascii="Amiri" w:hAnsi="Amiri" w:cs="Amiri"/>
          <w:b w:val="false"/>
          <w:b w:val="false"/>
          <w:bCs w:val="false"/>
          <w:sz w:val="28"/>
          <w:sz w:val="28"/>
          <w:szCs w:val="28"/>
          <w:rtl w:val="true"/>
        </w:rPr>
        <w:t>التفاعلات المتبادلة بين الجزيئات المختلفة للنظام وتفاعلات الجزيئات مع العالم الخارجي</w:t>
      </w:r>
      <w:r>
        <w:rPr>
          <w:rFonts w:cs="Amiri" w:ascii="Amiri" w:hAnsi="Amiri"/>
          <w:b w:val="false"/>
          <w:bCs w:val="false"/>
          <w:sz w:val="28"/>
          <w:szCs w:val="28"/>
          <w:rtl w:val="true"/>
        </w:rPr>
        <w:t>).</w:t>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 xml:space="preserve">يمكن، من حيث المبدأ، استنتاج شكليات ميكانيكا الكم لنظام مكون من </w:t>
      </w:r>
      <w:r>
        <w:rPr>
          <w:rFonts w:cs="Amiri" w:ascii="Amiri" w:hAnsi="Amiri"/>
          <w:b w:val="false"/>
          <w:bCs w:val="false"/>
          <w:sz w:val="28"/>
          <w:szCs w:val="28"/>
        </w:rPr>
        <w:t>N</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جسيمة</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المؤثرات المقابلة للجسيمات المختلفة متبادلة؛ على سبيل المثال، علاقات التبادل بين مؤثري الموقع والزخم هي</w:t>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drawing>
          <wp:anchor behindDoc="0" distT="0" distB="0" distL="0" distR="0" simplePos="0" locked="0" layoutInCell="0" allowOverlap="1" relativeHeight="5">
            <wp:simplePos x="0" y="0"/>
            <wp:positionH relativeFrom="column">
              <wp:posOffset>535305</wp:posOffset>
            </wp:positionH>
            <wp:positionV relativeFrom="paragraph">
              <wp:posOffset>56515</wp:posOffset>
            </wp:positionV>
            <wp:extent cx="5213350" cy="6489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213350" cy="648970"/>
                    </a:xfrm>
                    <a:prstGeom prst="rect">
                      <a:avLst/>
                    </a:prstGeom>
                  </pic:spPr>
                </pic:pic>
              </a:graphicData>
            </a:graphic>
          </wp:anchor>
        </w:drawing>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 xml:space="preserve">حيث </w:t>
      </w:r>
      <w:r>
        <w:rPr>
          <w:rFonts w:cs="Amiri" w:ascii="Amiri" w:hAnsi="Amiri"/>
          <w:b w:val="false"/>
          <w:bCs w:val="false"/>
          <w:sz w:val="28"/>
          <w:szCs w:val="28"/>
        </w:rPr>
        <w:t>X</w:t>
      </w:r>
      <w:r>
        <w:rPr>
          <w:rFonts w:cs="Amiri" w:ascii="Amiri" w:hAnsi="Amiri"/>
          <w:b w:val="false"/>
          <w:bCs w:val="false"/>
          <w:sz w:val="28"/>
          <w:szCs w:val="28"/>
          <w:vertAlign w:val="subscript"/>
        </w:rPr>
        <w:t>j</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هو مؤثر الموضع </w:t>
      </w:r>
      <w:r>
        <w:rPr>
          <w:rFonts w:cs="Amiri" w:ascii="Amiri" w:hAnsi="Amiri"/>
          <w:b w:val="false"/>
          <w:bCs w:val="false"/>
          <w:sz w:val="28"/>
          <w:szCs w:val="28"/>
        </w:rPr>
        <w:t>x</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للجسيم </w:t>
      </w:r>
      <w:r>
        <w:rPr>
          <w:rFonts w:cs="Amiri" w:ascii="Amiri" w:hAnsi="Amiri"/>
          <w:b w:val="false"/>
          <w:bCs w:val="false"/>
          <w:sz w:val="28"/>
          <w:szCs w:val="28"/>
        </w:rPr>
        <w:t>j</w:t>
      </w:r>
      <w:r>
        <w:rPr>
          <w:rFonts w:ascii="Amiri" w:hAnsi="Amiri" w:cs="Amiri"/>
          <w:b w:val="false"/>
          <w:b w:val="false"/>
          <w:bCs w:val="false"/>
          <w:sz w:val="28"/>
          <w:sz w:val="28"/>
          <w:szCs w:val="28"/>
          <w:rtl w:val="true"/>
        </w:rPr>
        <w:t>، و</w:t>
      </w:r>
      <w:r>
        <w:rPr>
          <w:rFonts w:cs="Amiri" w:ascii="Amiri" w:hAnsi="Amiri"/>
          <w:b w:val="false"/>
          <w:bCs w:val="false"/>
          <w:sz w:val="28"/>
          <w:szCs w:val="28"/>
        </w:rPr>
        <w:t>P</w:t>
      </w:r>
      <w:r>
        <w:rPr>
          <w:rFonts w:cs="Amiri" w:ascii="Amiri" w:hAnsi="Amiri"/>
          <w:b w:val="false"/>
          <w:bCs w:val="false"/>
          <w:sz w:val="28"/>
          <w:szCs w:val="28"/>
          <w:vertAlign w:val="subscript"/>
        </w:rPr>
        <w:t>xk</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مؤثر الزخم </w:t>
      </w:r>
      <w:r>
        <w:rPr>
          <w:rFonts w:cs="Amiri" w:ascii="Amiri" w:hAnsi="Amiri"/>
          <w:b w:val="false"/>
          <w:bCs w:val="false"/>
          <w:sz w:val="28"/>
          <w:szCs w:val="28"/>
        </w:rPr>
        <w:t>x</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للجسيم </w:t>
      </w:r>
      <w:r>
        <w:rPr>
          <w:rFonts w:cs="Amiri" w:ascii="Amiri" w:hAnsi="Amiri"/>
          <w:b w:val="false"/>
          <w:bCs w:val="false"/>
          <w:sz w:val="28"/>
          <w:szCs w:val="28"/>
        </w:rPr>
        <w:t>k</w:t>
      </w:r>
      <w:r>
        <w:rPr>
          <w:rFonts w:ascii="Amiri" w:hAnsi="Amiri" w:cs="Amiri"/>
          <w:b w:val="false"/>
          <w:b w:val="false"/>
          <w:bCs w:val="false"/>
          <w:sz w:val="28"/>
          <w:sz w:val="28"/>
          <w:szCs w:val="28"/>
          <w:rtl w:val="true"/>
        </w:rPr>
        <w:t xml:space="preserve">؛ ويمكن الحصول على علاقات مماثلة للمكونات </w:t>
      </w:r>
      <w:r>
        <w:rPr>
          <w:rFonts w:cs="Amiri" w:ascii="Amiri" w:hAnsi="Amiri"/>
          <w:b w:val="false"/>
          <w:bCs w:val="false"/>
          <w:sz w:val="28"/>
          <w:szCs w:val="28"/>
        </w:rPr>
        <w:t>y</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و</w:t>
      </w:r>
      <w:r>
        <w:rPr>
          <w:rFonts w:cs="Amiri" w:ascii="Amiri" w:hAnsi="Amiri"/>
          <w:b w:val="false"/>
          <w:bCs w:val="false"/>
          <w:sz w:val="28"/>
          <w:szCs w:val="28"/>
        </w:rPr>
        <w:t>z</w:t>
      </w:r>
      <w:r>
        <w:rPr>
          <w:rFonts w:cs="Amiri" w:ascii="Amiri" w:hAnsi="Amiri"/>
          <w:b w:val="false"/>
          <w:bCs w:val="false"/>
          <w:sz w:val="28"/>
          <w:szCs w:val="28"/>
          <w:rtl w:val="true"/>
        </w:rPr>
        <w:t>.</w:t>
      </w:r>
    </w:p>
    <w:p>
      <w:pPr>
        <w:pStyle w:val="Normal"/>
        <w:bidi w:val="1"/>
        <w:jc w:val="both"/>
        <w:rPr>
          <w:rFonts w:ascii="Amiri" w:hAnsi="Amiri" w:cs="Amiri"/>
          <w:b/>
          <w:b/>
          <w:bCs/>
          <w:sz w:val="28"/>
          <w:szCs w:val="28"/>
        </w:rPr>
      </w:pPr>
      <w:r>
        <w:rPr>
          <w:rFonts w:cs="Amiri" w:ascii="Amiri" w:hAnsi="Amiri"/>
          <w:b/>
          <w:bCs/>
          <w:sz w:val="28"/>
          <w:szCs w:val="28"/>
          <w:rtl w:val="true"/>
        </w:rPr>
      </w:r>
    </w:p>
    <w:p>
      <w:pPr>
        <w:pStyle w:val="Normal"/>
        <w:bidi w:val="1"/>
        <w:jc w:val="both"/>
        <w:rPr>
          <w:rFonts w:ascii="Amiri" w:hAnsi="Amiri" w:cs="Amiri"/>
          <w:sz w:val="30"/>
          <w:szCs w:val="30"/>
        </w:rPr>
      </w:pPr>
      <w:r>
        <w:rPr>
          <w:rFonts w:ascii="Amiri" w:hAnsi="Amiri" w:cs="Amiri"/>
          <w:b/>
          <w:b/>
          <w:bCs/>
          <w:sz w:val="30"/>
          <w:sz w:val="30"/>
          <w:szCs w:val="30"/>
          <w:rtl w:val="true"/>
        </w:rPr>
        <w:t>الحالات المستقرة</w:t>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 xml:space="preserve">في الحالة التي يكون فيها الجهد </w:t>
      </w:r>
      <w:r>
        <w:rPr>
          <w:rFonts w:cs="Amiri" w:ascii="Amiri" w:hAnsi="Amiri"/>
          <w:b w:val="false"/>
          <w:bCs w:val="false"/>
          <w:sz w:val="28"/>
          <w:szCs w:val="28"/>
        </w:rPr>
        <w:t>V</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مستقلاً عن الزمن، يتم إعطاء حلول </w:t>
      </w:r>
      <w:r>
        <w:rPr>
          <w:rFonts w:cs="Amiri" w:ascii="Amiri" w:hAnsi="Amiri"/>
          <w:b w:val="false"/>
          <w:bCs w:val="false"/>
          <w:sz w:val="28"/>
          <w:szCs w:val="28"/>
          <w:rtl w:val="true"/>
        </w:rPr>
        <w:t>(</w:t>
      </w:r>
      <w:r>
        <w:rPr>
          <w:rFonts w:cs="Amiri" w:ascii="Amiri" w:hAnsi="Amiri"/>
          <w:b w:val="false"/>
          <w:bCs w:val="false"/>
          <w:sz w:val="28"/>
          <w:szCs w:val="28"/>
        </w:rPr>
        <w:t>8.2</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بواسطة الحالات المستقرة</w:t>
      </w:r>
      <w:r>
        <w:rPr>
          <w:rFonts w:cs="Amiri" w:ascii="Amiri" w:hAnsi="Amiri"/>
          <w:b w:val="false"/>
          <w:bCs w:val="false"/>
          <w:sz w:val="28"/>
          <w:szCs w:val="28"/>
          <w:rtl w:val="true"/>
        </w:rPr>
        <w:t>.</w:t>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drawing>
          <wp:anchor behindDoc="0" distT="0" distB="0" distL="0" distR="0" simplePos="0" locked="0" layoutInCell="0" allowOverlap="1" relativeHeight="6">
            <wp:simplePos x="0" y="0"/>
            <wp:positionH relativeFrom="column">
              <wp:posOffset>1120140</wp:posOffset>
            </wp:positionH>
            <wp:positionV relativeFrom="paragraph">
              <wp:posOffset>151765</wp:posOffset>
            </wp:positionV>
            <wp:extent cx="3877310" cy="5080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877310" cy="508000"/>
                    </a:xfrm>
                    <a:prstGeom prst="rect">
                      <a:avLst/>
                    </a:prstGeom>
                  </pic:spPr>
                </pic:pic>
              </a:graphicData>
            </a:graphic>
          </wp:anchor>
        </w:drawing>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 xml:space="preserve">حيث </w:t>
      </w:r>
      <w:r>
        <w:rPr>
          <w:rFonts w:cs="Amiri" w:ascii="Amiri" w:hAnsi="Amiri"/>
          <w:b w:val="false"/>
          <w:bCs w:val="false"/>
          <w:sz w:val="28"/>
          <w:szCs w:val="28"/>
        </w:rPr>
        <w:t>E</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هي الطاقة الإجمالية للنظام و</w:t>
      </w:r>
      <w:r>
        <w:rPr>
          <w:rFonts w:cs="Amiri" w:ascii="Amiri" w:hAnsi="Amiri"/>
          <w:b w:val="false"/>
          <w:bCs w:val="false"/>
          <w:sz w:val="28"/>
          <w:szCs w:val="28"/>
        </w:rPr>
        <w:t>ψ</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هو الحل لمعادلة شرودنغر المستقلة عن الزمن </w:t>
      </w:r>
      <w:r>
        <w:rPr>
          <w:rFonts w:cs="Amiri" w:ascii="Amiri" w:hAnsi="Amiri"/>
          <w:b w:val="false"/>
          <w:bCs w:val="false"/>
          <w:sz w:val="28"/>
          <w:szCs w:val="28"/>
        </w:rPr>
        <w:t>Hψ=Eψ</w:t>
      </w:r>
      <w:r>
        <w:rPr>
          <w:rFonts w:ascii="Amiri" w:hAnsi="Amiri" w:cs="Amiri"/>
          <w:b w:val="false"/>
          <w:b w:val="false"/>
          <w:bCs w:val="false"/>
          <w:sz w:val="28"/>
          <w:sz w:val="28"/>
          <w:szCs w:val="28"/>
          <w:rtl w:val="true"/>
        </w:rPr>
        <w:t>، أي،</w:t>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drawing>
          <wp:anchor behindDoc="0" distT="0" distB="0" distL="0" distR="0" simplePos="0" locked="0" layoutInCell="0" allowOverlap="1" relativeHeight="7">
            <wp:simplePos x="0" y="0"/>
            <wp:positionH relativeFrom="column">
              <wp:posOffset>1011555</wp:posOffset>
            </wp:positionH>
            <wp:positionV relativeFrom="paragraph">
              <wp:posOffset>74295</wp:posOffset>
            </wp:positionV>
            <wp:extent cx="4944745" cy="6826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944745" cy="682625"/>
                    </a:xfrm>
                    <a:prstGeom prst="rect">
                      <a:avLst/>
                    </a:prstGeom>
                  </pic:spPr>
                </pic:pic>
              </a:graphicData>
            </a:graphic>
          </wp:anchor>
        </w:drawing>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 xml:space="preserve">تنطبق خصائص الحالات المستقرة لجسيم واحد أيضًا على أنظمة ذات </w:t>
      </w:r>
      <w:r>
        <w:rPr>
          <w:rFonts w:cs="Amiri" w:ascii="Amiri" w:hAnsi="Amiri"/>
          <w:b w:val="false"/>
          <w:bCs w:val="false"/>
          <w:sz w:val="28"/>
          <w:szCs w:val="28"/>
        </w:rPr>
        <w:t>N</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جسيمة</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على سبيل المثال، كثافة الاحتمال </w:t>
      </w:r>
      <w:r>
        <w:rPr>
          <w:rFonts w:cs="Amiri" w:ascii="Amiri" w:hAnsi="Amiri"/>
          <w:b w:val="false"/>
          <w:bCs w:val="false"/>
          <w:sz w:val="28"/>
          <w:szCs w:val="28"/>
          <w:rtl w:val="true"/>
        </w:rPr>
        <w:t>&lt;</w:t>
      </w:r>
      <w:r>
        <w:rPr>
          <w:rFonts w:cs="Amiri" w:ascii="Amiri" w:hAnsi="Amiri"/>
          <w:b w:val="false"/>
          <w:bCs w:val="false"/>
          <w:sz w:val="28"/>
          <w:szCs w:val="28"/>
        </w:rPr>
        <w:t>ψ|ψ</w:t>
      </w:r>
      <w:r>
        <w:rPr>
          <w:rFonts w:cs="Amiri" w:ascii="Amiri" w:hAnsi="Amiri"/>
          <w:b w:val="false"/>
          <w:bCs w:val="false"/>
          <w:sz w:val="28"/>
          <w:szCs w:val="28"/>
          <w:rtl w:val="true"/>
        </w:rPr>
        <w:t>&gt;</w:t>
      </w:r>
      <w:r>
        <w:rPr>
          <w:rFonts w:ascii="Amiri" w:hAnsi="Amiri" w:cs="Amiri"/>
          <w:b w:val="false"/>
          <w:b w:val="false"/>
          <w:bCs w:val="false"/>
          <w:sz w:val="28"/>
          <w:sz w:val="28"/>
          <w:szCs w:val="28"/>
          <w:rtl w:val="true"/>
        </w:rPr>
        <w:t>،كثافة تيار الاحتمال</w:t>
      </w:r>
      <w:r>
        <w:rPr>
          <w:rFonts w:cs="Amiri" w:ascii="Amiri" w:hAnsi="Amiri"/>
          <w:b w:val="false"/>
          <w:bCs w:val="false"/>
          <w:sz w:val="28"/>
          <w:szCs w:val="28"/>
        </w:rPr>
        <w:t>j</w:t>
      </w:r>
      <w:r>
        <w:rPr>
          <w:rFonts w:ascii="Amiri" w:hAnsi="Amiri" w:cs="Amiri"/>
          <w:b w:val="false"/>
          <w:b w:val="false"/>
          <w:bCs w:val="false"/>
          <w:sz w:val="28"/>
          <w:sz w:val="28"/>
          <w:szCs w:val="28"/>
          <w:rtl w:val="true"/>
        </w:rPr>
        <w:t>، والقيم المتوقعة للمؤثرات المستقلة عن الزمن، كميات محفوظة لأنها لا تعتمد على الزمن</w:t>
      </w:r>
      <w:r>
        <w:rPr>
          <w:rFonts w:cs="Amiri" w:ascii="Amiri" w:hAnsi="Amiri"/>
          <w:b w:val="false"/>
          <w:bCs w:val="false"/>
          <w:sz w:val="28"/>
          <w:szCs w:val="28"/>
          <w:rtl w:val="true"/>
        </w:rPr>
        <w:t>:</w:t>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drawing>
          <wp:anchor behindDoc="0" distT="0" distB="0" distL="0" distR="0" simplePos="0" locked="0" layoutInCell="0" allowOverlap="1" relativeHeight="8">
            <wp:simplePos x="0" y="0"/>
            <wp:positionH relativeFrom="column">
              <wp:posOffset>879475</wp:posOffset>
            </wp:positionH>
            <wp:positionV relativeFrom="paragraph">
              <wp:posOffset>5715</wp:posOffset>
            </wp:positionV>
            <wp:extent cx="4405630" cy="59182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405630" cy="591820"/>
                    </a:xfrm>
                    <a:prstGeom prst="rect">
                      <a:avLst/>
                    </a:prstGeom>
                  </pic:spPr>
                </pic:pic>
              </a:graphicData>
            </a:graphic>
          </wp:anchor>
        </w:drawing>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و طاقة الحالة المستقرة كذالك محفوظة</w:t>
      </w:r>
      <w:r>
        <w:rPr>
          <w:rFonts w:cs="Amiri" w:ascii="Amiri" w:hAnsi="Amiri"/>
          <w:b w:val="false"/>
          <w:bCs w:val="false"/>
          <w:sz w:val="28"/>
          <w:szCs w:val="28"/>
          <w:rtl w:val="true"/>
        </w:rPr>
        <w:t>.</w:t>
      </w:r>
    </w:p>
    <w:p>
      <w:pPr>
        <w:pStyle w:val="Normal"/>
        <w:bidi w:val="1"/>
        <w:jc w:val="both"/>
        <w:rPr>
          <w:rFonts w:ascii="Amiri" w:hAnsi="Amiri" w:cs="Amiri"/>
          <w:sz w:val="28"/>
          <w:szCs w:val="28"/>
        </w:rPr>
      </w:pPr>
      <w:r>
        <w:rPr>
          <w:rFonts w:cs="Amiri" w:ascii="Amiri" w:hAnsi="Amiri"/>
          <w:sz w:val="28"/>
          <w:szCs w:val="28"/>
          <w:rtl w:val="true"/>
        </w:rPr>
      </w:r>
    </w:p>
    <w:p>
      <w:pPr>
        <w:pStyle w:val="Normal"/>
        <w:bidi w:val="1"/>
        <w:jc w:val="both"/>
        <w:rPr>
          <w:rFonts w:ascii="Amiri" w:hAnsi="Amiri" w:cs="Amiri"/>
          <w:sz w:val="30"/>
          <w:szCs w:val="30"/>
        </w:rPr>
      </w:pPr>
      <w:r>
        <w:rPr>
          <w:rFonts w:ascii="Amiri" w:hAnsi="Amiri" w:cs="Amiri"/>
          <w:b/>
          <w:b/>
          <w:bCs/>
          <w:sz w:val="30"/>
          <w:sz w:val="30"/>
          <w:szCs w:val="30"/>
          <w:rtl w:val="true"/>
        </w:rPr>
        <w:t>الذرات متعددة الإلكترونات</w:t>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 xml:space="preserve">كمثال توضيحي، دعونا نفكر في ذرة تحتوي على إلكترونات </w:t>
      </w:r>
      <w:r>
        <w:rPr>
          <w:rFonts w:cs="Amiri" w:ascii="Amiri" w:hAnsi="Amiri"/>
          <w:b w:val="false"/>
          <w:bCs w:val="false"/>
          <w:sz w:val="28"/>
          <w:szCs w:val="28"/>
        </w:rPr>
        <w:t>Z</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إذا تم استخدام </w:t>
      </w:r>
      <w:r>
        <w:rPr>
          <w:rFonts w:cs="Amiri" w:ascii="Amiri" w:hAnsi="Amiri"/>
          <w:b w:val="false"/>
          <w:bCs w:val="false"/>
          <w:sz w:val="28"/>
          <w:szCs w:val="28"/>
          <w:rtl w:val="true"/>
        </w:rPr>
        <w:t>;</w:t>
      </w:r>
      <w:r>
        <w:rPr>
          <w:rFonts w:cs="Amiri" w:ascii="Amiri" w:hAnsi="Amiri"/>
          <w:b w:val="false"/>
          <w:bCs w:val="false"/>
          <w:sz w:val="28"/>
          <w:szCs w:val="28"/>
        </w:rPr>
        <w:t>R</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لتمثيل موضع مركز كتلة النواة، فإن الدالة الموجية للذرة تعتمد على إحداثيات </w:t>
      </w:r>
      <w:r>
        <w:rPr>
          <w:rFonts w:cs="Amiri" w:ascii="Amiri" w:hAnsi="Amiri"/>
          <w:b w:val="false"/>
          <w:bCs w:val="false"/>
          <w:sz w:val="28"/>
          <w:szCs w:val="28"/>
        </w:rPr>
        <w:t>3</w:t>
      </w:r>
      <w:r>
        <w:rPr>
          <w:rFonts w:cs="Amiri" w:ascii="Amiri" w:hAnsi="Amiri"/>
          <w:b w:val="false"/>
          <w:bCs w:val="false"/>
          <w:sz w:val="28"/>
          <w:szCs w:val="28"/>
          <w:rtl w:val="true"/>
        </w:rPr>
        <w:t>(</w:t>
      </w:r>
      <w:r>
        <w:rPr>
          <w:rFonts w:cs="Amiri" w:ascii="Amiri" w:hAnsi="Amiri"/>
          <w:b w:val="false"/>
          <w:bCs w:val="false"/>
          <w:sz w:val="28"/>
          <w:szCs w:val="28"/>
        </w:rPr>
        <w:t>Z+1</w:t>
      </w:r>
      <w:r>
        <w:rPr>
          <w:rFonts w:cs="Amiri" w:ascii="Amiri" w:hAnsi="Amiri"/>
          <w:b w:val="false"/>
          <w:bCs w:val="false"/>
          <w:sz w:val="28"/>
          <w:szCs w:val="28"/>
          <w:rtl w:val="true"/>
        </w:rPr>
        <w:t xml:space="preserve">) </w:t>
      </w:r>
      <w:r>
        <w:rPr>
          <w:rFonts w:cs="Amiri" w:ascii="Amiri" w:hAnsi="Amiri"/>
          <w:b w:val="false"/>
          <w:bCs w:val="false"/>
          <w:sz w:val="28"/>
          <w:szCs w:val="28"/>
        </w:rPr>
        <w:t>psi(r 1,r2, ...,r Z, R)</w:t>
      </w:r>
      <w:r>
        <w:rPr>
          <w:rFonts w:ascii="Amiri" w:hAnsi="Amiri" w:cs="Amiri"/>
          <w:b w:val="false"/>
          <w:b w:val="false"/>
          <w:bCs w:val="false"/>
          <w:sz w:val="28"/>
          <w:sz w:val="28"/>
          <w:szCs w:val="28"/>
          <w:rtl w:val="true"/>
        </w:rPr>
        <w:t xml:space="preserve">، حيث </w:t>
      </w:r>
      <w:r>
        <w:rPr>
          <w:rFonts w:cs="Amiri" w:ascii="Amiri" w:hAnsi="Amiri"/>
          <w:b w:val="false"/>
          <w:bCs w:val="false"/>
          <w:sz w:val="28"/>
          <w:szCs w:val="28"/>
        </w:rPr>
        <w:t>r1</w:t>
      </w:r>
      <w:r>
        <w:rPr>
          <w:rFonts w:ascii="Amiri" w:hAnsi="Amiri" w:cs="Amiri"/>
          <w:b w:val="false"/>
          <w:b w:val="false"/>
          <w:bCs w:val="false"/>
          <w:sz w:val="28"/>
          <w:sz w:val="28"/>
          <w:szCs w:val="28"/>
        </w:rPr>
        <w:t xml:space="preserve">، </w:t>
      </w:r>
      <w:r>
        <w:rPr>
          <w:rFonts w:cs="Amiri" w:ascii="Amiri" w:hAnsi="Amiri"/>
          <w:b w:val="false"/>
          <w:bCs w:val="false"/>
          <w:sz w:val="28"/>
          <w:szCs w:val="28"/>
        </w:rPr>
        <w:t>r2</w:t>
      </w:r>
      <w:r>
        <w:rPr>
          <w:rFonts w:ascii="Amiri" w:hAnsi="Amiri" w:cs="Amiri"/>
          <w:b w:val="false"/>
          <w:b w:val="false"/>
          <w:bCs w:val="false"/>
          <w:sz w:val="28"/>
          <w:sz w:val="28"/>
          <w:szCs w:val="28"/>
        </w:rPr>
        <w:t xml:space="preserve">، </w:t>
      </w:r>
      <w:r>
        <w:rPr>
          <w:rFonts w:cs="Amiri" w:ascii="Amiri" w:hAnsi="Amiri"/>
          <w:b w:val="false"/>
          <w:bCs w:val="false"/>
          <w:sz w:val="28"/>
          <w:szCs w:val="28"/>
        </w:rPr>
        <w:t>...</w:t>
      </w:r>
      <w:r>
        <w:rPr>
          <w:rFonts w:ascii="Amiri" w:hAnsi="Amiri" w:cs="Amiri"/>
          <w:b w:val="false"/>
          <w:b w:val="false"/>
          <w:bCs w:val="false"/>
          <w:sz w:val="28"/>
          <w:sz w:val="28"/>
          <w:szCs w:val="28"/>
        </w:rPr>
        <w:t xml:space="preserve">، </w:t>
      </w:r>
      <w:r>
        <w:rPr>
          <w:rFonts w:cs="Amiri" w:ascii="Amiri" w:hAnsi="Amiri"/>
          <w:b w:val="false"/>
          <w:bCs w:val="false"/>
          <w:sz w:val="28"/>
          <w:szCs w:val="28"/>
        </w:rPr>
        <w:t>rZ</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هي متجهات موضع الإلكترونات </w:t>
      </w:r>
      <w:r>
        <w:rPr>
          <w:rFonts w:cs="Amiri" w:ascii="Amiri" w:hAnsi="Amiri"/>
          <w:b w:val="false"/>
          <w:bCs w:val="false"/>
          <w:sz w:val="28"/>
          <w:szCs w:val="28"/>
        </w:rPr>
        <w:t>Z</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معادلة شرودنغر المستقلة عن الزمن لهذه الذرة، مع إهمال المساهمات من تصحيح مدار الدوران، والتصحيح النسبي، ومصطلحات مماثلة، تُعطى بواسطة</w:t>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drawing>
          <wp:anchor behindDoc="0" distT="0" distB="0" distL="0" distR="0" simplePos="0" locked="0" layoutInCell="0" allowOverlap="1" relativeHeight="9">
            <wp:simplePos x="0" y="0"/>
            <wp:positionH relativeFrom="column">
              <wp:posOffset>508635</wp:posOffset>
            </wp:positionH>
            <wp:positionV relativeFrom="paragraph">
              <wp:posOffset>227330</wp:posOffset>
            </wp:positionV>
            <wp:extent cx="5080635" cy="8286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080635" cy="828675"/>
                    </a:xfrm>
                    <a:prstGeom prst="rect">
                      <a:avLst/>
                    </a:prstGeom>
                  </pic:spPr>
                </pic:pic>
              </a:graphicData>
            </a:graphic>
          </wp:anchor>
        </w:drawing>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 xml:space="preserve">حيث </w:t>
      </w:r>
      <w:r>
        <w:rPr>
          <w:rFonts w:cs="Amiri" w:ascii="Amiri" w:hAnsi="Amiri"/>
          <w:b w:val="false"/>
          <w:bCs w:val="false"/>
          <w:sz w:val="28"/>
          <w:szCs w:val="28"/>
        </w:rPr>
        <w:t>M</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هي كتلة النواة و </w:t>
      </w:r>
      <w:r>
        <w:rPr>
          <w:rFonts w:cs="Amiri" w:ascii="Amiri" w:hAnsi="Amiri"/>
          <w:b w:val="false"/>
          <w:bCs w:val="false"/>
          <w:sz w:val="28"/>
          <w:szCs w:val="28"/>
          <w:rtl w:val="true"/>
        </w:rPr>
        <w:t>-</w:t>
      </w:r>
      <w:r>
        <w:rPr>
          <w:rFonts w:cs="Amiri" w:ascii="Amiri" w:hAnsi="Amiri"/>
          <w:b w:val="false"/>
          <w:bCs w:val="false"/>
          <w:sz w:val="28"/>
          <w:szCs w:val="28"/>
        </w:rPr>
        <w:t>hpar2V 2 R/2M</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هو مشغل الطاقة الحركية</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يمثل الحد ……</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تفاعل الجذب كولوم لكل إلكترون مع النواة و………</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هو تفاعل التنافر كولوم بين الإلكترون </w:t>
      </w:r>
      <w:r>
        <w:rPr>
          <w:rFonts w:cs="Amiri" w:ascii="Amiri" w:hAnsi="Amiri"/>
          <w:b w:val="false"/>
          <w:bCs w:val="false"/>
          <w:sz w:val="28"/>
          <w:szCs w:val="28"/>
        </w:rPr>
        <w:t>i</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والإلكترونات </w:t>
      </w:r>
      <w:r>
        <w:rPr>
          <w:rFonts w:cs="Amiri" w:ascii="Amiri" w:hAnsi="Amiri"/>
          <w:b w:val="false"/>
          <w:bCs w:val="false"/>
          <w:sz w:val="28"/>
          <w:szCs w:val="28"/>
        </w:rPr>
        <w:t>j</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اﻷخرى؛ </w:t>
      </w:r>
      <w:r>
        <w:rPr>
          <w:rFonts w:cs="Amiri" w:ascii="Amiri" w:hAnsi="Amiri"/>
          <w:b w:val="false"/>
          <w:bCs w:val="false"/>
          <w:sz w:val="28"/>
          <w:szCs w:val="28"/>
          <w:rtl w:val="true"/>
        </w:rPr>
        <w:t>;|</w:t>
      </w:r>
      <w:r>
        <w:rPr>
          <w:rFonts w:cs="Amiri" w:ascii="Amiri" w:hAnsi="Amiri"/>
          <w:b w:val="false"/>
          <w:bCs w:val="false"/>
          <w:sz w:val="28"/>
          <w:szCs w:val="28"/>
        </w:rPr>
        <w:t>r</w:t>
      </w:r>
      <w:r>
        <w:rPr>
          <w:rFonts w:cs="Amiri" w:ascii="Amiri" w:hAnsi="Amiri"/>
          <w:b w:val="false"/>
          <w:bCs w:val="false"/>
          <w:sz w:val="28"/>
          <w:szCs w:val="28"/>
          <w:vertAlign w:val="subscript"/>
        </w:rPr>
        <w:t>i</w:t>
      </w:r>
      <w:r>
        <w:rPr>
          <w:rFonts w:cs="Amiri" w:ascii="Amiri" w:hAnsi="Amiri"/>
          <w:b w:val="false"/>
          <w:bCs w:val="false"/>
          <w:sz w:val="28"/>
          <w:szCs w:val="28"/>
        </w:rPr>
        <w:t xml:space="preserve"> - r</w:t>
      </w:r>
      <w:r>
        <w:rPr>
          <w:rFonts w:cs="Amiri" w:ascii="Amiri" w:hAnsi="Amiri"/>
          <w:b w:val="false"/>
          <w:bCs w:val="false"/>
          <w:sz w:val="28"/>
          <w:szCs w:val="28"/>
          <w:vertAlign w:val="subscript"/>
        </w:rPr>
        <w:t>j</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هي المسافة التي تفصل بينهما</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وبما أن هذه التفاعلات </w:t>
      </w:r>
      <w:r>
        <w:rPr>
          <w:rFonts w:cs="Amiri" w:ascii="Amiri" w:hAnsi="Amiri"/>
          <w:b w:val="false"/>
          <w:bCs w:val="false"/>
          <w:sz w:val="28"/>
          <w:szCs w:val="28"/>
          <w:rtl w:val="true"/>
        </w:rPr>
        <w:t>(</w:t>
      </w:r>
      <w:r>
        <w:rPr>
          <w:rFonts w:ascii="Amiri" w:hAnsi="Amiri" w:cs="Amiri"/>
          <w:b w:val="false"/>
          <w:b w:val="false"/>
          <w:bCs w:val="false"/>
          <w:sz w:val="28"/>
          <w:sz w:val="28"/>
          <w:szCs w:val="28"/>
          <w:rtl w:val="true"/>
        </w:rPr>
        <w:t>كولوم</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مستقلة عن الزمن، فإن حالات الذرات تكون ثابتة</w:t>
      </w:r>
      <w:r>
        <w:rPr>
          <w:rFonts w:cs="Amiri" w:ascii="Amiri" w:hAnsi="Amiri"/>
          <w:b w:val="false"/>
          <w:bCs w:val="false"/>
          <w:sz w:val="28"/>
          <w:szCs w:val="28"/>
          <w:rtl w:val="true"/>
        </w:rPr>
        <w:t>.</w:t>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 xml:space="preserve">تجدر الإشارة إلى أن معادلات شرودنجر </w:t>
      </w:r>
      <w:r>
        <w:rPr>
          <w:rFonts w:cs="Amiri" w:ascii="Amiri" w:hAnsi="Amiri"/>
          <w:b w:val="false"/>
          <w:bCs w:val="false"/>
          <w:sz w:val="28"/>
          <w:szCs w:val="28"/>
          <w:rtl w:val="true"/>
        </w:rPr>
        <w:t>(</w:t>
      </w:r>
      <w:r>
        <w:rPr>
          <w:rFonts w:cs="Amiri" w:ascii="Amiri" w:hAnsi="Amiri"/>
          <w:b w:val="false"/>
          <w:bCs w:val="false"/>
          <w:sz w:val="28"/>
          <w:szCs w:val="28"/>
        </w:rPr>
        <w:t>8.3</w:t>
      </w:r>
      <w:r>
        <w:rPr>
          <w:rFonts w:cs="Amiri" w:ascii="Amiri" w:hAnsi="Amiri"/>
          <w:b w:val="false"/>
          <w:bCs w:val="false"/>
          <w:sz w:val="28"/>
          <w:szCs w:val="28"/>
          <w:rtl w:val="true"/>
        </w:rPr>
        <w:t>)</w:t>
      </w:r>
      <w:r>
        <w:rPr>
          <w:rFonts w:ascii="Amiri" w:hAnsi="Amiri" w:cs="Amiri"/>
          <w:b w:val="false"/>
          <w:b w:val="false"/>
          <w:bCs w:val="false"/>
          <w:sz w:val="28"/>
          <w:sz w:val="28"/>
          <w:szCs w:val="28"/>
          <w:rtl w:val="true"/>
        </w:rPr>
        <w:t xml:space="preserve">، </w:t>
      </w:r>
      <w:r>
        <w:rPr>
          <w:rFonts w:cs="Amiri" w:ascii="Amiri" w:hAnsi="Amiri"/>
          <w:b w:val="false"/>
          <w:bCs w:val="false"/>
          <w:sz w:val="28"/>
          <w:szCs w:val="28"/>
          <w:rtl w:val="true"/>
        </w:rPr>
        <w:t>(</w:t>
      </w:r>
      <w:r>
        <w:rPr>
          <w:rFonts w:cs="Amiri" w:ascii="Amiri" w:hAnsi="Amiri"/>
          <w:b w:val="false"/>
          <w:bCs w:val="false"/>
          <w:sz w:val="28"/>
          <w:szCs w:val="28"/>
        </w:rPr>
        <w:t>8.6</w:t>
      </w:r>
      <w:r>
        <w:rPr>
          <w:rFonts w:cs="Amiri" w:ascii="Amiri" w:hAnsi="Amiri"/>
          <w:b w:val="false"/>
          <w:bCs w:val="false"/>
          <w:sz w:val="28"/>
          <w:szCs w:val="28"/>
          <w:rtl w:val="true"/>
        </w:rPr>
        <w:t>)</w:t>
      </w:r>
      <w:r>
        <w:rPr>
          <w:rFonts w:ascii="Amiri" w:hAnsi="Amiri" w:cs="Amiri"/>
          <w:b w:val="false"/>
          <w:b w:val="false"/>
          <w:bCs w:val="false"/>
          <w:sz w:val="28"/>
          <w:sz w:val="28"/>
          <w:szCs w:val="28"/>
          <w:rtl w:val="true"/>
        </w:rPr>
        <w:t xml:space="preserve">، </w:t>
      </w:r>
      <w:r>
        <w:rPr>
          <w:rFonts w:cs="Amiri" w:ascii="Amiri" w:hAnsi="Amiri"/>
          <w:b w:val="false"/>
          <w:bCs w:val="false"/>
          <w:sz w:val="28"/>
          <w:szCs w:val="28"/>
          <w:rtl w:val="true"/>
        </w:rPr>
        <w:t>(</w:t>
      </w:r>
      <w:r>
        <w:rPr>
          <w:rFonts w:cs="Amiri" w:ascii="Amiri" w:hAnsi="Amiri"/>
          <w:b w:val="false"/>
          <w:bCs w:val="false"/>
          <w:sz w:val="28"/>
          <w:szCs w:val="28"/>
        </w:rPr>
        <w:t>8.8</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كلها معادلات تفاضلية متعددة الجسيمات</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وبما أن هذه المعادلات لا يمكن فصلها إلى معادلات الجسم الواحد، فمن الصعب، إن لم يكن من المستحيل، حلها</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بالنسبة للحالة المهمة التي لا تتفاعل فيها </w:t>
      </w:r>
      <w:r>
        <w:rPr>
          <w:rFonts w:cs="Amiri" w:ascii="Amiri" w:hAnsi="Amiri"/>
          <w:b w:val="false"/>
          <w:bCs w:val="false"/>
          <w:sz w:val="28"/>
          <w:szCs w:val="28"/>
        </w:rPr>
        <w:t>N</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جسية يشار إلى ذلك على أنها نظام جسيمات مستقل </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يمكن اختزال معادلة شرودنغر إلى معادلة جسيم واحد </w:t>
      </w:r>
      <w:r>
        <w:rPr>
          <w:rFonts w:cs="Amiri" w:ascii="Amiri" w:hAnsi="Amiri"/>
          <w:b w:val="false"/>
          <w:bCs w:val="false"/>
          <w:sz w:val="28"/>
          <w:szCs w:val="28"/>
          <w:rtl w:val="true"/>
        </w:rPr>
        <w:t>(</w:t>
      </w:r>
      <w:r>
        <w:rPr>
          <w:rFonts w:ascii="Amiri" w:hAnsi="Amiri" w:cs="Amiri"/>
          <w:b w:val="false"/>
          <w:b w:val="false"/>
          <w:bCs w:val="false"/>
          <w:sz w:val="28"/>
          <w:sz w:val="28"/>
          <w:szCs w:val="28"/>
          <w:rtl w:val="true"/>
        </w:rPr>
        <w:t xml:space="preserve">القسم </w:t>
      </w:r>
      <w:r>
        <w:rPr>
          <w:rFonts w:cs="Amiri" w:ascii="Amiri" w:hAnsi="Amiri"/>
          <w:b w:val="false"/>
          <w:bCs w:val="false"/>
          <w:sz w:val="28"/>
          <w:szCs w:val="28"/>
        </w:rPr>
        <w:t>3.1.8</w:t>
      </w:r>
      <w:r>
        <w:rPr>
          <w:rFonts w:cs="Amiri" w:ascii="Amiri" w:hAnsi="Amiri"/>
          <w:b w:val="false"/>
          <w:bCs w:val="false"/>
          <w:sz w:val="28"/>
          <w:szCs w:val="28"/>
          <w:rtl w:val="true"/>
        </w:rPr>
        <w:t>).</w:t>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sz w:val="32"/>
          <w:szCs w:val="32"/>
        </w:rPr>
      </w:pPr>
      <w:r>
        <w:rPr>
          <w:rFonts w:cs="Amiri" w:ascii="Amiri" w:hAnsi="Amiri"/>
          <w:b/>
          <w:bCs/>
          <w:sz w:val="32"/>
          <w:szCs w:val="32"/>
        </w:rPr>
        <w:t>2.1.8</w:t>
      </w:r>
      <w:r>
        <w:rPr>
          <w:rFonts w:cs="Amiri" w:ascii="Amiri" w:hAnsi="Amiri"/>
          <w:b/>
          <w:bCs/>
          <w:sz w:val="32"/>
          <w:szCs w:val="32"/>
          <w:rtl w:val="true"/>
        </w:rPr>
        <w:t xml:space="preserve"> </w:t>
      </w:r>
      <w:r>
        <w:rPr>
          <w:rFonts w:ascii="Amiri" w:hAnsi="Amiri" w:cs="Amiri"/>
          <w:b/>
          <w:b/>
          <w:bCs/>
          <w:sz w:val="32"/>
          <w:sz w:val="32"/>
          <w:szCs w:val="32"/>
          <w:rtl w:val="true"/>
        </w:rPr>
        <w:t>التناظر المتبادل</w:t>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 xml:space="preserve">على الرغم من أنه من المستحيل عمومًا الحصول على الحالات الذاتية الدقيقة للأجسام الهاملتونية المتعددة </w:t>
      </w:r>
      <w:r>
        <w:rPr>
          <w:rFonts w:cs="Amiri" w:ascii="Amiri" w:hAnsi="Amiri"/>
          <w:b w:val="false"/>
          <w:bCs w:val="false"/>
          <w:sz w:val="28"/>
          <w:szCs w:val="28"/>
          <w:rtl w:val="true"/>
        </w:rPr>
        <w:t>(</w:t>
      </w:r>
      <w:r>
        <w:rPr>
          <w:rFonts w:cs="Amiri" w:ascii="Amiri" w:hAnsi="Amiri"/>
          <w:b w:val="false"/>
          <w:bCs w:val="false"/>
          <w:sz w:val="28"/>
          <w:szCs w:val="28"/>
        </w:rPr>
        <w:t>3.8</w:t>
      </w:r>
      <w:r>
        <w:rPr>
          <w:rFonts w:cs="Amiri" w:ascii="Amiri" w:hAnsi="Amiri"/>
          <w:b w:val="false"/>
          <w:bCs w:val="false"/>
          <w:sz w:val="28"/>
          <w:szCs w:val="28"/>
          <w:rtl w:val="true"/>
        </w:rPr>
        <w:t>)</w:t>
      </w:r>
      <w:r>
        <w:rPr>
          <w:rFonts w:ascii="Amiri" w:hAnsi="Amiri" w:cs="Amiri"/>
          <w:b w:val="false"/>
          <w:b w:val="false"/>
          <w:bCs w:val="false"/>
          <w:sz w:val="28"/>
          <w:sz w:val="28"/>
          <w:szCs w:val="28"/>
          <w:rtl w:val="true"/>
        </w:rPr>
        <w:t>، إلا أنه لا يزال بإمكاننا استنتاج بعض خصائصها عن طريق مخططات التناظر</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افترض أن </w:t>
      </w:r>
      <w:r>
        <w:rPr>
          <w:rFonts w:eastAsia="Noto Serif CJK SC" w:cs="Amiri" w:ascii="Amiri" w:hAnsi="Amiri"/>
          <w:b w:val="false"/>
          <w:bCs w:val="false"/>
          <w:sz w:val="28"/>
          <w:szCs w:val="28"/>
        </w:rPr>
        <w:t>ξ</w:t>
      </w:r>
      <w:r>
        <w:rPr>
          <w:rFonts w:cs="Amiri" w:ascii="Amiri" w:hAnsi="Amiri"/>
          <w:b w:val="false"/>
          <w:bCs w:val="false"/>
          <w:sz w:val="28"/>
          <w:szCs w:val="28"/>
          <w:vertAlign w:val="subscript"/>
        </w:rPr>
        <w:t>i</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يمثل الإحداثيات </w:t>
      </w:r>
      <w:r>
        <w:rPr>
          <w:rFonts w:cs="Amiri" w:ascii="Amiri" w:hAnsi="Amiri"/>
          <w:b w:val="false"/>
          <w:bCs w:val="false"/>
          <w:sz w:val="28"/>
          <w:szCs w:val="28"/>
          <w:rtl w:val="true"/>
        </w:rPr>
        <w:t>(</w:t>
      </w:r>
      <w:r>
        <w:rPr>
          <w:rFonts w:ascii="Amiri" w:hAnsi="Amiri" w:cs="Amiri"/>
          <w:b w:val="false"/>
          <w:b w:val="false"/>
          <w:bCs w:val="false"/>
          <w:sz w:val="28"/>
          <w:sz w:val="28"/>
          <w:szCs w:val="28"/>
          <w:rtl w:val="true"/>
        </w:rPr>
        <w:t>الموضع، اللف وأي إحدثيات داخلية أخرى للحرية مثل اللف المتساوي واللون والنكهة</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للجسيم </w:t>
      </w:r>
      <w:r>
        <w:rPr>
          <w:rFonts w:cs="Amiri" w:ascii="Amiri" w:hAnsi="Amiri"/>
          <w:b w:val="false"/>
          <w:bCs w:val="false"/>
          <w:sz w:val="28"/>
          <w:szCs w:val="28"/>
        </w:rPr>
        <w:t>i</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و </w:t>
      </w:r>
      <w:r>
        <w:rPr>
          <w:rFonts w:eastAsia="Noto Serif CJK SC" w:cs="Amiri" w:ascii="Amiri" w:hAnsi="Amiri"/>
          <w:b w:val="false"/>
          <w:bCs w:val="false"/>
          <w:sz w:val="28"/>
          <w:szCs w:val="28"/>
          <w:rtl w:val="true"/>
        </w:rPr>
        <w:t>(</w:t>
      </w:r>
      <w:r>
        <w:rPr>
          <w:rFonts w:eastAsia="Noto Serif CJK SC" w:cs="Amiri" w:ascii="Amiri" w:hAnsi="Amiri"/>
          <w:b w:val="false"/>
          <w:bCs w:val="false"/>
          <w:sz w:val="28"/>
          <w:szCs w:val="28"/>
        </w:rPr>
        <w:t>ξ</w:t>
      </w:r>
      <w:r>
        <w:rPr>
          <w:rFonts w:eastAsia="Noto Serif CJK SC" w:cs="Amiri" w:ascii="Amiri" w:hAnsi="Amiri"/>
          <w:b w:val="false"/>
          <w:bCs w:val="false"/>
          <w:sz w:val="28"/>
          <w:szCs w:val="28"/>
          <w:vertAlign w:val="subscript"/>
        </w:rPr>
        <w:t>1 ,</w:t>
      </w:r>
      <w:r>
        <w:rPr>
          <w:rFonts w:eastAsia="Noto Serif CJK SC" w:cs="Amiri" w:ascii="Amiri" w:hAnsi="Amiri"/>
          <w:b w:val="false"/>
          <w:bCs w:val="false"/>
          <w:position w:val="0"/>
          <w:sz w:val="28"/>
          <w:sz w:val="28"/>
          <w:szCs w:val="28"/>
          <w:vertAlign w:val="baseline"/>
        </w:rPr>
        <w:t>ξ</w:t>
      </w:r>
      <w:r>
        <w:rPr>
          <w:rFonts w:eastAsia="Noto Serif CJK SC" w:cs="Amiri" w:ascii="Amiri" w:hAnsi="Amiri"/>
          <w:b w:val="false"/>
          <w:bCs w:val="false"/>
          <w:sz w:val="28"/>
          <w:szCs w:val="28"/>
          <w:vertAlign w:val="subscript"/>
        </w:rPr>
        <w:t>2</w:t>
      </w:r>
      <w:r>
        <w:rPr>
          <w:rFonts w:eastAsia="Noto Serif CJK SC" w:cs="Amiri" w:ascii="Amiri" w:hAnsi="Amiri"/>
          <w:b w:val="false"/>
          <w:bCs w:val="false"/>
          <w:position w:val="0"/>
          <w:sz w:val="28"/>
          <w:sz w:val="28"/>
          <w:szCs w:val="28"/>
          <w:vertAlign w:val="baseline"/>
        </w:rPr>
        <w:t>, …….ξ</w:t>
      </w:r>
      <w:r>
        <w:rPr>
          <w:rFonts w:eastAsia="Noto Serif CJK SC" w:cs="Amiri" w:ascii="Amiri" w:hAnsi="Amiri"/>
          <w:b w:val="false"/>
          <w:bCs w:val="false"/>
          <w:sz w:val="28"/>
          <w:szCs w:val="28"/>
          <w:vertAlign w:val="subscript"/>
        </w:rPr>
        <w:t>N</w:t>
      </w:r>
      <w:r>
        <w:rPr>
          <w:rFonts w:eastAsia="Noto Serif CJK SC" w:cs="Amiri" w:ascii="Amiri" w:hAnsi="Amiri"/>
          <w:b w:val="false"/>
          <w:bCs w:val="false"/>
          <w:sz w:val="28"/>
          <w:szCs w:val="28"/>
          <w:rtl w:val="true"/>
        </w:rPr>
        <w:t>)</w:t>
      </w:r>
      <w:r>
        <w:rPr>
          <w:rFonts w:eastAsia="Noto Serif CJK SC" w:cs="Amiri" w:ascii="Amiri" w:hAnsi="Amiri"/>
          <w:b w:val="false"/>
          <w:bCs w:val="false"/>
          <w:sz w:val="28"/>
          <w:szCs w:val="28"/>
        </w:rPr>
        <w:t>ψ</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يعين  جالة الموجة لنظام مكون من </w:t>
      </w:r>
      <w:r>
        <w:rPr>
          <w:rFonts w:cs="Amiri" w:ascii="Amiri" w:hAnsi="Amiri"/>
          <w:b w:val="false"/>
          <w:bCs w:val="false"/>
          <w:sz w:val="28"/>
          <w:szCs w:val="28"/>
        </w:rPr>
        <w:t>N</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جسيم</w:t>
      </w:r>
      <w:r>
        <w:rPr>
          <w:rFonts w:cs="Amiri" w:ascii="Amiri" w:hAnsi="Amiri"/>
          <w:b w:val="false"/>
          <w:bCs w:val="false"/>
          <w:sz w:val="28"/>
          <w:szCs w:val="28"/>
          <w:rtl w:val="true"/>
        </w:rPr>
        <w:t>.</w:t>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 xml:space="preserve">نحدد مؤثر التبادل </w:t>
      </w:r>
      <w:r>
        <w:rPr>
          <w:rFonts w:cs="Amiri" w:ascii="Amiri" w:hAnsi="Amiri"/>
          <w:b w:val="false"/>
          <w:bCs w:val="false"/>
          <w:sz w:val="28"/>
          <w:szCs w:val="28"/>
        </w:rPr>
        <w:t>P</w:t>
      </w:r>
      <w:r>
        <w:rPr>
          <w:rFonts w:cs="Amiri" w:ascii="Amiri" w:hAnsi="Amiri"/>
          <w:b w:val="false"/>
          <w:bCs w:val="false"/>
          <w:sz w:val="28"/>
          <w:szCs w:val="28"/>
          <w:vertAlign w:val="subscript"/>
        </w:rPr>
        <w:t>ij</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 الذي يؤثر على دالة الموجة لـ </w:t>
      </w:r>
      <w:r>
        <w:rPr>
          <w:rFonts w:cs="Amiri" w:ascii="Amiri" w:hAnsi="Amiri"/>
          <w:b w:val="false"/>
          <w:bCs w:val="false"/>
          <w:sz w:val="28"/>
          <w:szCs w:val="28"/>
        </w:rPr>
        <w:t>N</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جسيم </w:t>
      </w:r>
      <w:r>
        <w:rPr>
          <w:rFonts w:eastAsia="Noto Serif CJK SC" w:cs="Amiri" w:ascii="Amiri" w:hAnsi="Amiri"/>
          <w:b w:val="false"/>
          <w:bCs w:val="false"/>
          <w:sz w:val="28"/>
          <w:szCs w:val="28"/>
          <w:rtl w:val="true"/>
        </w:rPr>
        <w:t>(</w:t>
      </w:r>
      <w:r>
        <w:rPr>
          <w:rFonts w:eastAsia="Noto Serif CJK SC" w:cs="Amiri" w:ascii="Amiri" w:hAnsi="Amiri"/>
          <w:b w:val="false"/>
          <w:bCs w:val="false"/>
          <w:sz w:val="28"/>
          <w:szCs w:val="28"/>
        </w:rPr>
        <w:t>ξ</w:t>
      </w:r>
      <w:r>
        <w:rPr>
          <w:rFonts w:eastAsia="Noto Serif CJK SC" w:cs="Amiri" w:ascii="Amiri" w:hAnsi="Amiri"/>
          <w:b w:val="false"/>
          <w:bCs w:val="false"/>
          <w:sz w:val="28"/>
          <w:szCs w:val="28"/>
          <w:vertAlign w:val="subscript"/>
        </w:rPr>
        <w:t xml:space="preserve">1 </w:t>
      </w:r>
      <w:r>
        <w:rPr>
          <w:rFonts w:eastAsia="Noto Serif CJK SC" w:cs="Amiri" w:ascii="Amiri" w:hAnsi="Amiri"/>
          <w:b w:val="false"/>
          <w:bCs w:val="false"/>
          <w:position w:val="0"/>
          <w:sz w:val="28"/>
          <w:sz w:val="28"/>
          <w:szCs w:val="28"/>
          <w:vertAlign w:val="baseline"/>
        </w:rPr>
        <w:t>, …..ξ</w:t>
      </w:r>
      <w:r>
        <w:rPr>
          <w:rFonts w:eastAsia="Noto Serif CJK SC" w:cs="Amiri" w:ascii="Amiri" w:hAnsi="Amiri"/>
          <w:b w:val="false"/>
          <w:bCs w:val="false"/>
          <w:sz w:val="28"/>
          <w:szCs w:val="28"/>
          <w:vertAlign w:val="subscript"/>
        </w:rPr>
        <w:t>i</w:t>
      </w:r>
      <w:r>
        <w:rPr>
          <w:rFonts w:eastAsia="Noto Serif CJK SC" w:cs="Amiri" w:ascii="Amiri" w:hAnsi="Amiri"/>
          <w:b w:val="false"/>
          <w:bCs w:val="false"/>
          <w:position w:val="0"/>
          <w:sz w:val="28"/>
          <w:sz w:val="28"/>
          <w:szCs w:val="28"/>
          <w:vertAlign w:val="baseline"/>
        </w:rPr>
        <w:t>, ……., ξ</w:t>
      </w:r>
      <w:r>
        <w:rPr>
          <w:rFonts w:eastAsia="Noto Serif CJK SC" w:cs="Amiri" w:ascii="Amiri" w:hAnsi="Amiri"/>
          <w:b w:val="false"/>
          <w:bCs w:val="false"/>
          <w:sz w:val="28"/>
          <w:szCs w:val="28"/>
          <w:vertAlign w:val="subscript"/>
        </w:rPr>
        <w:t>j</w:t>
      </w:r>
      <w:r>
        <w:rPr>
          <w:rFonts w:eastAsia="Noto Serif CJK SC" w:cs="Amiri" w:ascii="Amiri" w:hAnsi="Amiri"/>
          <w:b w:val="false"/>
          <w:bCs w:val="false"/>
          <w:position w:val="0"/>
          <w:sz w:val="28"/>
          <w:sz w:val="28"/>
          <w:szCs w:val="28"/>
          <w:vertAlign w:val="baseline"/>
        </w:rPr>
        <w:t xml:space="preserve">  ...ξ</w:t>
      </w:r>
      <w:r>
        <w:rPr>
          <w:rFonts w:eastAsia="Noto Serif CJK SC" w:cs="Amiri" w:ascii="Amiri" w:hAnsi="Amiri"/>
          <w:b w:val="false"/>
          <w:bCs w:val="false"/>
          <w:sz w:val="28"/>
          <w:szCs w:val="28"/>
          <w:vertAlign w:val="subscript"/>
        </w:rPr>
        <w:t>N</w:t>
      </w:r>
      <w:r>
        <w:rPr>
          <w:rFonts w:eastAsia="Noto Serif CJK SC" w:cs="Amiri" w:ascii="Amiri" w:hAnsi="Amiri"/>
          <w:b w:val="false"/>
          <w:bCs w:val="false"/>
          <w:sz w:val="28"/>
          <w:szCs w:val="28"/>
          <w:rtl w:val="true"/>
        </w:rPr>
        <w:t>)</w:t>
      </w:r>
      <w:r>
        <w:rPr>
          <w:rFonts w:eastAsia="Noto Serif CJK SC" w:cs="Amiri" w:ascii="Amiri" w:hAnsi="Amiri"/>
          <w:b w:val="false"/>
          <w:bCs w:val="false"/>
          <w:sz w:val="28"/>
          <w:szCs w:val="28"/>
        </w:rPr>
        <w:t>ψ</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 يتبادل مع الجسيمات </w:t>
      </w:r>
      <w:r>
        <w:rPr>
          <w:rFonts w:cs="Amiri" w:ascii="Amiri" w:hAnsi="Amiri"/>
          <w:b w:val="false"/>
          <w:bCs w:val="false"/>
          <w:sz w:val="28"/>
          <w:szCs w:val="28"/>
        </w:rPr>
        <w:t>i</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و </w:t>
      </w:r>
      <w:r>
        <w:rPr>
          <w:rFonts w:cs="Amiri" w:ascii="Amiri" w:hAnsi="Amiri"/>
          <w:b w:val="false"/>
          <w:bCs w:val="false"/>
          <w:sz w:val="28"/>
          <w:szCs w:val="28"/>
        </w:rPr>
        <w:t>j</w:t>
      </w:r>
      <w:r>
        <w:rPr>
          <w:rFonts w:cs="Amiri" w:ascii="Amiri" w:hAnsi="Amiri"/>
          <w:b w:val="false"/>
          <w:bCs w:val="false"/>
          <w:sz w:val="28"/>
          <w:szCs w:val="28"/>
          <w:rtl w:val="true"/>
        </w:rPr>
        <w:t xml:space="preserve"> </w:t>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drawing>
          <wp:anchor behindDoc="0" distT="0" distB="0" distL="0" distR="0" simplePos="0" locked="0" layoutInCell="0" allowOverlap="1" relativeHeight="10">
            <wp:simplePos x="0" y="0"/>
            <wp:positionH relativeFrom="column">
              <wp:posOffset>-58420</wp:posOffset>
            </wp:positionH>
            <wp:positionV relativeFrom="paragraph">
              <wp:posOffset>137160</wp:posOffset>
            </wp:positionV>
            <wp:extent cx="6120130" cy="45847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20130" cy="4584700"/>
                    </a:xfrm>
                    <a:prstGeom prst="rect">
                      <a:avLst/>
                    </a:prstGeom>
                  </pic:spPr>
                </pic:pic>
              </a:graphicData>
            </a:graphic>
          </wp:anchor>
        </w:drawing>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 xml:space="preserve">إن الدوال الموجية المقابلة للقيمة الذاتية </w:t>
      </w:r>
      <w:r>
        <w:rPr>
          <w:rFonts w:cs="Amiri" w:ascii="Amiri" w:hAnsi="Amiri"/>
          <w:b w:val="false"/>
          <w:bCs w:val="false"/>
          <w:sz w:val="28"/>
          <w:szCs w:val="28"/>
          <w:rtl w:val="true"/>
        </w:rPr>
        <w:t>+</w:t>
      </w:r>
      <w:r>
        <w:rPr>
          <w:rFonts w:cs="Amiri" w:ascii="Amiri" w:hAnsi="Amiri"/>
          <w:b w:val="false"/>
          <w:bCs w:val="false"/>
          <w:sz w:val="28"/>
          <w:szCs w:val="28"/>
        </w:rPr>
        <w:t>1</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تكون متناظرة وتلك المقابلة لـ </w:t>
      </w:r>
      <w:r>
        <w:rPr>
          <w:rFonts w:cs="Amiri" w:ascii="Amiri" w:hAnsi="Amiri"/>
          <w:b w:val="false"/>
          <w:bCs w:val="false"/>
          <w:sz w:val="28"/>
          <w:szCs w:val="28"/>
          <w:rtl w:val="true"/>
        </w:rPr>
        <w:t>-</w:t>
      </w:r>
      <w:r>
        <w:rPr>
          <w:rFonts w:cs="Amiri" w:ascii="Amiri" w:hAnsi="Amiri"/>
          <w:b w:val="false"/>
          <w:bCs w:val="false"/>
          <w:sz w:val="28"/>
          <w:szCs w:val="28"/>
        </w:rPr>
        <w:t>1</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غير متناظرة فيما يتعلق بتبادل الزوج </w:t>
      </w:r>
      <w:r>
        <w:rPr>
          <w:rFonts w:cs="Amiri" w:ascii="Amiri" w:hAnsi="Amiri"/>
          <w:b w:val="false"/>
          <w:bCs w:val="false"/>
          <w:sz w:val="28"/>
          <w:szCs w:val="28"/>
          <w:rtl w:val="true"/>
        </w:rPr>
        <w:t>(</w:t>
      </w:r>
      <w:r>
        <w:rPr>
          <w:rFonts w:cs="Amiri" w:ascii="Amiri" w:hAnsi="Amiri"/>
          <w:b w:val="false"/>
          <w:bCs w:val="false"/>
          <w:sz w:val="28"/>
          <w:szCs w:val="28"/>
        </w:rPr>
        <w:t>i, j</w:t>
      </w:r>
      <w:r>
        <w:rPr>
          <w:rFonts w:cs="Amiri" w:ascii="Amiri" w:hAnsi="Amiri"/>
          <w:b w:val="false"/>
          <w:bCs w:val="false"/>
          <w:sz w:val="28"/>
          <w:szCs w:val="28"/>
          <w:rtl w:val="true"/>
        </w:rPr>
        <w:t xml:space="preserve">) . </w:t>
      </w:r>
      <w:r>
        <w:rPr>
          <w:rFonts w:ascii="Amiri" w:hAnsi="Amiri" w:cs="Amiri"/>
          <w:b w:val="false"/>
          <w:b w:val="false"/>
          <w:bCs w:val="false"/>
          <w:sz w:val="28"/>
          <w:sz w:val="28"/>
          <w:szCs w:val="28"/>
          <w:rtl w:val="true"/>
        </w:rPr>
        <w:t xml:space="preserve">نشير إلى هذه الدوال بــ  </w:t>
      </w:r>
      <w:r>
        <w:rPr>
          <w:rFonts w:eastAsia="Noto Serif CJK SC" w:cs="Amiri" w:ascii="Amiri" w:hAnsi="Amiri"/>
          <w:b w:val="false"/>
          <w:bCs w:val="false"/>
          <w:sz w:val="28"/>
          <w:szCs w:val="28"/>
        </w:rPr>
        <w:t>ψ</w:t>
      </w:r>
      <w:r>
        <w:rPr>
          <w:rFonts w:eastAsia="Noto Serif CJK SC" w:cs="Amiri" w:ascii="Amiri" w:hAnsi="Amiri"/>
          <w:b w:val="false"/>
          <w:bCs w:val="false"/>
          <w:sz w:val="28"/>
          <w:szCs w:val="28"/>
          <w:vertAlign w:val="subscript"/>
        </w:rPr>
        <w:t>s</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و </w:t>
      </w:r>
      <w:r>
        <w:rPr>
          <w:rFonts w:eastAsia="Noto Serif CJK SC" w:cs="Amiri" w:ascii="Amiri" w:hAnsi="Amiri"/>
          <w:b w:val="false"/>
          <w:bCs w:val="false"/>
          <w:sz w:val="28"/>
          <w:szCs w:val="28"/>
        </w:rPr>
        <w:t>ψ</w:t>
      </w:r>
      <w:r>
        <w:rPr>
          <w:rFonts w:eastAsia="Noto Serif CJK SC" w:cs="Amiri" w:ascii="Amiri" w:hAnsi="Amiri"/>
          <w:b w:val="false"/>
          <w:bCs w:val="false"/>
          <w:sz w:val="28"/>
          <w:szCs w:val="28"/>
          <w:vertAlign w:val="subscript"/>
        </w:rPr>
        <w:t>a</w:t>
      </w:r>
      <w:r>
        <w:rPr>
          <w:rFonts w:ascii="Amiri" w:hAnsi="Amiri" w:cs="Amiri"/>
          <w:b w:val="false"/>
          <w:b w:val="false"/>
          <w:bCs w:val="false"/>
          <w:sz w:val="28"/>
          <w:sz w:val="28"/>
          <w:szCs w:val="28"/>
          <w:rtl w:val="true"/>
        </w:rPr>
        <w:t>، على التوالي، لدينا</w:t>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drawing>
          <wp:anchor behindDoc="0" distT="0" distB="0" distL="0" distR="0" simplePos="0" locked="0" layoutInCell="0" allowOverlap="1" relativeHeight="11">
            <wp:simplePos x="0" y="0"/>
            <wp:positionH relativeFrom="column">
              <wp:posOffset>97790</wp:posOffset>
            </wp:positionH>
            <wp:positionV relativeFrom="paragraph">
              <wp:posOffset>102870</wp:posOffset>
            </wp:positionV>
            <wp:extent cx="5922645" cy="7048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922645" cy="704850"/>
                    </a:xfrm>
                    <a:prstGeom prst="rect">
                      <a:avLst/>
                    </a:prstGeom>
                  </pic:spPr>
                </pic:pic>
              </a:graphicData>
            </a:graphic>
          </wp:anchor>
        </w:drawing>
      </w:r>
    </w:p>
    <w:p>
      <w:pPr>
        <w:pStyle w:val="Normal"/>
        <w:bidi w:val="1"/>
        <w:jc w:val="both"/>
        <w:rPr>
          <w:rFonts w:ascii="Amiri" w:hAnsi="Amiri" w:cs="Amiri"/>
          <w:b/>
          <w:b/>
          <w:bCs/>
          <w:sz w:val="28"/>
          <w:szCs w:val="28"/>
        </w:rPr>
      </w:pPr>
      <w:r>
        <w:rPr>
          <w:rFonts w:cs="Amiri" w:ascii="Amiri" w:hAnsi="Amiri"/>
          <w:b/>
          <w:bCs/>
          <w:sz w:val="28"/>
          <w:szCs w:val="28"/>
          <w:rtl w:val="true"/>
        </w:rPr>
      </w:r>
    </w:p>
    <w:p>
      <w:pPr>
        <w:pStyle w:val="Normal"/>
        <w:bidi w:val="1"/>
        <w:jc w:val="both"/>
        <w:rPr>
          <w:b/>
          <w:b/>
          <w:bCs/>
        </w:rPr>
      </w:pPr>
      <w:r>
        <w:rPr>
          <w:b/>
          <w:bCs/>
          <w:rtl w:val="true"/>
        </w:rPr>
      </w:r>
    </w:p>
    <w:p>
      <w:pPr>
        <w:pStyle w:val="Normal"/>
        <w:bidi w:val="1"/>
        <w:jc w:val="both"/>
        <w:rPr>
          <w:b/>
          <w:b/>
          <w:bCs/>
        </w:rPr>
      </w:pPr>
      <w:r>
        <w:rPr>
          <w:b/>
          <w:bCs/>
          <w:rtl w:val="true"/>
        </w:rPr>
      </w:r>
    </w:p>
    <w:p>
      <w:pPr>
        <w:pStyle w:val="Normal"/>
        <w:bidi w:val="1"/>
        <w:jc w:val="both"/>
        <w:rPr>
          <w:b/>
          <w:b/>
          <w:bCs/>
        </w:rPr>
      </w:pPr>
      <w:r>
        <w:rPr>
          <w:b/>
          <w:bCs/>
          <w:rtl w:val="true"/>
        </w:rPr>
      </w:r>
    </w:p>
    <w:p>
      <w:pPr>
        <w:pStyle w:val="Normal"/>
        <w:bidi w:val="1"/>
        <w:jc w:val="both"/>
        <w:rPr>
          <w:b/>
          <w:b/>
          <w:bCs/>
        </w:rPr>
      </w:pPr>
      <w:r>
        <w:rPr>
          <w:b/>
          <w:bCs/>
          <w:rtl w:val="true"/>
        </w:rPr>
      </w:r>
    </w:p>
    <w:p>
      <w:pPr>
        <w:pStyle w:val="Normal"/>
        <w:bidi w:val="1"/>
        <w:jc w:val="both"/>
        <w:rPr>
          <w:b/>
          <w:b/>
          <w:bCs/>
        </w:rPr>
      </w:pPr>
      <w:r>
        <w:rPr>
          <w:b/>
          <w:bCs/>
          <w:rtl w:val="true"/>
        </w:rPr>
      </w:r>
    </w:p>
    <w:p>
      <w:pPr>
        <w:pStyle w:val="Normal"/>
        <w:bidi w:val="1"/>
        <w:jc w:val="both"/>
        <w:rPr>
          <w:b/>
          <w:b/>
          <w:bCs/>
        </w:rPr>
      </w:pPr>
      <w:r>
        <w:rPr>
          <w:b/>
          <w:bCs/>
          <w:rtl w:val="true"/>
        </w:rPr>
      </w:r>
    </w:p>
    <w:p>
      <w:pPr>
        <w:pStyle w:val="Normal"/>
        <w:bidi w:val="1"/>
        <w:jc w:val="both"/>
        <w:rPr>
          <w:b/>
          <w:b/>
          <w:bCs/>
        </w:rPr>
      </w:pPr>
      <w:r>
        <w:rPr>
          <w:b/>
          <w:bCs/>
          <w:rtl w:val="true"/>
        </w:rPr>
      </w:r>
    </w:p>
    <w:p>
      <w:pPr>
        <w:pStyle w:val="Normal"/>
        <w:bidi w:val="1"/>
        <w:jc w:val="both"/>
        <w:rPr>
          <w:b/>
          <w:b/>
          <w:bCs/>
        </w:rPr>
      </w:pPr>
      <w:r>
        <w:rPr>
          <w:b/>
          <w:bCs/>
          <w:rtl w:val="true"/>
        </w:rPr>
      </w:r>
    </w:p>
    <w:p>
      <w:pPr>
        <w:pStyle w:val="Normal"/>
        <w:bidi w:val="1"/>
        <w:jc w:val="both"/>
        <w:rPr>
          <w:b/>
          <w:b/>
          <w:bCs/>
        </w:rPr>
      </w:pPr>
      <w:r>
        <w:rPr>
          <w:b/>
          <w:bCs/>
          <w:rtl w:val="true"/>
        </w:rPr>
      </w:r>
    </w:p>
    <w:p>
      <w:pPr>
        <w:pStyle w:val="Normal"/>
        <w:bidi w:val="1"/>
        <w:jc w:val="both"/>
        <w:rPr>
          <w:b/>
          <w:b/>
          <w:bCs/>
        </w:rPr>
      </w:pPr>
      <w:r>
        <w:rPr>
          <w:b/>
          <w:bCs/>
          <w:rtl w:val="true"/>
        </w:rPr>
      </w:r>
    </w:p>
    <w:p>
      <w:pPr>
        <w:pStyle w:val="Normal"/>
        <w:bidi w:val="1"/>
        <w:jc w:val="both"/>
        <w:rPr>
          <w:b/>
          <w:b/>
          <w:bCs/>
        </w:rPr>
      </w:pPr>
      <w:r>
        <w:rPr>
          <w:b/>
          <w:bCs/>
          <w:rtl w:val="true"/>
        </w:rPr>
      </w:r>
    </w:p>
    <w:p>
      <w:pPr>
        <w:pStyle w:val="Normal"/>
        <w:bidi w:val="1"/>
        <w:jc w:val="both"/>
        <w:rPr>
          <w:i w:val="false"/>
          <w:i w:val="false"/>
          <w:iCs w:val="false"/>
          <w:u w:val="single"/>
        </w:rPr>
      </w:pPr>
      <w:r>
        <w:rPr>
          <w:rFonts w:ascii="Amiri" w:hAnsi="Amiri" w:cs="Amiri"/>
          <w:b/>
          <w:b/>
          <w:bCs/>
          <w:i w:val="false"/>
          <w:i w:val="false"/>
          <w:iCs w:val="false"/>
          <w:sz w:val="30"/>
          <w:sz w:val="30"/>
          <w:szCs w:val="30"/>
          <w:u w:val="single"/>
          <w:rtl w:val="true"/>
        </w:rPr>
        <w:t xml:space="preserve">مثال </w:t>
      </w:r>
      <w:r>
        <w:rPr>
          <w:rFonts w:cs="Amiri" w:ascii="Amiri" w:hAnsi="Amiri"/>
          <w:b/>
          <w:bCs/>
          <w:i w:val="false"/>
          <w:iCs w:val="false"/>
          <w:sz w:val="30"/>
          <w:szCs w:val="30"/>
          <w:u w:val="single"/>
        </w:rPr>
        <w:t>1.8</w:t>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حدد تماثل الدوال التالية</w:t>
      </w:r>
      <w:r>
        <w:rPr>
          <w:rFonts w:cs="Amiri" w:ascii="Amiri" w:hAnsi="Amiri"/>
          <w:b w:val="false"/>
          <w:bCs w:val="false"/>
          <w:sz w:val="28"/>
          <w:szCs w:val="28"/>
          <w:rtl w:val="true"/>
        </w:rPr>
        <w:t>:</w:t>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341566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20130" cy="3415665"/>
                    </a:xfrm>
                    <a:prstGeom prst="rect">
                      <a:avLst/>
                    </a:prstGeom>
                  </pic:spPr>
                </pic:pic>
              </a:graphicData>
            </a:graphic>
          </wp:anchor>
        </w:drawing>
      </w:r>
    </w:p>
    <w:p>
      <w:pPr>
        <w:pStyle w:val="Normal"/>
        <w:bidi w:val="1"/>
        <w:jc w:val="both"/>
        <w:rPr>
          <w:rFonts w:ascii="Amiri" w:hAnsi="Amiri" w:cs="Amiri"/>
          <w:sz w:val="32"/>
          <w:szCs w:val="32"/>
        </w:rPr>
      </w:pPr>
      <w:r>
        <w:rPr>
          <w:rFonts w:cs="Amiri" w:ascii="Amiri" w:hAnsi="Amiri"/>
          <w:b/>
          <w:bCs/>
          <w:sz w:val="32"/>
          <w:szCs w:val="32"/>
        </w:rPr>
        <w:t>3.1.8</w:t>
      </w:r>
      <w:r>
        <w:rPr>
          <w:rFonts w:cs="Amiri" w:ascii="Amiri" w:hAnsi="Amiri"/>
          <w:b/>
          <w:bCs/>
          <w:sz w:val="32"/>
          <w:szCs w:val="32"/>
          <w:rtl w:val="true"/>
        </w:rPr>
        <w:t xml:space="preserve"> </w:t>
      </w:r>
      <w:r>
        <w:rPr>
          <w:rFonts w:ascii="Amiri" w:hAnsi="Amiri" w:cs="Amiri"/>
          <w:b/>
          <w:b/>
          <w:bCs/>
          <w:sz w:val="32"/>
          <w:sz w:val="32"/>
          <w:szCs w:val="32"/>
          <w:rtl w:val="true"/>
        </w:rPr>
        <w:t xml:space="preserve">أنظمة الجسيمات المميزة غير المتفاعلة </w:t>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 xml:space="preserve">بالنسبة لنظام من الجسيمات غير المتفاعلة </w:t>
      </w:r>
      <w:r>
        <w:rPr>
          <w:rFonts w:cs="Amiri" w:ascii="Amiri" w:hAnsi="Amiri"/>
          <w:b w:val="false"/>
          <w:bCs w:val="false"/>
          <w:sz w:val="28"/>
          <w:szCs w:val="28"/>
        </w:rPr>
        <w:t>N</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والتي يمكن تمييزها </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كل جسيم له كتلة مختلفة ويواجه كمونات جهد مختلفة </w:t>
      </w:r>
      <w:r>
        <w:rPr>
          <w:rFonts w:cs="Amiri" w:ascii="Amiri" w:hAnsi="Amiri"/>
          <w:b w:val="false"/>
          <w:bCs w:val="false"/>
          <w:sz w:val="28"/>
          <w:szCs w:val="28"/>
        </w:rPr>
        <w:t>V</w:t>
      </w:r>
      <w:r>
        <w:rPr>
          <w:rFonts w:cs="Amiri" w:ascii="Amiri" w:hAnsi="Amiri"/>
          <w:b w:val="false"/>
          <w:bCs w:val="false"/>
          <w:sz w:val="28"/>
          <w:szCs w:val="28"/>
          <w:vertAlign w:val="subscript"/>
        </w:rPr>
        <w:t>i</w:t>
      </w:r>
      <w:r>
        <w:rPr>
          <w:rFonts w:cs="Amiri" w:ascii="Amiri" w:hAnsi="Amiri"/>
          <w:b w:val="false"/>
          <w:bCs w:val="false"/>
          <w:sz w:val="28"/>
          <w:szCs w:val="28"/>
        </w:rPr>
        <w:t>(</w:t>
      </w:r>
      <w:r>
        <w:rPr>
          <w:rFonts w:eastAsia="Noto Serif CJK SC" w:cs="Amiri" w:ascii="Amiri" w:hAnsi="Amiri"/>
          <w:b w:val="false"/>
          <w:bCs w:val="false"/>
          <w:sz w:val="28"/>
          <w:szCs w:val="28"/>
        </w:rPr>
        <w:t>ξ</w:t>
      </w:r>
      <w:r>
        <w:rPr>
          <w:rFonts w:cs="Amiri" w:ascii="Amiri" w:hAnsi="Amiri"/>
          <w:b w:val="false"/>
          <w:bCs w:val="false"/>
          <w:sz w:val="28"/>
          <w:szCs w:val="28"/>
          <w:vertAlign w:val="subscript"/>
        </w:rPr>
        <w:t>i</w:t>
      </w:r>
      <w:r>
        <w:rPr>
          <w:rFonts w:cs="Amiri" w:ascii="Amiri" w:hAnsi="Amiri"/>
          <w:b w:val="false"/>
          <w:bCs w:val="false"/>
          <w:sz w:val="28"/>
          <w:szCs w:val="28"/>
        </w:rPr>
        <w:t>)</w:t>
      </w:r>
      <w:r>
        <w:rPr>
          <w:rFonts w:cs="Amiri" w:ascii="Amiri" w:hAnsi="Amiri"/>
          <w:b w:val="false"/>
          <w:bCs w:val="false"/>
          <w:sz w:val="28"/>
          <w:szCs w:val="28"/>
          <w:rtl w:val="true"/>
        </w:rPr>
        <w:t xml:space="preserve"> - </w:t>
      </w:r>
      <w:r>
        <w:rPr>
          <w:rFonts w:ascii="Amiri" w:hAnsi="Amiri" w:cs="Amiri"/>
          <w:b w:val="false"/>
          <w:b w:val="false"/>
          <w:bCs w:val="false"/>
          <w:sz w:val="28"/>
          <w:sz w:val="28"/>
          <w:szCs w:val="28"/>
          <w:rtl w:val="true"/>
        </w:rPr>
        <w:t xml:space="preserve">يتم إعطاء كمون الجهد </w:t>
      </w:r>
      <w:r>
        <w:rPr>
          <w:rFonts w:cs="Amiri" w:ascii="Amiri" w:hAnsi="Amiri"/>
          <w:b w:val="false"/>
          <w:bCs w:val="false"/>
          <w:sz w:val="28"/>
          <w:szCs w:val="28"/>
        </w:rPr>
        <w:t>V</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بواسطة</w:t>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drawing>
          <wp:anchor behindDoc="0" distT="0" distB="0" distL="0" distR="0" simplePos="0" locked="0" layoutInCell="0" allowOverlap="1" relativeHeight="13">
            <wp:simplePos x="0" y="0"/>
            <wp:positionH relativeFrom="column">
              <wp:posOffset>425450</wp:posOffset>
            </wp:positionH>
            <wp:positionV relativeFrom="paragraph">
              <wp:posOffset>66675</wp:posOffset>
            </wp:positionV>
            <wp:extent cx="5153025" cy="4381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153025" cy="438150"/>
                    </a:xfrm>
                    <a:prstGeom prst="rect">
                      <a:avLst/>
                    </a:prstGeom>
                  </pic:spPr>
                </pic:pic>
              </a:graphicData>
            </a:graphic>
          </wp:anchor>
        </w:drawing>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 xml:space="preserve">والهاميلتوني لهذا النظام من الجسيمات المستقلة </w:t>
      </w:r>
      <w:r>
        <w:rPr>
          <w:rFonts w:cs="Amiri" w:ascii="Amiri" w:hAnsi="Amiri"/>
          <w:b w:val="false"/>
          <w:bCs w:val="false"/>
          <w:sz w:val="28"/>
          <w:szCs w:val="28"/>
        </w:rPr>
        <w:t>N</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بواسطة</w:t>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219700" cy="75565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219700" cy="755650"/>
                    </a:xfrm>
                    <a:prstGeom prst="rect">
                      <a:avLst/>
                    </a:prstGeom>
                  </pic:spPr>
                </pic:pic>
              </a:graphicData>
            </a:graphic>
          </wp:anchor>
        </w:drawing>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 xml:space="preserve">حيث </w:t>
      </w:r>
      <w:r>
        <w:rPr>
          <w:rFonts w:cs="Amiri" w:ascii="Amiri" w:hAnsi="Amiri"/>
          <w:b w:val="false"/>
          <w:bCs w:val="false"/>
          <w:sz w:val="28"/>
          <w:szCs w:val="28"/>
        </w:rPr>
        <w:t>H</w:t>
      </w:r>
      <w:r>
        <w:rPr>
          <w:rFonts w:cs="Amiri" w:ascii="Amiri" w:hAnsi="Amiri"/>
          <w:b w:val="false"/>
          <w:bCs w:val="false"/>
          <w:sz w:val="28"/>
          <w:szCs w:val="28"/>
          <w:vertAlign w:val="subscript"/>
        </w:rPr>
        <w:t>i</w:t>
      </w:r>
      <w:r>
        <w:rPr>
          <w:rFonts w:cs="Amiri" w:ascii="Amiri" w:hAnsi="Amiri"/>
          <w:b w:val="false"/>
          <w:bCs w:val="false"/>
          <w:sz w:val="28"/>
          <w:szCs w:val="28"/>
        </w:rPr>
        <w:t xml:space="preserve"> =</w:t>
      </w:r>
      <w:r>
        <w:rPr>
          <w:rFonts w:eastAsia="Noto Serif CJK SC" w:cs="Amiri" w:ascii="Amiri" w:hAnsi="Amiri"/>
          <w:b w:val="false"/>
          <w:bCs w:val="false"/>
          <w:sz w:val="28"/>
          <w:szCs w:val="28"/>
        </w:rPr>
        <w:t>ћ</w:t>
      </w:r>
      <w:r>
        <w:rPr>
          <w:rFonts w:cs="Amiri" w:ascii="Amiri" w:hAnsi="Amiri"/>
          <w:b w:val="false"/>
          <w:bCs w:val="false"/>
          <w:sz w:val="28"/>
          <w:szCs w:val="28"/>
          <w:vertAlign w:val="superscript"/>
        </w:rPr>
        <w:t>2</w:t>
      </w:r>
      <w:r>
        <w:rPr>
          <w:rFonts w:eastAsia="Noto Serif CJK SC" w:cs="Amiri" w:ascii="Amiri" w:hAnsi="Amiri"/>
          <w:b w:val="false"/>
          <w:bCs w:val="false"/>
          <w:sz w:val="28"/>
          <w:szCs w:val="28"/>
        </w:rPr>
        <w:t>Λ</w:t>
      </w:r>
      <w:r>
        <w:rPr>
          <w:rFonts w:cs="Amiri" w:ascii="Amiri" w:hAnsi="Amiri"/>
          <w:b w:val="false"/>
          <w:bCs w:val="false"/>
          <w:sz w:val="28"/>
          <w:szCs w:val="28"/>
          <w:vertAlign w:val="superscript"/>
        </w:rPr>
        <w:t>2</w:t>
      </w:r>
      <w:r>
        <w:rPr>
          <w:rFonts w:cs="Amiri" w:ascii="Amiri" w:hAnsi="Amiri"/>
          <w:b w:val="false"/>
          <w:bCs w:val="false"/>
          <w:sz w:val="28"/>
          <w:szCs w:val="28"/>
          <w:vertAlign w:val="subscript"/>
        </w:rPr>
        <w:t>i</w:t>
      </w:r>
      <w:r>
        <w:rPr>
          <w:rFonts w:cs="Amiri" w:ascii="Amiri" w:hAnsi="Amiri"/>
          <w:b w:val="false"/>
          <w:bCs w:val="false"/>
          <w:sz w:val="28"/>
          <w:szCs w:val="28"/>
        </w:rPr>
        <w:t xml:space="preserve"> /2m</w:t>
      </w:r>
      <w:r>
        <w:rPr>
          <w:rFonts w:cs="Amiri" w:ascii="Amiri" w:hAnsi="Amiri"/>
          <w:b w:val="false"/>
          <w:bCs w:val="false"/>
          <w:sz w:val="28"/>
          <w:szCs w:val="28"/>
          <w:vertAlign w:val="subscript"/>
        </w:rPr>
        <w:t>i</w:t>
      </w:r>
      <w:r>
        <w:rPr>
          <w:rFonts w:cs="Amiri" w:ascii="Amiri" w:hAnsi="Amiri"/>
          <w:b w:val="false"/>
          <w:bCs w:val="false"/>
          <w:sz w:val="28"/>
          <w:szCs w:val="28"/>
        </w:rPr>
        <w:t xml:space="preserve"> + Vi(</w:t>
      </w:r>
      <w:r>
        <w:rPr>
          <w:rFonts w:eastAsia="Noto Serif CJK SC" w:cs="Amiri" w:ascii="Amiri" w:hAnsi="Amiri"/>
          <w:b w:val="false"/>
          <w:bCs w:val="false"/>
          <w:sz w:val="28"/>
          <w:szCs w:val="28"/>
        </w:rPr>
        <w:t>ξ</w:t>
      </w:r>
      <w:r>
        <w:rPr>
          <w:rFonts w:cs="Amiri" w:ascii="Amiri" w:hAnsi="Amiri"/>
          <w:b w:val="false"/>
          <w:bCs w:val="false"/>
          <w:sz w:val="28"/>
          <w:szCs w:val="28"/>
          <w:vertAlign w:val="subscript"/>
        </w:rPr>
        <w:t>i</w:t>
      </w:r>
      <w:r>
        <w:rPr>
          <w:rFonts w:cs="Amiri" w:ascii="Amiri" w:hAnsi="Amiri"/>
          <w:b w:val="false"/>
          <w:bCs w:val="false"/>
          <w:sz w:val="28"/>
          <w:szCs w:val="28"/>
        </w:rPr>
        <w:t>)</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هو هاميلتوني الجسيم رقم </w:t>
      </w:r>
      <w:r>
        <w:rPr>
          <w:rFonts w:cs="Amiri" w:ascii="Amiri" w:hAnsi="Amiri"/>
          <w:b w:val="false"/>
          <w:bCs w:val="false"/>
          <w:sz w:val="28"/>
          <w:szCs w:val="28"/>
        </w:rPr>
        <w:t>i</w:t>
      </w:r>
      <w:r>
        <w:rPr>
          <w:rFonts w:ascii="Amiri" w:hAnsi="Amiri" w:cs="Amiri"/>
          <w:b w:val="false"/>
          <w:b w:val="false"/>
          <w:bCs w:val="false"/>
          <w:sz w:val="28"/>
          <w:sz w:val="28"/>
          <w:szCs w:val="28"/>
          <w:rtl w:val="true"/>
        </w:rPr>
        <w:t>، المعروف باسم هاميلتوني الجسيم المفرد</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يتبادل هاملتوني الجسيمات المختلفة </w:t>
      </w:r>
      <w:r>
        <w:rPr>
          <w:rFonts w:cs="Amiri" w:ascii="Amiri" w:hAnsi="Amiri"/>
          <w:b w:val="false"/>
          <w:bCs w:val="false"/>
          <w:sz w:val="28"/>
          <w:szCs w:val="28"/>
          <w:rtl w:val="true"/>
        </w:rPr>
        <w:t xml:space="preserve">[ </w:t>
      </w:r>
      <w:r>
        <w:rPr>
          <w:rFonts w:cs="Amiri" w:ascii="Amiri" w:hAnsi="Amiri"/>
          <w:b w:val="false"/>
          <w:bCs w:val="false"/>
          <w:sz w:val="28"/>
          <w:szCs w:val="28"/>
        </w:rPr>
        <w:t>Hi, Hj</w:t>
      </w:r>
      <w:r>
        <w:rPr>
          <w:rFonts w:cs="Amiri" w:ascii="Amiri" w:hAnsi="Amiri"/>
          <w:b w:val="false"/>
          <w:bCs w:val="false"/>
          <w:sz w:val="28"/>
          <w:szCs w:val="28"/>
          <w:rtl w:val="true"/>
        </w:rPr>
        <w:t xml:space="preserve"> ]= </w:t>
      </w:r>
      <w:r>
        <w:rPr>
          <w:rFonts w:cs="Amiri" w:ascii="Amiri" w:hAnsi="Amiri"/>
          <w:b w:val="false"/>
          <w:bCs w:val="false"/>
          <w:sz w:val="28"/>
          <w:szCs w:val="28"/>
        </w:rPr>
        <w:t>0</w:t>
      </w:r>
      <w:r>
        <w:rPr>
          <w:rFonts w:ascii="Amiri" w:hAnsi="Amiri" w:cs="Amiri"/>
          <w:b w:val="false"/>
          <w:b w:val="false"/>
          <w:bCs w:val="false"/>
          <w:sz w:val="28"/>
          <w:sz w:val="28"/>
          <w:szCs w:val="28"/>
          <w:rtl w:val="true"/>
        </w:rPr>
        <w:t xml:space="preserve">، حيث أن </w:t>
      </w:r>
      <w:r>
        <w:rPr>
          <w:rFonts w:cs="Amiri" w:ascii="Amiri" w:hAnsi="Amiri"/>
          <w:b w:val="false"/>
          <w:bCs w:val="false"/>
          <w:sz w:val="28"/>
          <w:szCs w:val="28"/>
          <w:rtl w:val="true"/>
        </w:rPr>
        <w:t xml:space="preserve">[ </w:t>
      </w:r>
      <w:r>
        <w:rPr>
          <w:rFonts w:cs="Amiri" w:ascii="Amiri" w:hAnsi="Amiri"/>
          <w:b w:val="false"/>
          <w:bCs w:val="false"/>
          <w:sz w:val="28"/>
          <w:szCs w:val="28"/>
        </w:rPr>
        <w:t>Xi, Xj</w:t>
      </w:r>
      <w:r>
        <w:rPr>
          <w:rFonts w:cs="Amiri" w:ascii="Amiri" w:hAnsi="Amiri"/>
          <w:b w:val="false"/>
          <w:bCs w:val="false"/>
          <w:sz w:val="28"/>
          <w:szCs w:val="28"/>
          <w:rtl w:val="true"/>
        </w:rPr>
        <w:t xml:space="preserve"> ]= [ </w:t>
      </w:r>
      <w:r>
        <w:rPr>
          <w:rFonts w:cs="Amiri" w:ascii="Amiri" w:hAnsi="Amiri"/>
          <w:b w:val="false"/>
          <w:bCs w:val="false"/>
          <w:sz w:val="28"/>
          <w:szCs w:val="28"/>
        </w:rPr>
        <w:t>Pi, Pj</w:t>
      </w:r>
      <w:r>
        <w:rPr>
          <w:rFonts w:cs="Amiri" w:ascii="Amiri" w:hAnsi="Amiri"/>
          <w:b w:val="false"/>
          <w:bCs w:val="false"/>
          <w:sz w:val="28"/>
          <w:szCs w:val="28"/>
          <w:rtl w:val="true"/>
        </w:rPr>
        <w:t xml:space="preserve"> ] = </w:t>
      </w:r>
      <w:r>
        <w:rPr>
          <w:rFonts w:cs="Amiri" w:ascii="Amiri" w:hAnsi="Amiri"/>
          <w:b w:val="false"/>
          <w:bCs w:val="false"/>
          <w:sz w:val="28"/>
          <w:szCs w:val="28"/>
        </w:rPr>
        <w:t>0</w:t>
      </w:r>
      <w:r>
        <w:rPr>
          <w:rFonts w:cs="Amiri" w:ascii="Amiri" w:hAnsi="Amiri"/>
          <w:b w:val="false"/>
          <w:bCs w:val="false"/>
          <w:sz w:val="28"/>
          <w:szCs w:val="28"/>
          <w:rtl w:val="true"/>
        </w:rPr>
        <w:t>.</w:t>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 xml:space="preserve">معادلة شرودنغر لنظام  </w:t>
      </w:r>
      <w:r>
        <w:rPr>
          <w:rFonts w:cs="Amiri" w:ascii="Amiri" w:hAnsi="Amiri"/>
          <w:b w:val="false"/>
          <w:bCs w:val="false"/>
          <w:sz w:val="28"/>
          <w:szCs w:val="28"/>
        </w:rPr>
        <w:t>N</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من الجسيمات</w:t>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drawing>
          <wp:anchor behindDoc="0" distT="0" distB="0" distL="0" distR="0" simplePos="0" locked="0" layoutInCell="0" allowOverlap="1" relativeHeight="15">
            <wp:simplePos x="0" y="0"/>
            <wp:positionH relativeFrom="column">
              <wp:posOffset>-1270</wp:posOffset>
            </wp:positionH>
            <wp:positionV relativeFrom="paragraph">
              <wp:posOffset>127635</wp:posOffset>
            </wp:positionV>
            <wp:extent cx="6120130" cy="299974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120130" cy="2999740"/>
                    </a:xfrm>
                    <a:prstGeom prst="rect">
                      <a:avLst/>
                    </a:prstGeom>
                  </pic:spPr>
                </pic:pic>
              </a:graphicData>
            </a:graphic>
          </wp:anchor>
        </w:drawing>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 xml:space="preserve">نرى أنه عند إهمال التفاعلات، تنفصل معادلة شرودنجر ذات الجسيم </w:t>
      </w:r>
      <w:r>
        <w:rPr>
          <w:rFonts w:cs="Amiri" w:ascii="Amiri" w:hAnsi="Amiri"/>
          <w:b w:val="false"/>
          <w:bCs w:val="false"/>
          <w:sz w:val="28"/>
          <w:szCs w:val="28"/>
        </w:rPr>
        <w:t>N</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إلى معادلات شرودنجر ذات الجسيم </w:t>
      </w:r>
      <w:r>
        <w:rPr>
          <w:rFonts w:cs="Amiri" w:ascii="Amiri" w:hAnsi="Amiri"/>
          <w:b w:val="false"/>
          <w:bCs w:val="false"/>
          <w:sz w:val="28"/>
          <w:szCs w:val="28"/>
        </w:rPr>
        <w:t>N</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حلول هذه المعادلات تسفر عن طاقات الجسيم الواحد </w:t>
      </w:r>
      <w:r>
        <w:rPr>
          <w:rFonts w:eastAsia="Noto Serif CJK SC" w:cs="Amiri" w:ascii="Amiri" w:hAnsi="Amiri"/>
          <w:b w:val="false"/>
          <w:bCs w:val="false"/>
          <w:sz w:val="28"/>
          <w:szCs w:val="28"/>
        </w:rPr>
        <w:t>ε</w:t>
      </w:r>
      <w:r>
        <w:rPr>
          <w:rFonts w:eastAsia="Noto Serif CJK SC" w:cs="Amiri" w:ascii="Amiri" w:hAnsi="Amiri"/>
          <w:b w:val="false"/>
          <w:bCs w:val="false"/>
          <w:sz w:val="28"/>
          <w:szCs w:val="28"/>
          <w:vertAlign w:val="subscript"/>
        </w:rPr>
        <w:t>n</w:t>
      </w:r>
      <w:r>
        <w:rPr>
          <w:rFonts w:cs="Amiri" w:ascii="Amiri" w:hAnsi="Amiri"/>
          <w:b w:val="false"/>
          <w:bCs w:val="false"/>
          <w:sz w:val="28"/>
          <w:szCs w:val="28"/>
          <w:vertAlign w:val="subscript"/>
        </w:rPr>
        <w:t>i</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والحالات </w:t>
      </w:r>
      <w:r>
        <w:rPr>
          <w:rFonts w:eastAsia="Noto Serif CJK SC" w:cs="Amiri" w:ascii="Amiri" w:hAnsi="Amiri"/>
          <w:b w:val="false"/>
          <w:bCs w:val="false"/>
          <w:sz w:val="28"/>
          <w:szCs w:val="28"/>
        </w:rPr>
        <w:t>ψ</w:t>
      </w:r>
      <w:r>
        <w:rPr>
          <w:rFonts w:eastAsia="Noto Serif CJK SC" w:cs="Amiri" w:ascii="Amiri" w:hAnsi="Amiri"/>
          <w:b w:val="false"/>
          <w:bCs w:val="false"/>
          <w:sz w:val="28"/>
          <w:szCs w:val="28"/>
          <w:vertAlign w:val="subscript"/>
        </w:rPr>
        <w:t>ni</w:t>
      </w:r>
      <w:r>
        <w:rPr>
          <w:rFonts w:eastAsia="Noto Serif CJK SC" w:cs="Amiri" w:ascii="Amiri" w:hAnsi="Amiri"/>
          <w:b w:val="false"/>
          <w:bCs w:val="false"/>
          <w:sz w:val="28"/>
          <w:szCs w:val="28"/>
        </w:rPr>
        <w:t>(ξ</w:t>
      </w:r>
      <w:r>
        <w:rPr>
          <w:rFonts w:eastAsia="Noto Serif CJK SC" w:cs="Amiri" w:ascii="Amiri" w:hAnsi="Amiri"/>
          <w:b w:val="false"/>
          <w:bCs w:val="false"/>
          <w:sz w:val="28"/>
          <w:szCs w:val="28"/>
          <w:vertAlign w:val="subscript"/>
        </w:rPr>
        <w:t>ni</w:t>
      </w:r>
      <w:r>
        <w:rPr>
          <w:rFonts w:eastAsia="Noto Serif CJK SC" w:cs="Amiri" w:ascii="Amiri" w:hAnsi="Amiri"/>
          <w:b w:val="false"/>
          <w:bCs w:val="false"/>
          <w:sz w:val="28"/>
          <w:szCs w:val="28"/>
        </w:rPr>
        <w:t>)</w:t>
      </w:r>
      <w:r>
        <w:rPr>
          <w:rFonts w:cs="Amiri" w:ascii="Amiri" w:hAnsi="Amiri"/>
          <w:b w:val="false"/>
          <w:bCs w:val="false"/>
          <w:sz w:val="28"/>
          <w:szCs w:val="28"/>
          <w:rtl w:val="true"/>
        </w:rPr>
        <w:t xml:space="preserve"> ; </w:t>
      </w:r>
      <w:r>
        <w:rPr>
          <w:rFonts w:ascii="Amiri" w:hAnsi="Amiri" w:cs="Amiri"/>
          <w:b w:val="false"/>
          <w:b w:val="false"/>
          <w:bCs w:val="false"/>
          <w:sz w:val="28"/>
          <w:sz w:val="28"/>
          <w:szCs w:val="28"/>
          <w:rtl w:val="true"/>
        </w:rPr>
        <w:t>تُعرف حالات الجسيم المفرد أيضًا باسم المدارات</w:t>
      </w:r>
      <w:r>
        <w:rPr>
          <w:rFonts w:cs="Amiri" w:ascii="Amiri" w:hAnsi="Amiri"/>
          <w:b w:val="false"/>
          <w:bCs w:val="false"/>
          <w:sz w:val="28"/>
          <w:szCs w:val="28"/>
          <w:rtl w:val="true"/>
        </w:rPr>
        <w:t>.</w:t>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الطاقة الكلية هي مجموع طاقات الجسيم المفرد والدالة الموجية الكلية هي حاصل ضرب المدارات</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الرقم </w:t>
      </w:r>
      <w:r>
        <w:rPr>
          <w:rFonts w:cs="Amiri" w:ascii="Amiri" w:hAnsi="Amiri"/>
          <w:b w:val="false"/>
          <w:bCs w:val="false"/>
          <w:sz w:val="28"/>
          <w:szCs w:val="28"/>
        </w:rPr>
        <w:t>n</w:t>
      </w:r>
      <w:r>
        <w:rPr>
          <w:rFonts w:cs="Amiri" w:ascii="Amiri" w:hAnsi="Amiri"/>
          <w:b w:val="false"/>
          <w:bCs w:val="false"/>
          <w:sz w:val="28"/>
          <w:szCs w:val="28"/>
          <w:vertAlign w:val="subscript"/>
        </w:rPr>
        <w:t>i</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يعين مجموعة جميع الأعداد الكمومية للجسيم </w:t>
      </w:r>
      <w:r>
        <w:rPr>
          <w:rFonts w:cs="Amiri" w:ascii="Amiri" w:hAnsi="Amiri"/>
          <w:b w:val="false"/>
          <w:bCs w:val="false"/>
          <w:sz w:val="28"/>
          <w:szCs w:val="28"/>
        </w:rPr>
        <w:t>i</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من الواضح أن كل جسيم يتطلب عددًا كميًا واحدًا أو اثنين أو ثلاثة من أجل توصيفه كاملا، اعتمادًا على ما إذا كانت الجسيمات تتحرك في فضاء أحادي أو ثنائي أو ثلاثي الأبعاد؛ إذا تم أخذ الدوران في الاعتبار، فسنحتاج إلى إضافة رقم كمي آخر</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على سبيل المثال، إذا تحركت الجسيمات في مذبذب توافقي أحادي البعد، فإن </w:t>
      </w:r>
      <w:r>
        <w:rPr>
          <w:rFonts w:cs="Amiri" w:ascii="Amiri" w:hAnsi="Amiri"/>
          <w:b w:val="false"/>
          <w:bCs w:val="false"/>
          <w:sz w:val="28"/>
          <w:szCs w:val="28"/>
        </w:rPr>
        <w:t>n</w:t>
      </w:r>
      <w:r>
        <w:rPr>
          <w:rFonts w:cs="Amiri" w:ascii="Amiri" w:hAnsi="Amiri"/>
          <w:b w:val="false"/>
          <w:bCs w:val="false"/>
          <w:sz w:val="28"/>
          <w:szCs w:val="28"/>
          <w:vertAlign w:val="subscript"/>
        </w:rPr>
        <w:t>i</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سيحدد رقم اسكان الجسيم رقم </w:t>
      </w:r>
      <w:r>
        <w:rPr>
          <w:rFonts w:cs="Amiri" w:ascii="Amiri" w:hAnsi="Amiri"/>
          <w:b w:val="false"/>
          <w:bCs w:val="false"/>
          <w:sz w:val="28"/>
          <w:szCs w:val="28"/>
        </w:rPr>
        <w:t>1</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ولكن إذا كانت الجسيمات هي إلكترونات الذرة، فإن </w:t>
      </w:r>
      <w:r>
        <w:rPr>
          <w:rFonts w:cs="Amiri" w:ascii="Amiri" w:hAnsi="Amiri"/>
          <w:b w:val="false"/>
          <w:bCs w:val="false"/>
          <w:sz w:val="28"/>
          <w:szCs w:val="28"/>
        </w:rPr>
        <w:t>n</w:t>
      </w:r>
      <w:r>
        <w:rPr>
          <w:rFonts w:cs="Amiri" w:ascii="Amiri" w:hAnsi="Amiri"/>
          <w:b w:val="false"/>
          <w:bCs w:val="false"/>
          <w:sz w:val="28"/>
          <w:szCs w:val="28"/>
          <w:vertAlign w:val="subscript"/>
        </w:rPr>
        <w:t>i</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سترمز إلى أربعة أرقام كمومية</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الأعداد الكمومية الرئيسية، المدارية، المغناطيسية، والعدد الكمي المغزلي</w:t>
      </w:r>
      <w:r>
        <w:rPr>
          <w:rFonts w:ascii="Amiri" w:hAnsi="Amiri" w:cs="Amiri"/>
          <w:b w:val="false"/>
          <w:b w:val="false"/>
          <w:bCs w:val="false"/>
          <w:i/>
          <w:i/>
          <w:iCs/>
          <w:sz w:val="28"/>
          <w:sz w:val="28"/>
          <w:szCs w:val="28"/>
          <w:rtl w:val="true"/>
        </w:rPr>
        <w:t xml:space="preserve"> </w:t>
      </w:r>
      <w:r>
        <w:rPr>
          <w:rFonts w:cs="Amiri" w:ascii="Amiri" w:hAnsi="Amiri"/>
          <w:b w:val="false"/>
          <w:bCs w:val="false"/>
          <w:i/>
          <w:iCs/>
          <w:sz w:val="28"/>
          <w:szCs w:val="28"/>
        </w:rPr>
        <w:t>n</w:t>
      </w:r>
      <w:r>
        <w:rPr>
          <w:rFonts w:cs="Amiri" w:ascii="Amiri" w:hAnsi="Amiri"/>
          <w:b w:val="false"/>
          <w:bCs w:val="false"/>
          <w:i/>
          <w:iCs/>
          <w:sz w:val="28"/>
          <w:szCs w:val="28"/>
          <w:vertAlign w:val="subscript"/>
        </w:rPr>
        <w:t>i</w:t>
      </w:r>
      <w:r>
        <w:rPr>
          <w:rFonts w:cs="Amiri" w:ascii="Amiri" w:hAnsi="Amiri"/>
          <w:b w:val="false"/>
          <w:bCs w:val="false"/>
          <w:i/>
          <w:iCs/>
          <w:sz w:val="28"/>
          <w:szCs w:val="28"/>
        </w:rPr>
        <w:t>l</w:t>
      </w:r>
      <w:r>
        <w:rPr>
          <w:rFonts w:cs="Amiri" w:ascii="Amiri" w:hAnsi="Amiri"/>
          <w:b w:val="false"/>
          <w:bCs w:val="false"/>
          <w:i/>
          <w:iCs/>
          <w:sz w:val="28"/>
          <w:szCs w:val="28"/>
          <w:vertAlign w:val="subscript"/>
        </w:rPr>
        <w:t>i</w:t>
      </w:r>
      <w:r>
        <w:rPr>
          <w:rFonts w:cs="Amiri" w:ascii="Amiri" w:hAnsi="Amiri"/>
          <w:b w:val="false"/>
          <w:bCs w:val="false"/>
          <w:i/>
          <w:iCs/>
          <w:sz w:val="28"/>
          <w:szCs w:val="28"/>
        </w:rPr>
        <w:t>m</w:t>
      </w:r>
      <w:r>
        <w:rPr>
          <w:rFonts w:cs="Amiri" w:ascii="Amiri" w:hAnsi="Amiri"/>
          <w:b w:val="false"/>
          <w:bCs w:val="false"/>
          <w:i/>
          <w:iCs/>
          <w:sz w:val="28"/>
          <w:szCs w:val="28"/>
          <w:vertAlign w:val="subscript"/>
        </w:rPr>
        <w:t>li</w:t>
      </w:r>
      <w:r>
        <w:rPr>
          <w:rFonts w:cs="Amiri" w:ascii="Amiri" w:hAnsi="Amiri"/>
          <w:b w:val="false"/>
          <w:bCs w:val="false"/>
          <w:i/>
          <w:iCs/>
          <w:sz w:val="28"/>
          <w:szCs w:val="28"/>
        </w:rPr>
        <w:t>m</w:t>
      </w:r>
      <w:r>
        <w:rPr>
          <w:rFonts w:cs="Amiri" w:ascii="Amiri" w:hAnsi="Amiri"/>
          <w:b w:val="false"/>
          <w:bCs w:val="false"/>
          <w:i/>
          <w:iCs/>
          <w:sz w:val="28"/>
          <w:szCs w:val="28"/>
          <w:vertAlign w:val="subscript"/>
        </w:rPr>
        <w:t>si</w:t>
      </w:r>
      <w:r>
        <w:rPr>
          <w:rFonts w:cs="Amiri" w:ascii="Amiri" w:hAnsi="Amiri"/>
          <w:b w:val="false"/>
          <w:bCs w:val="false"/>
          <w:i/>
          <w:iCs/>
          <w:sz w:val="28"/>
          <w:szCs w:val="28"/>
          <w:rtl w:val="true"/>
        </w:rPr>
        <w:t xml:space="preserve"> </w:t>
      </w:r>
      <w:r>
        <w:rPr>
          <w:rFonts w:cs="Amiri" w:ascii="Amiri" w:hAnsi="Amiri"/>
          <w:b w:val="false"/>
          <w:bCs w:val="false"/>
          <w:sz w:val="28"/>
          <w:szCs w:val="28"/>
          <w:rtl w:val="true"/>
        </w:rPr>
        <w:t>.</w:t>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b/>
          <w:b/>
          <w:bCs/>
        </w:rPr>
      </w:pPr>
      <w:r>
        <w:rPr>
          <w:b/>
          <w:bCs/>
          <w:rtl w:val="true"/>
        </w:rPr>
      </w:r>
    </w:p>
    <w:p>
      <w:pPr>
        <w:pStyle w:val="Normal"/>
        <w:bidi w:val="1"/>
        <w:jc w:val="both"/>
        <w:rPr>
          <w:b/>
          <w:b/>
          <w:bCs/>
        </w:rPr>
      </w:pPr>
      <w:r>
        <w:rPr>
          <w:b/>
          <w:bCs/>
          <w:rtl w:val="true"/>
        </w:rPr>
      </w:r>
    </w:p>
    <w:p>
      <w:pPr>
        <w:pStyle w:val="Normal"/>
        <w:bidi w:val="1"/>
        <w:jc w:val="both"/>
        <w:rPr>
          <w:b/>
          <w:b/>
          <w:bCs/>
        </w:rPr>
      </w:pPr>
      <w:r>
        <w:rPr>
          <w:b/>
          <w:bCs/>
          <w:rtl w:val="true"/>
        </w:rPr>
      </w:r>
    </w:p>
    <w:p>
      <w:pPr>
        <w:pStyle w:val="Normal"/>
        <w:bidi w:val="1"/>
        <w:jc w:val="both"/>
        <w:rPr>
          <w:b/>
          <w:b/>
          <w:bCs/>
        </w:rPr>
      </w:pPr>
      <w:r>
        <w:rPr>
          <w:b/>
          <w:bCs/>
          <w:rtl w:val="true"/>
        </w:rPr>
      </w:r>
    </w:p>
    <w:p>
      <w:pPr>
        <w:pStyle w:val="Normal"/>
        <w:bidi w:val="1"/>
        <w:jc w:val="both"/>
        <w:rPr>
          <w:b/>
          <w:b/>
          <w:bCs/>
        </w:rPr>
      </w:pPr>
      <w:r>
        <w:rPr>
          <w:b/>
          <w:bCs/>
          <w:rtl w:val="true"/>
        </w:rPr>
      </w:r>
    </w:p>
    <w:p>
      <w:pPr>
        <w:pStyle w:val="Normal"/>
        <w:bidi w:val="1"/>
        <w:jc w:val="both"/>
        <w:rPr>
          <w:b/>
          <w:b/>
          <w:bCs/>
        </w:rPr>
      </w:pPr>
      <w:r>
        <w:rPr>
          <w:b/>
          <w:bCs/>
          <w:rtl w:val="true"/>
        </w:rPr>
      </w:r>
    </w:p>
    <w:p>
      <w:pPr>
        <w:pStyle w:val="Normal"/>
        <w:bidi w:val="1"/>
        <w:jc w:val="both"/>
        <w:rPr>
          <w:b/>
          <w:b/>
          <w:bCs/>
        </w:rPr>
      </w:pPr>
      <w:r>
        <w:rPr>
          <w:b/>
          <w:bCs/>
          <w:rtl w:val="true"/>
        </w:rPr>
      </w:r>
    </w:p>
    <w:p>
      <w:pPr>
        <w:pStyle w:val="Normal"/>
        <w:bidi w:val="1"/>
        <w:jc w:val="both"/>
        <w:rPr>
          <w:u w:val="single"/>
        </w:rPr>
      </w:pPr>
      <w:r>
        <w:rPr>
          <w:rFonts w:ascii="Amiri" w:hAnsi="Amiri" w:cs="Amiri"/>
          <w:b/>
          <w:b/>
          <w:bCs/>
          <w:sz w:val="30"/>
          <w:sz w:val="30"/>
          <w:szCs w:val="30"/>
          <w:u w:val="single"/>
          <w:rtl w:val="true"/>
        </w:rPr>
        <w:t xml:space="preserve">مثال </w:t>
      </w:r>
      <w:r>
        <w:rPr>
          <w:rFonts w:cs="Amiri" w:ascii="Amiri" w:hAnsi="Amiri"/>
          <w:b/>
          <w:bCs/>
          <w:sz w:val="30"/>
          <w:szCs w:val="30"/>
          <w:u w:val="single"/>
        </w:rPr>
        <w:t>2.8</w:t>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 xml:space="preserve">أوجد مستويات الطاقة والدوال الموجية لنظام مكون من أربعة جسيمات غير مغزلية يمكن تمييزها موضوعة في بئر كمون لا نهائي ذو بعد </w:t>
      </w:r>
      <w:r>
        <w:rPr>
          <w:rFonts w:cs="Amiri" w:ascii="Amiri" w:hAnsi="Amiri"/>
          <w:b w:val="false"/>
          <w:bCs w:val="false"/>
          <w:sz w:val="28"/>
          <w:szCs w:val="28"/>
        </w:rPr>
        <w:t>a</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استخدم هذه النتيجة لاستنتاج الطاقة والدالة الموجية للحالة الأرضية والحالة المثارة الأولى</w:t>
      </w:r>
      <w:r>
        <w:rPr>
          <w:rFonts w:cs="Amiri" w:ascii="Amiri" w:hAnsi="Amiri"/>
          <w:b w:val="false"/>
          <w:bCs w:val="false"/>
          <w:sz w:val="28"/>
          <w:szCs w:val="28"/>
          <w:rtl w:val="true"/>
        </w:rPr>
        <w:t>.</w:t>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drawing>
          <wp:anchor behindDoc="0" distT="0" distB="0" distL="0" distR="0" simplePos="0" locked="0" layoutInCell="0" allowOverlap="1" relativeHeight="16">
            <wp:simplePos x="0" y="0"/>
            <wp:positionH relativeFrom="column">
              <wp:posOffset>-1270</wp:posOffset>
            </wp:positionH>
            <wp:positionV relativeFrom="paragraph">
              <wp:posOffset>57150</wp:posOffset>
            </wp:positionV>
            <wp:extent cx="6120130" cy="232346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6120130" cy="2323465"/>
                    </a:xfrm>
                    <a:prstGeom prst="rect">
                      <a:avLst/>
                    </a:prstGeom>
                  </pic:spPr>
                </pic:pic>
              </a:graphicData>
            </a:graphic>
          </wp:anchor>
        </w:drawing>
        <w:drawing>
          <wp:anchor behindDoc="0" distT="0" distB="0" distL="0" distR="0" simplePos="0" locked="0" layoutInCell="0" allowOverlap="1" relativeHeight="17">
            <wp:simplePos x="0" y="0"/>
            <wp:positionH relativeFrom="column">
              <wp:posOffset>-37465</wp:posOffset>
            </wp:positionH>
            <wp:positionV relativeFrom="paragraph">
              <wp:posOffset>2445385</wp:posOffset>
            </wp:positionV>
            <wp:extent cx="6201410" cy="502856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6201410" cy="5028565"/>
                    </a:xfrm>
                    <a:prstGeom prst="rect">
                      <a:avLst/>
                    </a:prstGeom>
                  </pic:spPr>
                </pic:pic>
              </a:graphicData>
            </a:graphic>
          </wp:anchor>
        </w:drawing>
      </w:r>
    </w:p>
    <w:p>
      <w:pPr>
        <w:pStyle w:val="Normal"/>
        <w:bidi w:val="1"/>
        <w:jc w:val="both"/>
        <w:rPr>
          <w:rFonts w:ascii="Amiri" w:hAnsi="Amiri" w:cs="Amiri"/>
          <w:sz w:val="32"/>
          <w:szCs w:val="32"/>
        </w:rPr>
      </w:pPr>
      <w:r>
        <w:rPr>
          <w:rFonts w:cs="Amiri" w:ascii="Amiri" w:hAnsi="Amiri"/>
          <w:b/>
          <w:bCs/>
          <w:sz w:val="32"/>
          <w:szCs w:val="32"/>
        </w:rPr>
        <w:t>2.8</w:t>
      </w:r>
      <w:r>
        <w:rPr>
          <w:rFonts w:cs="Amiri" w:ascii="Amiri" w:hAnsi="Amiri"/>
          <w:b w:val="false"/>
          <w:bCs w:val="false"/>
          <w:sz w:val="32"/>
          <w:szCs w:val="32"/>
          <w:rtl w:val="true"/>
        </w:rPr>
        <w:t xml:space="preserve"> </w:t>
      </w:r>
      <w:r>
        <w:rPr>
          <w:rFonts w:ascii="Amiri" w:hAnsi="Amiri" w:cs="Amiri"/>
          <w:b/>
          <w:b/>
          <w:bCs/>
          <w:sz w:val="32"/>
          <w:sz w:val="32"/>
          <w:szCs w:val="32"/>
          <w:rtl w:val="true"/>
        </w:rPr>
        <w:t>أنظمة الجسيمات المتطابقة</w:t>
      </w:r>
    </w:p>
    <w:p>
      <w:pPr>
        <w:pStyle w:val="Normal"/>
        <w:bidi w:val="1"/>
        <w:jc w:val="both"/>
        <w:rPr>
          <w:rFonts w:ascii="Amiri" w:hAnsi="Amiri" w:cs="Amiri"/>
          <w:b/>
          <w:b/>
          <w:bCs/>
          <w:sz w:val="32"/>
          <w:szCs w:val="32"/>
        </w:rPr>
      </w:pPr>
      <w:r>
        <w:rPr>
          <w:rFonts w:cs="Amiri" w:ascii="Amiri" w:hAnsi="Amiri"/>
          <w:b/>
          <w:bCs/>
          <w:sz w:val="32"/>
          <w:szCs w:val="32"/>
        </w:rPr>
        <w:t>1.2.8</w:t>
      </w:r>
      <w:r>
        <w:rPr>
          <w:rFonts w:cs="Amiri" w:ascii="Amiri" w:hAnsi="Amiri"/>
          <w:b/>
          <w:bCs/>
          <w:sz w:val="32"/>
          <w:szCs w:val="32"/>
          <w:rtl w:val="true"/>
        </w:rPr>
        <w:t xml:space="preserve"> </w:t>
      </w:r>
      <w:r>
        <w:rPr>
          <w:rFonts w:ascii="Amiri" w:hAnsi="Amiri" w:cs="Amiri"/>
          <w:b/>
          <w:b/>
          <w:bCs/>
          <w:sz w:val="32"/>
          <w:sz w:val="32"/>
          <w:szCs w:val="32"/>
          <w:rtl w:val="true"/>
        </w:rPr>
        <w:t>الجسيمات المتطابقة في الميكانيكا الكلاسيكية وميكانيكا الكم</w:t>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في الميكانيكا الكلاسيكية، عندما يتكون النظام من جسيمات متطابقة، فمن الممكن تحديد وتمييز كل جسيم عن الآخر</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أي أنه على الرغم من أن جميع الجسيمات لها نفس الخصائص الفيزيائية، إلا أنه يمكننا </w:t>
      </w:r>
      <w:r>
        <w:rPr>
          <w:rFonts w:cs="Amiri" w:ascii="Amiri" w:hAnsi="Amiri"/>
          <w:b w:val="false"/>
          <w:bCs w:val="false"/>
          <w:sz w:val="28"/>
          <w:szCs w:val="28"/>
          <w:rtl w:val="true"/>
        </w:rPr>
        <w:t>'</w:t>
      </w:r>
      <w:r>
        <w:rPr>
          <w:rFonts w:ascii="Amiri" w:hAnsi="Amiri" w:cs="Amiri"/>
          <w:b w:val="false"/>
          <w:b w:val="false"/>
          <w:bCs w:val="false"/>
          <w:sz w:val="28"/>
          <w:sz w:val="28"/>
          <w:szCs w:val="28"/>
          <w:rtl w:val="true"/>
        </w:rPr>
        <w:t>وضع علامة</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على كل جسيم كلاسيكي ومتابعة حركته على طول المسار</w:t>
      </w:r>
      <w:r>
        <w:rPr>
          <w:rFonts w:cs="Amiri" w:ascii="Amiri" w:hAnsi="Amiri"/>
          <w:b w:val="false"/>
          <w:bCs w:val="false"/>
          <w:sz w:val="28"/>
          <w:szCs w:val="28"/>
          <w:rtl w:val="true"/>
        </w:rPr>
        <w:t>.</w:t>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على سبيل المثال، يمكن تلوين كل جسيم بشكل مختلف عن الباقي؛ ومن ثم يمكننا متابعة مسار كل جسيم على حدة في كل مرة</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وبالتالي، فإن الجسيمات الكلاسيكية المتطابقة لا تفقد هويتها؛ يمكن تمييزها</w:t>
      </w:r>
      <w:r>
        <w:rPr>
          <w:rFonts w:cs="Amiri" w:ascii="Amiri" w:hAnsi="Amiri"/>
          <w:b w:val="false"/>
          <w:bCs w:val="false"/>
          <w:sz w:val="28"/>
          <w:szCs w:val="28"/>
          <w:rtl w:val="true"/>
        </w:rPr>
        <w:t>.</w:t>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في ميكانيكا الكم، لا يمكن تمييز الجسيمات المتطابقة لسببين</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أولاً، لوصف جسيم ما، لا يمكننا تحديد أكثر من مجموعة كاملة من العناصر القابلة للرصد، لا توجد آلية لوضع علامة على الجسيمات كما في الميكانيكا الكلاسيكية</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ثانيًا، بسبب مبدأ عدم اليقين، يصبح مفهوم مسار الجسيم بلا معنى</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حتى لو تم تحديد موضع الجسيم بدقة في وقت معين، فمن غير الممكن تحديد إحداثياته ​​في اللحظة التالية</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وهكذا تفقد الجسيمات المتطابقة هويتها </w:t>
      </w:r>
      <w:r>
        <w:rPr>
          <w:rFonts w:cs="Amiri" w:ascii="Amiri" w:hAnsi="Amiri"/>
          <w:b w:val="false"/>
          <w:bCs w:val="false"/>
          <w:sz w:val="28"/>
          <w:szCs w:val="28"/>
          <w:rtl w:val="true"/>
        </w:rPr>
        <w:t>(</w:t>
      </w:r>
      <w:r>
        <w:rPr>
          <w:rFonts w:ascii="Amiri" w:hAnsi="Amiri" w:cs="Amiri"/>
          <w:b w:val="false"/>
          <w:b w:val="false"/>
          <w:bCs w:val="false"/>
          <w:sz w:val="28"/>
          <w:sz w:val="28"/>
          <w:szCs w:val="28"/>
          <w:rtl w:val="true"/>
        </w:rPr>
        <w:t>فرديتها</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في ميكانيكا الكم</w:t>
      </w:r>
      <w:r>
        <w:rPr>
          <w:rFonts w:cs="Amiri" w:ascii="Amiri" w:hAnsi="Amiri"/>
          <w:b w:val="false"/>
          <w:bCs w:val="false"/>
          <w:sz w:val="28"/>
          <w:szCs w:val="28"/>
          <w:rtl w:val="true"/>
        </w:rPr>
        <w:t>.</w:t>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لتوضيح ذلك، فكر في تجربة نثر فيها جسيمين متطابقين</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كما هو مبين في الشكل </w:t>
      </w:r>
      <w:r>
        <w:rPr>
          <w:rFonts w:cs="Amiri" w:ascii="Amiri" w:hAnsi="Amiri"/>
          <w:b w:val="false"/>
          <w:bCs w:val="false"/>
          <w:sz w:val="28"/>
          <w:szCs w:val="28"/>
        </w:rPr>
        <w:t>8.1</w:t>
      </w:r>
      <w:r>
        <w:rPr>
          <w:rFonts w:ascii="Amiri" w:hAnsi="Amiri" w:cs="Amiri"/>
          <w:b w:val="false"/>
          <w:b w:val="false"/>
          <w:bCs w:val="false"/>
          <w:sz w:val="28"/>
          <w:sz w:val="28"/>
          <w:szCs w:val="28"/>
          <w:rtl w:val="true"/>
        </w:rPr>
        <w:t xml:space="preserve">، بعد تشتت الجسيمات </w:t>
      </w:r>
      <w:r>
        <w:rPr>
          <w:rFonts w:cs="Amiri" w:ascii="Amiri" w:hAnsi="Amiri"/>
          <w:b w:val="false"/>
          <w:bCs w:val="false"/>
          <w:sz w:val="28"/>
          <w:szCs w:val="28"/>
        </w:rPr>
        <w:t>1</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و</w:t>
      </w:r>
      <w:r>
        <w:rPr>
          <w:rFonts w:cs="Amiri" w:ascii="Amiri" w:hAnsi="Amiri"/>
          <w:b w:val="false"/>
          <w:bCs w:val="false"/>
          <w:sz w:val="28"/>
          <w:szCs w:val="28"/>
        </w:rPr>
        <w:t>2</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المطلقة من المصدرين </w:t>
      </w:r>
      <w:r>
        <w:rPr>
          <w:rFonts w:cs="Amiri" w:ascii="Amiri" w:hAnsi="Amiri"/>
          <w:b w:val="false"/>
          <w:bCs w:val="false"/>
          <w:sz w:val="28"/>
          <w:szCs w:val="28"/>
        </w:rPr>
        <w:t>S1</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و</w:t>
      </w:r>
      <w:r>
        <w:rPr>
          <w:rFonts w:cs="Amiri" w:ascii="Amiri" w:hAnsi="Amiri"/>
          <w:b w:val="false"/>
          <w:bCs w:val="false"/>
          <w:sz w:val="28"/>
          <w:szCs w:val="28"/>
        </w:rPr>
        <w:t>S2</w:t>
      </w:r>
      <w:r>
        <w:rPr>
          <w:rFonts w:cs="Amiri" w:ascii="Amiri" w:hAnsi="Amiri"/>
          <w:b w:val="false"/>
          <w:bCs w:val="false"/>
          <w:sz w:val="28"/>
          <w:szCs w:val="28"/>
          <w:rtl w:val="true"/>
        </w:rPr>
        <w:t>)</w:t>
      </w:r>
      <w:r>
        <w:rPr>
          <w:rFonts w:ascii="Amiri" w:hAnsi="Amiri" w:cs="Amiri"/>
          <w:b w:val="false"/>
          <w:b w:val="false"/>
          <w:bCs w:val="false"/>
          <w:sz w:val="28"/>
          <w:sz w:val="28"/>
          <w:szCs w:val="28"/>
          <w:rtl w:val="true"/>
        </w:rPr>
        <w:t>، يصبح من المستحيل التمييز بين النتيجتين الأولى والثانية</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أي أننا لا نستطيع تحديد تجريبيا هوية الجسيمات التي يجمعها كل كاشف</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على سبيل المثال، لا يمكننا بأي حال من الأحوال معرفة ما إذا كان الجسيم </w:t>
      </w:r>
      <w:r>
        <w:rPr>
          <w:rFonts w:cs="Amiri" w:ascii="Amiri" w:hAnsi="Amiri"/>
          <w:b w:val="false"/>
          <w:bCs w:val="false"/>
          <w:sz w:val="28"/>
          <w:szCs w:val="28"/>
        </w:rPr>
        <w:t>1</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أو الجسيم </w:t>
      </w:r>
      <w:r>
        <w:rPr>
          <w:rFonts w:cs="Amiri" w:ascii="Amiri" w:hAnsi="Amiri"/>
          <w:b w:val="false"/>
          <w:bCs w:val="false"/>
          <w:sz w:val="28"/>
          <w:szCs w:val="28"/>
        </w:rPr>
        <w:t>2</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هو الذي وصل إلى الكاشف </w:t>
      </w:r>
      <w:r>
        <w:rPr>
          <w:rFonts w:cs="Amiri" w:ascii="Amiri" w:hAnsi="Amiri"/>
          <w:b w:val="false"/>
          <w:bCs w:val="false"/>
          <w:sz w:val="28"/>
          <w:szCs w:val="28"/>
        </w:rPr>
        <w:t>D1</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لا يمكننا إلا أن نقول أن جسيمًا وصل إلى الكاشف </w:t>
      </w:r>
      <w:r>
        <w:rPr>
          <w:rFonts w:cs="Amiri" w:ascii="Amiri" w:hAnsi="Amiri"/>
          <w:b w:val="false"/>
          <w:bCs w:val="false"/>
          <w:sz w:val="28"/>
          <w:szCs w:val="28"/>
        </w:rPr>
        <w:t>D1</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وآخر وصل إلى </w:t>
      </w:r>
      <w:r>
        <w:rPr>
          <w:rFonts w:cs="Amiri" w:ascii="Amiri" w:hAnsi="Amiri"/>
          <w:b w:val="false"/>
          <w:bCs w:val="false"/>
          <w:sz w:val="28"/>
          <w:szCs w:val="28"/>
        </w:rPr>
        <w:t>D2</w:t>
      </w:r>
      <w:r>
        <w:rPr>
          <w:rFonts w:ascii="Amiri" w:hAnsi="Amiri" w:cs="Amiri"/>
          <w:b w:val="false"/>
          <w:b w:val="false"/>
          <w:bCs w:val="false"/>
          <w:sz w:val="28"/>
          <w:sz w:val="28"/>
          <w:szCs w:val="28"/>
          <w:rtl w:val="true"/>
        </w:rPr>
        <w:t>، لكن ليس لديهم معلومات عن هوياتهم</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لا توجد آلية تجريبية تسمح لنا بمتابعة حركة كل جسيم من وقت إطلاقه من المصدر حتى وصوله إلى الكاشف</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توضح هذه التجربة أن هوية الجسيم المجهري تُفقد في اللحظة التي يتم فيها مزجه مع جزيئات أخرى مماثلة</w:t>
      </w:r>
      <w:r>
        <w:rPr>
          <w:rFonts w:cs="Amiri" w:ascii="Amiri" w:hAnsi="Amiri"/>
          <w:b w:val="false"/>
          <w:bCs w:val="false"/>
          <w:sz w:val="28"/>
          <w:szCs w:val="28"/>
          <w:rtl w:val="true"/>
        </w:rPr>
        <w:t>.</w:t>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214620" cy="212915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5214620" cy="2129155"/>
                    </a:xfrm>
                    <a:prstGeom prst="rect">
                      <a:avLst/>
                    </a:prstGeom>
                  </pic:spPr>
                </pic:pic>
              </a:graphicData>
            </a:graphic>
          </wp:anchor>
        </w:drawing>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b/>
          <w:b/>
          <w:bCs/>
          <w:sz w:val="28"/>
          <w:szCs w:val="28"/>
        </w:rPr>
      </w:pPr>
      <w:r>
        <w:rPr>
          <w:rFonts w:cs="Amiri" w:ascii="Amiri" w:hAnsi="Amiri"/>
          <w:b/>
          <w:bCs/>
          <w:sz w:val="28"/>
          <w:szCs w:val="28"/>
          <w:rtl w:val="true"/>
        </w:rPr>
      </w:r>
    </w:p>
    <w:p>
      <w:pPr>
        <w:pStyle w:val="Normal"/>
        <w:bidi w:val="1"/>
        <w:jc w:val="both"/>
        <w:rPr>
          <w:rFonts w:ascii="Amiri" w:hAnsi="Amiri" w:cs="Amiri"/>
          <w:sz w:val="24"/>
          <w:szCs w:val="24"/>
        </w:rPr>
      </w:pPr>
      <w:r>
        <w:rPr>
          <w:rFonts w:ascii="Amiri" w:hAnsi="Amiri" w:cs="Amiri"/>
          <w:b/>
          <w:b/>
          <w:bCs/>
          <w:sz w:val="24"/>
          <w:sz w:val="24"/>
          <w:szCs w:val="24"/>
          <w:rtl w:val="true"/>
        </w:rPr>
        <w:t xml:space="preserve">الشكل </w:t>
      </w:r>
      <w:r>
        <w:rPr>
          <w:rFonts w:cs="Amiri" w:ascii="Amiri" w:hAnsi="Amiri"/>
          <w:b/>
          <w:bCs/>
          <w:sz w:val="24"/>
          <w:szCs w:val="24"/>
        </w:rPr>
        <w:t>1.8</w:t>
      </w:r>
      <w:r>
        <w:rPr>
          <w:rFonts w:cs="Amiri" w:ascii="Amiri" w:hAnsi="Amiri"/>
          <w:b/>
          <w:bCs/>
          <w:sz w:val="24"/>
          <w:szCs w:val="24"/>
          <w:rtl w:val="true"/>
        </w:rPr>
        <w:t xml:space="preserve">: </w:t>
      </w:r>
      <w:r>
        <w:rPr>
          <w:rFonts w:ascii="Amiri" w:hAnsi="Amiri" w:cs="Amiri"/>
          <w:b w:val="false"/>
          <w:b w:val="false"/>
          <w:bCs w:val="false"/>
          <w:sz w:val="24"/>
          <w:sz w:val="24"/>
          <w:szCs w:val="24"/>
          <w:rtl w:val="true"/>
        </w:rPr>
        <w:t>عند تشتيت جسيمين متطابقين في إطار مركز الكتلة من المستحيل التنبؤ بشكل مؤكد بما إذا كانت الجسيمات ستتشتت وفقًا للعملية الأولى أم للثانية</w:t>
      </w:r>
      <w:r>
        <w:rPr>
          <w:rFonts w:cs="Amiri" w:ascii="Amiri" w:hAnsi="Amiri"/>
          <w:b w:val="false"/>
          <w:bCs w:val="false"/>
          <w:sz w:val="24"/>
          <w:szCs w:val="24"/>
          <w:rtl w:val="true"/>
        </w:rPr>
        <w:t xml:space="preserve">. </w:t>
      </w:r>
      <w:r>
        <w:rPr>
          <w:rFonts w:ascii="Amiri" w:hAnsi="Amiri" w:cs="Amiri"/>
          <w:b w:val="false"/>
          <w:b w:val="false"/>
          <w:bCs w:val="false"/>
          <w:sz w:val="24"/>
          <w:sz w:val="24"/>
          <w:szCs w:val="24"/>
          <w:rtl w:val="true"/>
        </w:rPr>
        <w:t xml:space="preserve">على سبيل المثال، لا يمكننا معرفة ما إذا كان الجسيم المنطلق من المصدر </w:t>
      </w:r>
      <w:r>
        <w:rPr>
          <w:rFonts w:cs="Amiri" w:ascii="Amiri" w:hAnsi="Amiri"/>
          <w:b w:val="false"/>
          <w:bCs w:val="false"/>
          <w:sz w:val="24"/>
          <w:szCs w:val="24"/>
        </w:rPr>
        <w:t>S1</w:t>
      </w:r>
      <w:r>
        <w:rPr>
          <w:rFonts w:cs="Amiri" w:ascii="Amiri" w:hAnsi="Amiri"/>
          <w:b w:val="false"/>
          <w:bCs w:val="false"/>
          <w:sz w:val="24"/>
          <w:szCs w:val="24"/>
          <w:rtl w:val="true"/>
        </w:rPr>
        <w:t xml:space="preserve"> </w:t>
      </w:r>
      <w:r>
        <w:rPr>
          <w:rFonts w:ascii="Amiri" w:hAnsi="Amiri" w:cs="Amiri"/>
          <w:b w:val="false"/>
          <w:b w:val="false"/>
          <w:bCs w:val="false"/>
          <w:sz w:val="24"/>
          <w:sz w:val="24"/>
          <w:szCs w:val="24"/>
          <w:rtl w:val="true"/>
        </w:rPr>
        <w:t xml:space="preserve">سيصل إلى الكاشف </w:t>
      </w:r>
      <w:r>
        <w:rPr>
          <w:rFonts w:cs="Amiri" w:ascii="Amiri" w:hAnsi="Amiri"/>
          <w:b w:val="false"/>
          <w:bCs w:val="false"/>
          <w:sz w:val="24"/>
          <w:szCs w:val="24"/>
        </w:rPr>
        <w:t>D 1</w:t>
      </w:r>
      <w:r>
        <w:rPr>
          <w:rFonts w:cs="Amiri" w:ascii="Amiri" w:hAnsi="Amiri"/>
          <w:b w:val="false"/>
          <w:bCs w:val="false"/>
          <w:sz w:val="24"/>
          <w:szCs w:val="24"/>
          <w:rtl w:val="true"/>
        </w:rPr>
        <w:t xml:space="preserve"> </w:t>
      </w:r>
      <w:r>
        <w:rPr>
          <w:rFonts w:ascii="Amiri" w:hAnsi="Amiri" w:cs="Amiri"/>
          <w:b w:val="false"/>
          <w:b w:val="false"/>
          <w:bCs w:val="false"/>
          <w:sz w:val="24"/>
          <w:sz w:val="24"/>
          <w:szCs w:val="24"/>
          <w:rtl w:val="true"/>
        </w:rPr>
        <w:t xml:space="preserve">أو إلى </w:t>
      </w:r>
      <w:r>
        <w:rPr>
          <w:rFonts w:cs="Amiri" w:ascii="Amiri" w:hAnsi="Amiri"/>
          <w:b w:val="false"/>
          <w:bCs w:val="false"/>
          <w:sz w:val="24"/>
          <w:szCs w:val="24"/>
        </w:rPr>
        <w:t>D2</w:t>
      </w:r>
      <w:r>
        <w:rPr>
          <w:rFonts w:cs="Amiri" w:ascii="Amiri" w:hAnsi="Amiri"/>
          <w:b w:val="false"/>
          <w:bCs w:val="false"/>
          <w:sz w:val="24"/>
          <w:szCs w:val="24"/>
          <w:rtl w:val="true"/>
        </w:rPr>
        <w:t>.</w:t>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 xml:space="preserve">بعد أن ناقشنا مفهوم عدم التمييز في نظام ثنائي الجسيمات، ندرس الآن هذا المفهوم على أنظمة أكبر،  مكون من عدد </w:t>
      </w:r>
      <w:r>
        <w:rPr>
          <w:rFonts w:cs="Amiri" w:ascii="Amiri" w:hAnsi="Amiri"/>
          <w:b w:val="false"/>
          <w:bCs w:val="false"/>
          <w:sz w:val="28"/>
          <w:szCs w:val="28"/>
        </w:rPr>
        <w:t>N</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من الجسيمات المتماثلة التي تكون دالتها الموجية هي </w:t>
      </w:r>
      <w:r>
        <w:rPr>
          <w:rFonts w:eastAsia="Noto Serif CJK SC" w:cs="Amiri" w:ascii="Amiri" w:hAnsi="Amiri"/>
          <w:b w:val="false"/>
          <w:bCs w:val="false"/>
          <w:sz w:val="28"/>
          <w:szCs w:val="28"/>
          <w:rtl w:val="true"/>
        </w:rPr>
        <w:t>(</w:t>
      </w:r>
      <w:r>
        <w:rPr>
          <w:rFonts w:eastAsia="Noto Serif CJK SC" w:cs="Amiri" w:ascii="Amiri" w:hAnsi="Amiri"/>
          <w:b w:val="false"/>
          <w:bCs w:val="false"/>
          <w:sz w:val="28"/>
          <w:szCs w:val="28"/>
        </w:rPr>
        <w:t>ξ</w:t>
      </w:r>
      <w:r>
        <w:rPr>
          <w:rFonts w:eastAsia="Noto Serif CJK SC" w:cs="Amiri" w:ascii="Amiri" w:hAnsi="Amiri"/>
          <w:b w:val="false"/>
          <w:bCs w:val="false"/>
          <w:sz w:val="28"/>
          <w:szCs w:val="28"/>
          <w:vertAlign w:val="subscript"/>
        </w:rPr>
        <w:t>1</w:t>
      </w:r>
      <w:r>
        <w:rPr>
          <w:rFonts w:eastAsia="Noto Serif CJK SC" w:cs="Amiri" w:ascii="Amiri" w:hAnsi="Amiri"/>
          <w:b w:val="false"/>
          <w:bCs w:val="false"/>
          <w:sz w:val="28"/>
          <w:szCs w:val="28"/>
        </w:rPr>
        <w:t>, ξ</w:t>
      </w:r>
      <w:r>
        <w:rPr>
          <w:rFonts w:eastAsia="Noto Serif CJK SC" w:cs="Amiri" w:ascii="Amiri" w:hAnsi="Amiri"/>
          <w:b w:val="false"/>
          <w:bCs w:val="false"/>
          <w:sz w:val="28"/>
          <w:szCs w:val="28"/>
          <w:vertAlign w:val="subscript"/>
        </w:rPr>
        <w:t>2</w:t>
      </w:r>
      <w:r>
        <w:rPr>
          <w:rFonts w:eastAsia="Noto Serif CJK SC" w:cs="Amiri" w:ascii="Amiri" w:hAnsi="Amiri"/>
          <w:b w:val="false"/>
          <w:bCs w:val="false"/>
          <w:sz w:val="28"/>
          <w:szCs w:val="28"/>
        </w:rPr>
        <w:t>, …,ξ</w:t>
      </w:r>
      <w:r>
        <w:rPr>
          <w:rFonts w:eastAsia="Noto Serif CJK SC" w:cs="Amiri" w:ascii="Amiri" w:hAnsi="Amiri"/>
          <w:b w:val="false"/>
          <w:bCs w:val="false"/>
          <w:sz w:val="28"/>
          <w:szCs w:val="28"/>
          <w:vertAlign w:val="subscript"/>
        </w:rPr>
        <w:t>N</w:t>
      </w:r>
      <w:r>
        <w:rPr>
          <w:rFonts w:eastAsia="Noto Serif CJK SC" w:cs="Amiri" w:ascii="Amiri" w:hAnsi="Amiri"/>
          <w:b w:val="false"/>
          <w:bCs w:val="false"/>
          <w:sz w:val="28"/>
          <w:szCs w:val="28"/>
          <w:rtl w:val="true"/>
        </w:rPr>
        <w:t>)</w:t>
      </w:r>
      <w:r>
        <w:rPr>
          <w:rFonts w:eastAsia="Noto Serif CJK SC" w:cs="Amiri" w:ascii="Amiri" w:hAnsi="Amiri"/>
          <w:b w:val="false"/>
          <w:bCs w:val="false"/>
          <w:sz w:val="28"/>
          <w:szCs w:val="28"/>
        </w:rPr>
        <w:t>ψ</w:t>
      </w:r>
      <w:r>
        <w:rPr>
          <w:rFonts w:cs="Amiri" w:ascii="Amiri" w:hAnsi="Amiri"/>
          <w:b w:val="false"/>
          <w:bCs w:val="false"/>
          <w:sz w:val="28"/>
          <w:szCs w:val="28"/>
          <w:rtl w:val="true"/>
        </w:rPr>
        <w:t xml:space="preserve"> .</w:t>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 xml:space="preserve">في اللحظة التي يتم فيها خلط هذه الجسيمات </w:t>
      </w:r>
      <w:r>
        <w:rPr>
          <w:rFonts w:cs="Amiri" w:ascii="Amiri" w:hAnsi="Amiri"/>
          <w:b w:val="false"/>
          <w:bCs w:val="false"/>
          <w:sz w:val="28"/>
          <w:szCs w:val="28"/>
        </w:rPr>
        <w:t>N</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معًا، لا يمكن لأي تجربة تحديد أي جسيم له الإحداثيات </w:t>
      </w:r>
      <w:r>
        <w:rPr>
          <w:rFonts w:eastAsia="Noto Serif CJK SC" w:cs="Amiri" w:ascii="Amiri" w:hAnsi="Amiri"/>
          <w:b w:val="false"/>
          <w:bCs w:val="false"/>
          <w:sz w:val="28"/>
          <w:szCs w:val="28"/>
        </w:rPr>
        <w:t>ξ</w:t>
      </w:r>
      <w:r>
        <w:rPr>
          <w:rFonts w:eastAsia="Noto Serif CJK SC" w:cs="Amiri" w:ascii="Amiri" w:hAnsi="Amiri"/>
          <w:b w:val="false"/>
          <w:bCs w:val="false"/>
          <w:sz w:val="28"/>
          <w:szCs w:val="28"/>
          <w:vertAlign w:val="subscript"/>
        </w:rPr>
        <w:t>1</w:t>
      </w:r>
      <w:r>
        <w:rPr>
          <w:rFonts w:eastAsia="Noto Serif CJK SC"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 أو أي جسيم له الإحداثيات </w:t>
      </w:r>
      <w:r>
        <w:rPr>
          <w:rFonts w:eastAsia="Noto Serif CJK SC" w:cs="Amiri" w:ascii="Amiri" w:hAnsi="Amiri"/>
          <w:b w:val="false"/>
          <w:bCs w:val="false"/>
          <w:sz w:val="28"/>
          <w:szCs w:val="28"/>
        </w:rPr>
        <w:t>ξ</w:t>
      </w:r>
      <w:r>
        <w:rPr>
          <w:rFonts w:eastAsia="Noto Serif CJK SC" w:cs="Amiri" w:ascii="Amiri" w:hAnsi="Amiri"/>
          <w:b w:val="false"/>
          <w:bCs w:val="false"/>
          <w:sz w:val="28"/>
          <w:szCs w:val="28"/>
          <w:vertAlign w:val="subscript"/>
        </w:rPr>
        <w:t>2</w:t>
      </w:r>
      <w:r>
        <w:rPr>
          <w:rFonts w:ascii="Amiri" w:hAnsi="Amiri" w:cs="Amiri"/>
          <w:b w:val="false"/>
          <w:b w:val="false"/>
          <w:bCs w:val="false"/>
          <w:sz w:val="28"/>
          <w:sz w:val="28"/>
          <w:szCs w:val="28"/>
          <w:rtl w:val="true"/>
        </w:rPr>
        <w:t>، وهكذا</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من المستحيل تحديد هوية الجسيم الموجود في </w:t>
      </w:r>
      <w:r>
        <w:rPr>
          <w:rFonts w:eastAsia="Noto Serif CJK SC" w:cs="Amiri" w:ascii="Amiri" w:hAnsi="Amiri"/>
          <w:b w:val="false"/>
          <w:bCs w:val="false"/>
          <w:sz w:val="28"/>
          <w:szCs w:val="28"/>
        </w:rPr>
        <w:t>ξ</w:t>
      </w:r>
      <w:r>
        <w:rPr>
          <w:rFonts w:eastAsia="Noto Serif CJK SC" w:cs="Amiri" w:ascii="Amiri" w:hAnsi="Amiri"/>
          <w:b w:val="false"/>
          <w:bCs w:val="false"/>
          <w:sz w:val="28"/>
          <w:szCs w:val="28"/>
          <w:vertAlign w:val="subscript"/>
        </w:rPr>
        <w:t>1</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أو الذي يقع في </w:t>
      </w:r>
      <w:r>
        <w:rPr>
          <w:rFonts w:eastAsia="Noto Serif CJK SC" w:cs="Amiri" w:ascii="Amiri" w:hAnsi="Amiri"/>
          <w:b w:val="false"/>
          <w:bCs w:val="false"/>
          <w:sz w:val="28"/>
          <w:szCs w:val="28"/>
        </w:rPr>
        <w:t>ξ</w:t>
      </w:r>
      <w:r>
        <w:rPr>
          <w:rFonts w:eastAsia="Noto Serif CJK SC" w:cs="Amiri" w:ascii="Amiri" w:hAnsi="Amiri"/>
          <w:b w:val="false"/>
          <w:bCs w:val="false"/>
          <w:sz w:val="28"/>
          <w:szCs w:val="28"/>
          <w:vertAlign w:val="subscript"/>
        </w:rPr>
        <w:t>2</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وما إلى ذلك</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القياسات الوحيدة التي يمكننا إجراؤها هي تلك التي تحدد احتمالية وجود جسيم معين عند </w:t>
      </w:r>
      <w:r>
        <w:rPr>
          <w:rFonts w:eastAsia="Noto Serif CJK SC" w:cs="Amiri" w:ascii="Amiri" w:hAnsi="Amiri"/>
          <w:b w:val="false"/>
          <w:bCs w:val="false"/>
          <w:sz w:val="28"/>
          <w:szCs w:val="28"/>
        </w:rPr>
        <w:t>ξ</w:t>
      </w:r>
      <w:r>
        <w:rPr>
          <w:rFonts w:eastAsia="Noto Serif CJK SC" w:cs="Amiri" w:ascii="Amiri" w:hAnsi="Amiri"/>
          <w:b w:val="false"/>
          <w:bCs w:val="false"/>
          <w:sz w:val="28"/>
          <w:szCs w:val="28"/>
          <w:vertAlign w:val="subscript"/>
        </w:rPr>
        <w:t>1</w:t>
      </w:r>
      <w:r>
        <w:rPr>
          <w:rFonts w:ascii="Amiri" w:hAnsi="Amiri" w:cs="Amiri"/>
          <w:b w:val="false"/>
          <w:b w:val="false"/>
          <w:bCs w:val="false"/>
          <w:sz w:val="28"/>
          <w:sz w:val="28"/>
          <w:szCs w:val="28"/>
          <w:rtl w:val="true"/>
        </w:rPr>
        <w:t xml:space="preserve">، وآخر عند </w:t>
      </w:r>
      <w:r>
        <w:rPr>
          <w:rFonts w:eastAsia="Noto Serif CJK SC" w:cs="Amiri" w:ascii="Amiri" w:hAnsi="Amiri"/>
          <w:b w:val="false"/>
          <w:bCs w:val="false"/>
          <w:sz w:val="28"/>
          <w:szCs w:val="28"/>
        </w:rPr>
        <w:t>ξ</w:t>
      </w:r>
      <w:r>
        <w:rPr>
          <w:rFonts w:eastAsia="Noto Serif CJK SC" w:cs="Amiri" w:ascii="Amiri" w:hAnsi="Amiri"/>
          <w:b w:val="false"/>
          <w:bCs w:val="false"/>
          <w:sz w:val="28"/>
          <w:szCs w:val="28"/>
          <w:vertAlign w:val="subscript"/>
        </w:rPr>
        <w:t>2</w:t>
      </w:r>
      <w:r>
        <w:rPr>
          <w:rFonts w:ascii="Amiri" w:hAnsi="Amiri" w:cs="Amiri"/>
          <w:b w:val="false"/>
          <w:b w:val="false"/>
          <w:bCs w:val="false"/>
          <w:sz w:val="28"/>
          <w:sz w:val="28"/>
          <w:szCs w:val="28"/>
          <w:rtl w:val="true"/>
        </w:rPr>
        <w:t>، وما إلى ذلك، ولكن لا يمكننا أبدًا التمييز بين أي جسيم هو</w:t>
      </w:r>
      <w:r>
        <w:rPr>
          <w:rFonts w:cs="Amiri" w:ascii="Amiri" w:hAnsi="Amiri"/>
          <w:b w:val="false"/>
          <w:bCs w:val="false"/>
          <w:sz w:val="28"/>
          <w:szCs w:val="28"/>
          <w:rtl w:val="true"/>
        </w:rPr>
        <w:t>.</w:t>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ونتيجة لذلك، يجب أن يظل الاحتمال دون تغيير من خلال تبادل الجسيمات</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على سبيل المثال، تبادل الجسيمات </w:t>
      </w:r>
      <w:r>
        <w:rPr>
          <w:rFonts w:cs="Amiri" w:ascii="Amiri" w:hAnsi="Amiri"/>
          <w:b w:val="false"/>
          <w:bCs w:val="false"/>
          <w:sz w:val="28"/>
          <w:szCs w:val="28"/>
        </w:rPr>
        <w:t>i</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و</w:t>
      </w:r>
      <w:r>
        <w:rPr>
          <w:rFonts w:cs="Amiri" w:ascii="Amiri" w:hAnsi="Amiri"/>
          <w:b w:val="false"/>
          <w:bCs w:val="false"/>
          <w:sz w:val="28"/>
          <w:szCs w:val="28"/>
        </w:rPr>
        <w:t>j</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سوف يترك كثافة الاحتمال دون أن تتأثر</w:t>
      </w:r>
      <w:r>
        <w:rPr>
          <w:rFonts w:cs="Amiri" w:ascii="Amiri" w:hAnsi="Amiri"/>
          <w:b w:val="false"/>
          <w:bCs w:val="false"/>
          <w:sz w:val="28"/>
          <w:szCs w:val="28"/>
          <w:rtl w:val="true"/>
        </w:rPr>
        <w:t>:</w:t>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drawing>
          <wp:anchor behindDoc="0" distT="0" distB="0" distL="0" distR="0" simplePos="0" locked="0" layoutInCell="0" allowOverlap="1" relativeHeight="19">
            <wp:simplePos x="0" y="0"/>
            <wp:positionH relativeFrom="column">
              <wp:posOffset>116205</wp:posOffset>
            </wp:positionH>
            <wp:positionV relativeFrom="paragraph">
              <wp:posOffset>106680</wp:posOffset>
            </wp:positionV>
            <wp:extent cx="6017895" cy="49339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6017895" cy="493395"/>
                    </a:xfrm>
                    <a:prstGeom prst="rect">
                      <a:avLst/>
                    </a:prstGeom>
                  </pic:spPr>
                </pic:pic>
              </a:graphicData>
            </a:graphic>
          </wp:anchor>
        </w:drawing>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ومن ثم لدينا</w:t>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drawing>
          <wp:anchor behindDoc="0" distT="0" distB="0" distL="0" distR="0" simplePos="0" locked="0" layoutInCell="0" allowOverlap="1" relativeHeight="20">
            <wp:simplePos x="0" y="0"/>
            <wp:positionH relativeFrom="column">
              <wp:posOffset>-635</wp:posOffset>
            </wp:positionH>
            <wp:positionV relativeFrom="paragraph">
              <wp:posOffset>171450</wp:posOffset>
            </wp:positionV>
            <wp:extent cx="6120130" cy="401320"/>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6120130" cy="401320"/>
                    </a:xfrm>
                    <a:prstGeom prst="rect">
                      <a:avLst/>
                    </a:prstGeom>
                  </pic:spPr>
                </pic:pic>
              </a:graphicData>
            </a:graphic>
          </wp:anchor>
        </w:drawing>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 xml:space="preserve">وهذا يعني أن الدالة الموجية لنظام مكون من عدد </w:t>
      </w:r>
      <w:r>
        <w:rPr>
          <w:rFonts w:cs="Amiri" w:ascii="Amiri" w:hAnsi="Amiri"/>
          <w:b w:val="false"/>
          <w:bCs w:val="false"/>
          <w:sz w:val="28"/>
          <w:szCs w:val="28"/>
        </w:rPr>
        <w:t>N</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من الجسيمات المتطابقة تكون إما متناظرة أو غير متناظرة في ظل تبادل زوج من الجسيمات</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وسوف نتعامل مع الآثار المترتبة على هذه النتيجة في القسم </w:t>
      </w:r>
      <w:r>
        <w:rPr>
          <w:rFonts w:cs="Amiri" w:ascii="Amiri" w:hAnsi="Amiri"/>
          <w:b w:val="false"/>
          <w:bCs w:val="false"/>
          <w:sz w:val="28"/>
          <w:szCs w:val="28"/>
        </w:rPr>
        <w:t>3.2.8</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سنرى أن الإشارة </w:t>
      </w:r>
      <w:r>
        <w:rPr>
          <w:rFonts w:cs="Amiri" w:ascii="Amiri" w:hAnsi="Amiri"/>
          <w:b w:val="false"/>
          <w:bCs w:val="false"/>
          <w:sz w:val="28"/>
          <w:szCs w:val="28"/>
          <w:rtl w:val="true"/>
        </w:rPr>
        <w:t>(</w:t>
      </w:r>
      <w:r>
        <w:rPr>
          <w:rFonts w:cs="Amiri" w:ascii="Amiri" w:hAnsi="Amiri"/>
          <w:b w:val="false"/>
          <w:bCs w:val="false"/>
          <w:sz w:val="28"/>
          <w:szCs w:val="28"/>
        </w:rPr>
        <w:t>8.35</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مرتبطة بالدوران المغزلي للجسيمات</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الإشارة السالبة تقابل جسيمات ذات دوران نصف فردي</w:t>
      </w:r>
      <w:r>
        <w:rPr>
          <w:rFonts w:cs="Amiri" w:ascii="Amiri" w:hAnsi="Amiri"/>
          <w:b w:val="false"/>
          <w:bCs w:val="false"/>
          <w:sz w:val="28"/>
          <w:szCs w:val="28"/>
          <w:rtl w:val="true"/>
        </w:rPr>
        <w:t>-</w:t>
      </w:r>
      <w:r>
        <w:rPr>
          <w:rFonts w:ascii="Amiri" w:hAnsi="Amiri" w:cs="Amiri"/>
          <w:b w:val="false"/>
          <w:b w:val="false"/>
          <w:bCs w:val="false"/>
          <w:sz w:val="28"/>
          <w:sz w:val="28"/>
          <w:szCs w:val="28"/>
          <w:rtl w:val="true"/>
        </w:rPr>
        <w:t>تكاملي والإشارة الإيجابية تتوافق مع جسيمات ذات دوران متكامل؛ أي أن الدوال الموجية للجسيمات ذات السبينات المتكاملة تكون متماثلة والدوال الموجية للجسيمات ذات السبينات الفرديةتكون غير متناظرة</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في الواقع، تظهر الملاحظات التجريبية أن الجسيمات في الطبيعة تصنف الى فئتين</w:t>
      </w:r>
      <w:r>
        <w:rPr>
          <w:rFonts w:cs="Amiri" w:ascii="Amiri" w:hAnsi="Amiri"/>
          <w:b w:val="false"/>
          <w:bCs w:val="false"/>
          <w:sz w:val="28"/>
          <w:szCs w:val="28"/>
          <w:rtl w:val="true"/>
        </w:rPr>
        <w:t>:</w:t>
      </w:r>
    </w:p>
    <w:p>
      <w:pPr>
        <w:pStyle w:val="Normal"/>
        <w:bidi w:val="1"/>
        <w:jc w:val="both"/>
        <w:rPr>
          <w:b w:val="false"/>
          <w:b w:val="false"/>
          <w:bCs w:val="false"/>
        </w:rPr>
      </w:pPr>
      <w:r>
        <w:rPr>
          <w:b w:val="false"/>
          <w:bCs w:val="false"/>
          <w:rtl w:val="true"/>
        </w:rPr>
      </w:r>
    </w:p>
    <w:p>
      <w:pPr>
        <w:pStyle w:val="Normal"/>
        <w:bidi w:val="1"/>
        <w:jc w:val="both"/>
        <w:rPr>
          <w:rFonts w:ascii="Amiri" w:hAnsi="Amiri" w:cs="Amiri"/>
          <w:sz w:val="28"/>
          <w:szCs w:val="28"/>
        </w:rPr>
      </w:pP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الجسيمات ذات الدوران المتكامل</w:t>
      </w:r>
      <w:r>
        <w:rPr>
          <w:rFonts w:cs="Amiri" w:ascii="Amiri" w:hAnsi="Amiri"/>
          <w:b w:val="false"/>
          <w:bCs w:val="false"/>
          <w:i/>
          <w:iCs/>
          <w:sz w:val="28"/>
          <w:szCs w:val="28"/>
          <w:rtl w:val="true"/>
        </w:rPr>
        <w:t>, ....,</w:t>
      </w:r>
      <w:r>
        <w:rPr>
          <w:rFonts w:cs="Amiri" w:ascii="Amiri" w:hAnsi="Amiri"/>
          <w:b w:val="false"/>
          <w:bCs w:val="false"/>
          <w:i/>
          <w:iCs/>
          <w:sz w:val="28"/>
          <w:szCs w:val="28"/>
        </w:rPr>
        <w:t>S</w:t>
      </w:r>
      <w:r>
        <w:rPr>
          <w:rFonts w:cs="Amiri" w:ascii="Amiri" w:hAnsi="Amiri"/>
          <w:b w:val="false"/>
          <w:bCs w:val="false"/>
          <w:i/>
          <w:iCs/>
          <w:sz w:val="28"/>
          <w:szCs w:val="28"/>
          <w:vertAlign w:val="subscript"/>
        </w:rPr>
        <w:t>i</w:t>
      </w:r>
      <w:r>
        <w:rPr>
          <w:rFonts w:cs="Amiri" w:ascii="Amiri" w:hAnsi="Amiri"/>
          <w:b w:val="false"/>
          <w:bCs w:val="false"/>
          <w:i/>
          <w:iCs/>
          <w:sz w:val="28"/>
          <w:szCs w:val="28"/>
        </w:rPr>
        <w:t>= 0, 1</w:t>
      </w:r>
      <w:r>
        <w:rPr>
          <w:rFonts w:eastAsia="Noto Serif CJK SC" w:cs="Amiri" w:ascii="Amiri" w:hAnsi="Amiri"/>
          <w:b w:val="false"/>
          <w:bCs w:val="false"/>
          <w:i/>
          <w:iCs/>
          <w:sz w:val="28"/>
          <w:szCs w:val="28"/>
        </w:rPr>
        <w:t>ћ</w:t>
      </w:r>
      <w:r>
        <w:rPr>
          <w:rFonts w:cs="Amiri" w:ascii="Amiri" w:hAnsi="Amiri"/>
          <w:b w:val="false"/>
          <w:bCs w:val="false"/>
          <w:i/>
          <w:iCs/>
          <w:sz w:val="28"/>
          <w:szCs w:val="28"/>
        </w:rPr>
        <w:t>, 2</w:t>
      </w:r>
      <w:r>
        <w:rPr>
          <w:rFonts w:eastAsia="Noto Serif CJK SC" w:cs="Amiri" w:ascii="Amiri" w:hAnsi="Amiri"/>
          <w:b w:val="false"/>
          <w:bCs w:val="false"/>
          <w:i/>
          <w:iCs/>
          <w:sz w:val="28"/>
          <w:szCs w:val="28"/>
        </w:rPr>
        <w:t>ћ</w:t>
      </w:r>
      <w:r>
        <w:rPr>
          <w:rFonts w:cs="Amiri" w:ascii="Amiri" w:hAnsi="Amiri"/>
          <w:b w:val="false"/>
          <w:bCs w:val="false"/>
          <w:i/>
          <w:iCs/>
          <w:sz w:val="28"/>
          <w:szCs w:val="28"/>
        </w:rPr>
        <w:t>, 3</w:t>
      </w:r>
      <w:r>
        <w:rPr>
          <w:rFonts w:eastAsia="Noto Serif CJK SC" w:cs="Amiri" w:ascii="Amiri" w:hAnsi="Amiri"/>
          <w:b w:val="false"/>
          <w:bCs w:val="false"/>
          <w:i/>
          <w:iCs/>
          <w:sz w:val="28"/>
          <w:szCs w:val="28"/>
        </w:rPr>
        <w:t>ћ</w:t>
      </w:r>
      <w:r>
        <w:rPr>
          <w:rFonts w:cs="Amiri" w:ascii="Amiri" w:hAnsi="Amiri"/>
          <w:b w:val="false"/>
          <w:bCs w:val="false"/>
          <w:i/>
          <w:iCs/>
          <w:sz w:val="28"/>
          <w:szCs w:val="28"/>
          <w:rtl w:val="true"/>
        </w:rPr>
        <w:t xml:space="preserve"> </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مثل الفوتونات والبيونات وجسيمات ألفا</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وتسمى هذه الجسيمات البوزونات</w:t>
      </w:r>
      <w:r>
        <w:rPr>
          <w:rFonts w:cs="Amiri" w:ascii="Amiri" w:hAnsi="Amiri"/>
          <w:b w:val="false"/>
          <w:bCs w:val="false"/>
          <w:sz w:val="28"/>
          <w:szCs w:val="28"/>
          <w:rtl w:val="true"/>
        </w:rPr>
        <w:t>.</w:t>
      </w:r>
    </w:p>
    <w:p>
      <w:pPr>
        <w:pStyle w:val="Normal"/>
        <w:bidi w:val="1"/>
        <w:jc w:val="both"/>
        <w:rPr>
          <w:rFonts w:ascii="Amiri" w:hAnsi="Amiri" w:cs="Amiri"/>
          <w:sz w:val="28"/>
          <w:szCs w:val="28"/>
        </w:rPr>
      </w:pP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جسيمات ذات دوران نصف فردي متكامل،</w:t>
      </w:r>
      <w:r>
        <w:rPr>
          <w:rFonts w:cs="Amiri" w:ascii="Amiri" w:hAnsi="Amiri"/>
          <w:b w:val="false"/>
          <w:bCs w:val="false"/>
          <w:i/>
          <w:iCs/>
          <w:sz w:val="28"/>
          <w:szCs w:val="28"/>
          <w:rtl w:val="true"/>
        </w:rPr>
        <w:t>....,</w:t>
      </w:r>
      <w:r>
        <w:rPr>
          <w:rFonts w:cs="Amiri" w:ascii="Amiri" w:hAnsi="Amiri"/>
          <w:b w:val="false"/>
          <w:bCs w:val="false"/>
          <w:i/>
          <w:iCs/>
          <w:sz w:val="28"/>
          <w:szCs w:val="28"/>
        </w:rPr>
        <w:t>S</w:t>
      </w:r>
      <w:r>
        <w:rPr>
          <w:rFonts w:cs="Amiri" w:ascii="Amiri" w:hAnsi="Amiri"/>
          <w:b w:val="false"/>
          <w:bCs w:val="false"/>
          <w:i/>
          <w:iCs/>
          <w:sz w:val="28"/>
          <w:szCs w:val="28"/>
          <w:vertAlign w:val="subscript"/>
        </w:rPr>
        <w:t>i</w:t>
      </w:r>
      <w:r>
        <w:rPr>
          <w:rFonts w:cs="Amiri" w:ascii="Amiri" w:hAnsi="Amiri"/>
          <w:b w:val="false"/>
          <w:bCs w:val="false"/>
          <w:i/>
          <w:iCs/>
          <w:sz w:val="28"/>
          <w:szCs w:val="28"/>
        </w:rPr>
        <w:t xml:space="preserve">= </w:t>
      </w:r>
      <w:r>
        <w:rPr>
          <w:rFonts w:eastAsia="Noto Serif CJK SC" w:cs="Amiri" w:ascii="Amiri" w:hAnsi="Amiri"/>
          <w:b w:val="false"/>
          <w:bCs w:val="false"/>
          <w:i/>
          <w:iCs/>
          <w:sz w:val="28"/>
          <w:szCs w:val="28"/>
        </w:rPr>
        <w:t>ћ/2</w:t>
      </w:r>
      <w:r>
        <w:rPr>
          <w:rFonts w:cs="Amiri" w:ascii="Amiri" w:hAnsi="Amiri"/>
          <w:b w:val="false"/>
          <w:bCs w:val="false"/>
          <w:i/>
          <w:iCs/>
          <w:sz w:val="28"/>
          <w:szCs w:val="28"/>
        </w:rPr>
        <w:t>, 2</w:t>
      </w:r>
      <w:r>
        <w:rPr>
          <w:rFonts w:eastAsia="Noto Serif CJK SC" w:cs="Amiri" w:ascii="Amiri" w:hAnsi="Amiri"/>
          <w:b w:val="false"/>
          <w:bCs w:val="false"/>
          <w:i/>
          <w:iCs/>
          <w:sz w:val="28"/>
          <w:szCs w:val="28"/>
        </w:rPr>
        <w:t>ћ/3</w:t>
      </w:r>
      <w:r>
        <w:rPr>
          <w:rFonts w:cs="Amiri" w:ascii="Amiri" w:hAnsi="Amiri"/>
          <w:b w:val="false"/>
          <w:bCs w:val="false"/>
          <w:i/>
          <w:iCs/>
          <w:sz w:val="28"/>
          <w:szCs w:val="28"/>
        </w:rPr>
        <w:t>, 5</w:t>
      </w:r>
      <w:r>
        <w:rPr>
          <w:rFonts w:eastAsia="Noto Serif CJK SC" w:cs="Amiri" w:ascii="Amiri" w:hAnsi="Amiri"/>
          <w:b w:val="false"/>
          <w:bCs w:val="false"/>
          <w:i/>
          <w:iCs/>
          <w:sz w:val="28"/>
          <w:szCs w:val="28"/>
        </w:rPr>
        <w:t>ћ/2</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مثل الكواركات والإلكترونات والبوزيترونات والبروتونات والنيوترونات </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وتسمى هذه الجسيمات الفرميونات</w:t>
      </w:r>
      <w:r>
        <w:rPr>
          <w:rFonts w:cs="Amiri" w:ascii="Amiri" w:hAnsi="Amiri"/>
          <w:b w:val="false"/>
          <w:bCs w:val="false"/>
          <w:sz w:val="28"/>
          <w:szCs w:val="28"/>
          <w:rtl w:val="true"/>
        </w:rPr>
        <w:t>.</w:t>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أي أن الجسيمات في الطبيعة هي إما بوزونات أو فرميونات</w:t>
      </w:r>
      <w:r>
        <w:rPr>
          <w:rFonts w:cs="Amiri" w:ascii="Amiri" w:hAnsi="Amiri"/>
          <w:b w:val="false"/>
          <w:bCs w:val="false"/>
          <w:sz w:val="28"/>
          <w:szCs w:val="28"/>
          <w:rtl w:val="true"/>
        </w:rPr>
        <w:t>.</w:t>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قبل أن نتناول المزيد من التفاصيل حول خصائص البوزونات والفرميونات، دعونا نقدم ملخصًا موجزًا ​​عن تناظر المتبادل</w:t>
      </w:r>
      <w:r>
        <w:rPr>
          <w:rFonts w:cs="Amiri" w:ascii="Amiri" w:hAnsi="Amiri"/>
          <w:b w:val="false"/>
          <w:bCs w:val="false"/>
          <w:sz w:val="28"/>
          <w:szCs w:val="28"/>
          <w:rtl w:val="true"/>
        </w:rPr>
        <w:t>.</w:t>
      </w:r>
    </w:p>
    <w:p>
      <w:pPr>
        <w:pStyle w:val="Normal"/>
        <w:bidi w:val="1"/>
        <w:jc w:val="both"/>
        <w:rPr>
          <w:rFonts w:ascii="Amiri" w:hAnsi="Amiri" w:cs="Amiri"/>
          <w:sz w:val="28"/>
          <w:szCs w:val="28"/>
        </w:rPr>
      </w:pPr>
      <w:r>
        <w:rPr>
          <w:rtl w:val="true"/>
        </w:rPr>
      </w:r>
    </w:p>
    <w:p>
      <w:pPr>
        <w:pStyle w:val="Normal"/>
        <w:bidi w:val="1"/>
        <w:jc w:val="both"/>
        <w:rPr>
          <w:rFonts w:ascii="Amiri" w:hAnsi="Amiri" w:cs="Amiri"/>
          <w:sz w:val="32"/>
          <w:szCs w:val="32"/>
        </w:rPr>
      </w:pPr>
      <w:r>
        <w:rPr>
          <w:rFonts w:cs="Amiri" w:ascii="Amiri" w:hAnsi="Amiri"/>
          <w:b/>
          <w:bCs/>
          <w:sz w:val="32"/>
          <w:szCs w:val="32"/>
        </w:rPr>
        <w:t>2.2.8</w:t>
      </w:r>
      <w:r>
        <w:rPr>
          <w:rFonts w:cs="Amiri" w:ascii="Amiri" w:hAnsi="Amiri"/>
          <w:b/>
          <w:bCs/>
          <w:sz w:val="32"/>
          <w:szCs w:val="32"/>
          <w:rtl w:val="true"/>
        </w:rPr>
        <w:t xml:space="preserve"> </w:t>
      </w:r>
      <w:r>
        <w:rPr>
          <w:rFonts w:ascii="Amiri" w:hAnsi="Amiri" w:cs="Amiri"/>
          <w:b/>
          <w:b/>
          <w:bCs/>
          <w:sz w:val="32"/>
          <w:sz w:val="32"/>
          <w:szCs w:val="32"/>
          <w:rtl w:val="true"/>
        </w:rPr>
        <w:t>التبادل المنحل</w:t>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كيف يؤثر التناظر الملتبادل على المؤثرات مثل الهاميلتوني؟ حيث جهد كولوم، الذي ينتج عن تفاعل الإلكترون</w:t>
      </w:r>
      <w:r>
        <w:rPr>
          <w:rFonts w:cs="Amiri" w:ascii="Amiri" w:hAnsi="Amiri"/>
          <w:b w:val="false"/>
          <w:bCs w:val="false"/>
          <w:sz w:val="28"/>
          <w:szCs w:val="28"/>
          <w:rtl w:val="true"/>
        </w:rPr>
        <w:t>-</w:t>
      </w:r>
      <w:r>
        <w:rPr>
          <w:rFonts w:ascii="Amiri" w:hAnsi="Amiri" w:cs="Amiri"/>
          <w:b w:val="false"/>
          <w:b w:val="false"/>
          <w:bCs w:val="false"/>
          <w:sz w:val="28"/>
          <w:sz w:val="28"/>
          <w:szCs w:val="28"/>
          <w:rtl w:val="true"/>
        </w:rPr>
        <w:t>الإكترون و الإلكترون</w:t>
      </w:r>
      <w:r>
        <w:rPr>
          <w:rFonts w:cs="Amiri" w:ascii="Amiri" w:hAnsi="Amiri"/>
          <w:b w:val="false"/>
          <w:bCs w:val="false"/>
          <w:sz w:val="28"/>
          <w:szCs w:val="28"/>
          <w:rtl w:val="true"/>
        </w:rPr>
        <w:t>-</w:t>
      </w:r>
      <w:r>
        <w:rPr>
          <w:rFonts w:ascii="Amiri" w:hAnsi="Amiri" w:cs="Amiri"/>
          <w:b w:val="false"/>
          <w:b w:val="false"/>
          <w:bCs w:val="false"/>
          <w:sz w:val="28"/>
          <w:sz w:val="28"/>
          <w:szCs w:val="28"/>
          <w:rtl w:val="true"/>
        </w:rPr>
        <w:t xml:space="preserve">النواة ، </w:t>
      </w:r>
    </w:p>
    <w:p>
      <w:pPr>
        <w:pStyle w:val="Normal"/>
        <w:bidi w:val="1"/>
        <w:jc w:val="both"/>
        <w:rPr>
          <w:rFonts w:eastAsia="Noto Serif CJK SC"/>
          <w:b w:val="false"/>
          <w:b w:val="false"/>
          <w:bCs w:val="false"/>
        </w:rPr>
      </w:pPr>
      <w:r>
        <w:rPr>
          <w:rFonts w:eastAsia="Noto Serif CJK SC"/>
          <w:b w:val="false"/>
          <w:bCs w:val="false"/>
          <w:rtl w:val="true"/>
        </w:rPr>
        <w:drawing>
          <wp:anchor behindDoc="0" distT="0" distB="0" distL="0" distR="0" simplePos="0" locked="0" layoutInCell="0" allowOverlap="1" relativeHeight="21">
            <wp:simplePos x="0" y="0"/>
            <wp:positionH relativeFrom="column">
              <wp:posOffset>188595</wp:posOffset>
            </wp:positionH>
            <wp:positionV relativeFrom="paragraph">
              <wp:posOffset>246380</wp:posOffset>
            </wp:positionV>
            <wp:extent cx="5741670" cy="76581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5741670" cy="765810"/>
                    </a:xfrm>
                    <a:prstGeom prst="rect">
                      <a:avLst/>
                    </a:prstGeom>
                  </pic:spPr>
                </pic:pic>
              </a:graphicData>
            </a:graphic>
          </wp:anchor>
        </w:drawing>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 xml:space="preserve">يكون ثابتًا في ظل تبادل أي زوج من الإلكترونات، كما أن الهاملتوني </w:t>
      </w:r>
      <w:r>
        <w:rPr>
          <w:rFonts w:cs="Amiri" w:ascii="Amiri" w:hAnsi="Amiri"/>
          <w:b w:val="false"/>
          <w:bCs w:val="false"/>
          <w:sz w:val="28"/>
          <w:szCs w:val="28"/>
          <w:rtl w:val="true"/>
        </w:rPr>
        <w:t>(</w:t>
      </w:r>
      <w:r>
        <w:rPr>
          <w:rFonts w:cs="Amiri" w:ascii="Amiri" w:hAnsi="Amiri"/>
          <w:b w:val="false"/>
          <w:bCs w:val="false"/>
          <w:sz w:val="28"/>
          <w:szCs w:val="28"/>
        </w:rPr>
        <w:t>8.8</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يكون ثابتًا أيضًا في ظل هذا التباديل</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ينطبق هذا التناظر أيضًا على عزم الدوران المداري والزاوي للذرة</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وبالتالي يمكننا استخدام هذا التناظر لتقديم تعريف آخر لتطابق الجسيمات</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يُقال إن نظام </w:t>
      </w:r>
      <w:r>
        <w:rPr>
          <w:rFonts w:cs="Amiri" w:ascii="Amiri" w:hAnsi="Amiri"/>
          <w:b w:val="false"/>
          <w:bCs w:val="false"/>
          <w:sz w:val="28"/>
          <w:szCs w:val="28"/>
        </w:rPr>
        <w:t>N</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من الجسيمات المتطابقة إذا كانت مختلف العناصر التي يمكن ملاحظتها في النظام </w:t>
      </w:r>
      <w:r>
        <w:rPr>
          <w:rFonts w:cs="Amiri" w:ascii="Amiri" w:hAnsi="Amiri"/>
          <w:b w:val="false"/>
          <w:bCs w:val="false"/>
          <w:sz w:val="28"/>
          <w:szCs w:val="28"/>
          <w:rtl w:val="true"/>
        </w:rPr>
        <w:t>(</w:t>
      </w:r>
      <w:r>
        <w:rPr>
          <w:rFonts w:ascii="Amiri" w:hAnsi="Amiri" w:cs="Amiri"/>
          <w:b w:val="false"/>
          <w:b w:val="false"/>
          <w:bCs w:val="false"/>
          <w:sz w:val="28"/>
          <w:sz w:val="28"/>
          <w:szCs w:val="28"/>
          <w:rtl w:val="true"/>
        </w:rPr>
        <w:t xml:space="preserve">مثل هاميلتون </w:t>
      </w:r>
      <w:r>
        <w:rPr>
          <w:rFonts w:cs="Amiri" w:ascii="Amiri" w:hAnsi="Amiri"/>
          <w:b w:val="false"/>
          <w:bCs w:val="false"/>
          <w:sz w:val="28"/>
          <w:szCs w:val="28"/>
        </w:rPr>
        <w:t>H</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والعزم الزاوي وما إلى ذلك</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متناظرة عند تبادل أي جسيمين</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إذا لم تكن هذه المؤثرات متناظرة في ظل تبادل الجسيمات، فسيكون من الممكن تمييز الجسيمات</w:t>
      </w:r>
      <w:r>
        <w:rPr>
          <w:rFonts w:cs="Amiri" w:ascii="Amiri" w:hAnsi="Amiri"/>
          <w:b w:val="false"/>
          <w:bCs w:val="false"/>
          <w:sz w:val="28"/>
          <w:szCs w:val="28"/>
          <w:rtl w:val="true"/>
        </w:rPr>
        <w:t>.</w:t>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إن ثبات الهاملتوني في ظل تبادلات الجسيمات لا يخلو من الآثار الفيزيائية</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فالقيم الذاتية لـ </w:t>
      </w:r>
      <w:r>
        <w:rPr>
          <w:rFonts w:cs="Amiri" w:ascii="Amiri" w:hAnsi="Amiri"/>
          <w:b w:val="false"/>
          <w:bCs w:val="false"/>
          <w:sz w:val="28"/>
          <w:szCs w:val="28"/>
        </w:rPr>
        <w:t>H</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تتدهور</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الدوال الموجية المقابلة لجميع التباديل الإلكتروني الممكنة لها نفس الطاقة </w:t>
      </w:r>
      <w:r>
        <w:rPr>
          <w:rFonts w:cs="Amiri" w:ascii="Amiri" w:hAnsi="Amiri"/>
          <w:b w:val="false"/>
          <w:bCs w:val="false"/>
          <w:sz w:val="28"/>
          <w:szCs w:val="28"/>
        </w:rPr>
        <w:t>E</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وهذا ما يُعرف باسم انحلال المتبادل</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على سبيل المثال، الانحلال المرتبط بنظام مكون من جسيمين متطابقين يساوي</w:t>
      </w:r>
      <w:r>
        <w:rPr>
          <w:rFonts w:cs="Amiri" w:ascii="Amiri" w:hAnsi="Amiri"/>
          <w:b w:val="false"/>
          <w:bCs w:val="false"/>
          <w:sz w:val="28"/>
          <w:szCs w:val="28"/>
        </w:rPr>
        <w:t>2</w:t>
      </w:r>
      <w:r>
        <w:rPr>
          <w:rFonts w:ascii="Amiri" w:hAnsi="Amiri" w:cs="Amiri"/>
          <w:b w:val="false"/>
          <w:b w:val="false"/>
          <w:bCs w:val="false"/>
          <w:sz w:val="28"/>
          <w:sz w:val="28"/>
          <w:szCs w:val="28"/>
          <w:rtl w:val="true"/>
        </w:rPr>
        <w:t xml:space="preserve">، حيث أن </w:t>
      </w:r>
    </w:p>
    <w:p>
      <w:pPr>
        <w:pStyle w:val="Normal"/>
        <w:bidi w:val="1"/>
        <w:jc w:val="both"/>
        <w:rPr>
          <w:rFonts w:ascii="Amiri" w:hAnsi="Amiri" w:cs="Amiri"/>
          <w:sz w:val="28"/>
          <w:szCs w:val="28"/>
        </w:rPr>
      </w:pPr>
      <w:r>
        <w:rPr>
          <w:rFonts w:eastAsia="Noto Serif CJK SC" w:cs="Amiri" w:ascii="Amiri" w:hAnsi="Amiri"/>
          <w:b w:val="false"/>
          <w:bCs w:val="false"/>
          <w:i/>
          <w:iCs/>
          <w:sz w:val="28"/>
          <w:szCs w:val="28"/>
          <w:rtl w:val="true"/>
        </w:rPr>
        <w:t>(</w:t>
      </w:r>
      <w:r>
        <w:rPr>
          <w:rFonts w:eastAsia="Noto Serif CJK SC" w:cs="Amiri" w:ascii="Amiri" w:hAnsi="Amiri"/>
          <w:b w:val="false"/>
          <w:bCs w:val="false"/>
          <w:i/>
          <w:iCs/>
          <w:sz w:val="28"/>
          <w:szCs w:val="28"/>
          <w:vertAlign w:val="subscript"/>
        </w:rPr>
        <w:t>2</w:t>
      </w:r>
      <w:r>
        <w:rPr>
          <w:rFonts w:eastAsia="Noto Serif CJK SC" w:cs="Amiri" w:ascii="Amiri" w:hAnsi="Amiri"/>
          <w:b w:val="false"/>
          <w:bCs w:val="false"/>
          <w:i/>
          <w:iCs/>
          <w:sz w:val="28"/>
          <w:szCs w:val="28"/>
          <w:rtl w:val="true"/>
        </w:rPr>
        <w:t xml:space="preserve"> </w:t>
      </w:r>
      <w:r>
        <w:rPr>
          <w:rFonts w:eastAsia="Noto Serif CJK SC" w:cs="Amiri" w:ascii="Amiri" w:hAnsi="Amiri"/>
          <w:b w:val="false"/>
          <w:bCs w:val="false"/>
          <w:i/>
          <w:iCs/>
          <w:sz w:val="28"/>
          <w:szCs w:val="28"/>
        </w:rPr>
        <w:t xml:space="preserve">ξ </w:t>
      </w:r>
      <w:r>
        <w:rPr>
          <w:rFonts w:eastAsia="Noto Serif CJK SC" w:cs="Amiri" w:ascii="Amiri" w:hAnsi="Amiri"/>
          <w:b w:val="false"/>
          <w:bCs w:val="false"/>
          <w:i/>
          <w:iCs/>
          <w:sz w:val="28"/>
          <w:szCs w:val="28"/>
          <w:vertAlign w:val="subscript"/>
        </w:rPr>
        <w:t>1</w:t>
      </w:r>
      <w:r>
        <w:rPr>
          <w:rFonts w:eastAsia="Noto Serif CJK SC" w:cs="Amiri" w:ascii="Amiri" w:hAnsi="Amiri"/>
          <w:b w:val="false"/>
          <w:bCs w:val="false"/>
          <w:i/>
          <w:iCs/>
          <w:sz w:val="28"/>
          <w:szCs w:val="28"/>
        </w:rPr>
        <w:t>, ξ</w:t>
      </w:r>
      <w:r>
        <w:rPr>
          <w:rFonts w:eastAsia="Noto Serif CJK SC" w:cs="Amiri" w:ascii="Amiri" w:hAnsi="Amiri"/>
          <w:b w:val="false"/>
          <w:bCs w:val="false"/>
          <w:i/>
          <w:iCs/>
          <w:sz w:val="28"/>
          <w:szCs w:val="28"/>
          <w:rtl w:val="true"/>
        </w:rPr>
        <w:t>)</w:t>
      </w:r>
      <w:r>
        <w:rPr>
          <w:rFonts w:eastAsia="Noto Serif CJK SC" w:cs="Amiri" w:ascii="Amiri" w:hAnsi="Amiri"/>
          <w:b w:val="false"/>
          <w:bCs w:val="false"/>
          <w:i/>
          <w:iCs/>
          <w:sz w:val="28"/>
          <w:szCs w:val="28"/>
        </w:rPr>
        <w:t>ψ</w:t>
      </w:r>
      <w:r>
        <w:rPr>
          <w:rFonts w:eastAsia="Noto Serif CJK SC" w:cs="Amiri" w:ascii="Amiri" w:hAnsi="Amiri"/>
          <w:b w:val="false"/>
          <w:bCs w:val="false"/>
          <w:i/>
          <w:iCs/>
          <w:sz w:val="28"/>
          <w:szCs w:val="28"/>
          <w:rtl w:val="true"/>
        </w:rPr>
        <w:t xml:space="preserve"> </w:t>
      </w:r>
      <w:r>
        <w:rPr>
          <w:rFonts w:ascii="Amiri" w:hAnsi="Amiri" w:eastAsia="Noto Serif CJK SC" w:cs="Amiri"/>
          <w:b w:val="false"/>
          <w:b w:val="false"/>
          <w:bCs w:val="false"/>
          <w:i/>
          <w:i/>
          <w:iCs/>
          <w:sz w:val="28"/>
          <w:sz w:val="28"/>
          <w:szCs w:val="28"/>
          <w:rtl w:val="true"/>
        </w:rPr>
        <w:t xml:space="preserve">و </w:t>
      </w:r>
      <w:r>
        <w:rPr>
          <w:rFonts w:eastAsia="Noto Serif CJK SC" w:cs="Amiri" w:ascii="Amiri" w:hAnsi="Amiri"/>
          <w:b w:val="false"/>
          <w:bCs w:val="false"/>
          <w:i/>
          <w:iCs/>
          <w:sz w:val="28"/>
          <w:szCs w:val="28"/>
          <w:rtl w:val="true"/>
        </w:rPr>
        <w:t>(</w:t>
      </w:r>
      <w:r>
        <w:rPr>
          <w:rFonts w:eastAsia="Noto Serif CJK SC" w:cs="Amiri" w:ascii="Amiri" w:hAnsi="Amiri"/>
          <w:b w:val="false"/>
          <w:bCs w:val="false"/>
          <w:i/>
          <w:iCs/>
          <w:sz w:val="28"/>
          <w:szCs w:val="28"/>
          <w:vertAlign w:val="subscript"/>
        </w:rPr>
        <w:t>1</w:t>
      </w:r>
      <w:r>
        <w:rPr>
          <w:rFonts w:eastAsia="Noto Serif CJK SC" w:cs="Amiri" w:ascii="Amiri" w:hAnsi="Amiri"/>
          <w:b w:val="false"/>
          <w:bCs w:val="false"/>
          <w:i/>
          <w:iCs/>
          <w:sz w:val="28"/>
          <w:szCs w:val="28"/>
          <w:rtl w:val="true"/>
        </w:rPr>
        <w:t xml:space="preserve"> </w:t>
      </w:r>
      <w:r>
        <w:rPr>
          <w:rFonts w:eastAsia="Noto Serif CJK SC" w:cs="Amiri" w:ascii="Amiri" w:hAnsi="Amiri"/>
          <w:b w:val="false"/>
          <w:bCs w:val="false"/>
          <w:i/>
          <w:iCs/>
          <w:sz w:val="28"/>
          <w:szCs w:val="28"/>
        </w:rPr>
        <w:t xml:space="preserve">ξ </w:t>
      </w:r>
      <w:r>
        <w:rPr>
          <w:rFonts w:eastAsia="Noto Serif CJK SC" w:cs="Amiri" w:ascii="Amiri" w:hAnsi="Amiri"/>
          <w:b w:val="false"/>
          <w:bCs w:val="false"/>
          <w:i/>
          <w:iCs/>
          <w:sz w:val="28"/>
          <w:szCs w:val="28"/>
          <w:vertAlign w:val="subscript"/>
        </w:rPr>
        <w:t>2</w:t>
      </w:r>
      <w:r>
        <w:rPr>
          <w:rFonts w:eastAsia="Noto Serif CJK SC" w:cs="Amiri" w:ascii="Amiri" w:hAnsi="Amiri"/>
          <w:b w:val="false"/>
          <w:bCs w:val="false"/>
          <w:i/>
          <w:iCs/>
          <w:sz w:val="28"/>
          <w:szCs w:val="28"/>
        </w:rPr>
        <w:t>, ξ</w:t>
      </w:r>
      <w:r>
        <w:rPr>
          <w:rFonts w:eastAsia="Noto Serif CJK SC" w:cs="Amiri" w:ascii="Amiri" w:hAnsi="Amiri"/>
          <w:b w:val="false"/>
          <w:bCs w:val="false"/>
          <w:i/>
          <w:iCs/>
          <w:sz w:val="28"/>
          <w:szCs w:val="28"/>
          <w:rtl w:val="true"/>
        </w:rPr>
        <w:t>)</w:t>
      </w:r>
      <w:r>
        <w:rPr>
          <w:rFonts w:eastAsia="Noto Serif CJK SC" w:cs="Amiri" w:ascii="Amiri" w:hAnsi="Amiri"/>
          <w:b w:val="false"/>
          <w:bCs w:val="false"/>
          <w:i/>
          <w:iCs/>
          <w:sz w:val="28"/>
          <w:szCs w:val="28"/>
        </w:rPr>
        <w:t>ψ</w:t>
      </w:r>
      <w:r>
        <w:rPr>
          <w:rFonts w:eastAsia="Noto Serif CJK SC" w:cs="Amiri" w:ascii="Amiri" w:hAnsi="Amiri"/>
          <w:b w:val="false"/>
          <w:bCs w:val="false"/>
          <w:sz w:val="28"/>
          <w:szCs w:val="28"/>
          <w:rtl w:val="true"/>
        </w:rPr>
        <w:t xml:space="preserve"> </w:t>
      </w:r>
      <w:r>
        <w:rPr>
          <w:rFonts w:ascii="Amiri" w:hAnsi="Amiri" w:eastAsia="Noto Serif CJK SC" w:cs="Amiri"/>
          <w:b w:val="false"/>
          <w:b w:val="false"/>
          <w:bCs w:val="false"/>
          <w:sz w:val="28"/>
          <w:sz w:val="28"/>
          <w:szCs w:val="28"/>
          <w:rtl w:val="true"/>
        </w:rPr>
        <w:t>لهما</w:t>
      </w:r>
      <w:r>
        <w:rPr>
          <w:rFonts w:ascii="Amiri" w:hAnsi="Amiri" w:cs="Amiri"/>
          <w:b w:val="false"/>
          <w:b w:val="false"/>
          <w:bCs w:val="false"/>
          <w:sz w:val="28"/>
          <w:sz w:val="28"/>
          <w:szCs w:val="28"/>
          <w:rtl w:val="true"/>
        </w:rPr>
        <w:t xml:space="preserve"> نفس الطاقة </w:t>
      </w:r>
      <w:r>
        <w:rPr>
          <w:rFonts w:cs="Amiri" w:ascii="Amiri" w:hAnsi="Amiri"/>
          <w:b w:val="false"/>
          <w:bCs w:val="false"/>
          <w:i/>
          <w:iCs/>
          <w:sz w:val="28"/>
          <w:szCs w:val="28"/>
        </w:rPr>
        <w:t>E</w:t>
      </w:r>
      <w:r>
        <w:rPr>
          <w:rFonts w:cs="Amiri" w:ascii="Amiri" w:hAnsi="Amiri"/>
          <w:b w:val="false"/>
          <w:bCs w:val="false"/>
          <w:sz w:val="28"/>
          <w:szCs w:val="28"/>
          <w:rtl w:val="true"/>
        </w:rPr>
        <w:t>.</w:t>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 xml:space="preserve">لذا فإن هاملتوني النظام لـ </w:t>
      </w:r>
      <w:r>
        <w:rPr>
          <w:rFonts w:cs="Amiri" w:ascii="Amiri" w:hAnsi="Amiri"/>
          <w:b w:val="false"/>
          <w:bCs w:val="false"/>
          <w:sz w:val="28"/>
          <w:szCs w:val="28"/>
        </w:rPr>
        <w:t>N</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من الجسيمات المتطابقة </w:t>
      </w:r>
      <w:r>
        <w:rPr>
          <w:rFonts w:cs="Amiri" w:ascii="Amiri" w:hAnsi="Amiri"/>
          <w:b w:val="false"/>
          <w:bCs w:val="false"/>
          <w:i/>
          <w:iCs/>
          <w:sz w:val="28"/>
          <w:szCs w:val="28"/>
          <w:rtl w:val="true"/>
        </w:rPr>
        <w:t>(</w:t>
      </w:r>
      <w:r>
        <w:rPr>
          <w:rFonts w:cs="Amiri" w:ascii="Amiri" w:hAnsi="Amiri"/>
          <w:b w:val="false"/>
          <w:bCs w:val="false"/>
          <w:i/>
          <w:iCs/>
          <w:sz w:val="28"/>
          <w:szCs w:val="28"/>
        </w:rPr>
        <w:t>m</w:t>
      </w:r>
      <w:r>
        <w:rPr>
          <w:rFonts w:cs="Amiri" w:ascii="Amiri" w:hAnsi="Amiri"/>
          <w:b w:val="false"/>
          <w:bCs w:val="false"/>
          <w:i/>
          <w:iCs/>
          <w:sz w:val="28"/>
          <w:szCs w:val="28"/>
          <w:vertAlign w:val="subscript"/>
        </w:rPr>
        <w:t>i</w:t>
      </w:r>
      <w:r>
        <w:rPr>
          <w:rFonts w:cs="Amiri" w:ascii="Amiri" w:hAnsi="Amiri"/>
          <w:b w:val="false"/>
          <w:bCs w:val="false"/>
          <w:i/>
          <w:iCs/>
          <w:sz w:val="28"/>
          <w:szCs w:val="28"/>
        </w:rPr>
        <w:t>=m</w:t>
      </w:r>
      <w:r>
        <w:rPr>
          <w:rFonts w:cs="Amiri" w:ascii="Amiri" w:hAnsi="Amiri"/>
          <w:b w:val="false"/>
          <w:bCs w:val="false"/>
          <w:i/>
          <w:iCs/>
          <w:sz w:val="28"/>
          <w:szCs w:val="28"/>
          <w:rtl w:val="true"/>
        </w:rPr>
        <w:t>)</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يكون متناظرا تمامًا فيما يتعلق بإحداثيات الجسيمات</w:t>
      </w:r>
      <w:r>
        <w:rPr>
          <w:rFonts w:cs="Amiri" w:ascii="Amiri" w:hAnsi="Amiri"/>
          <w:b w:val="false"/>
          <w:bCs w:val="false"/>
          <w:sz w:val="28"/>
          <w:szCs w:val="28"/>
          <w:rtl w:val="true"/>
        </w:rPr>
        <w:t>:</w:t>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drawing>
          <wp:anchor behindDoc="0" distT="0" distB="0" distL="0" distR="0" simplePos="0" locked="0" layoutInCell="0" allowOverlap="1" relativeHeight="22">
            <wp:simplePos x="0" y="0"/>
            <wp:positionH relativeFrom="column">
              <wp:posOffset>435610</wp:posOffset>
            </wp:positionH>
            <wp:positionV relativeFrom="paragraph">
              <wp:posOffset>112395</wp:posOffset>
            </wp:positionV>
            <wp:extent cx="5760720" cy="1009015"/>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5760720" cy="1009015"/>
                    </a:xfrm>
                    <a:prstGeom prst="rect">
                      <a:avLst/>
                    </a:prstGeom>
                  </pic:spPr>
                </pic:pic>
              </a:graphicData>
            </a:graphic>
          </wp:anchor>
        </w:drawing>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 xml:space="preserve">لأن </w:t>
      </w:r>
      <w:r>
        <w:rPr>
          <w:rFonts w:cs="Amiri" w:ascii="Amiri" w:hAnsi="Amiri"/>
          <w:b w:val="false"/>
          <w:bCs w:val="false"/>
          <w:sz w:val="28"/>
          <w:szCs w:val="28"/>
        </w:rPr>
        <w:t>V</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ثابت تحت التبديل لأي زوج من الجسيمات </w:t>
      </w:r>
      <w:r>
        <w:rPr>
          <w:rFonts w:cs="Amiri" w:ascii="Amiri" w:hAnsi="Amiri"/>
          <w:b w:val="false"/>
          <w:bCs w:val="false"/>
          <w:sz w:val="28"/>
          <w:szCs w:val="28"/>
        </w:rPr>
        <w:t xml:space="preserve">i </w:t>
      </w:r>
      <w:r>
        <w:rPr>
          <w:rFonts w:eastAsia="Times New Roman" w:cs="Amiri" w:ascii="Amiri" w:hAnsi="Amiri"/>
          <w:b w:val="false"/>
          <w:bCs w:val="false"/>
          <w:sz w:val="28"/>
          <w:szCs w:val="28"/>
        </w:rPr>
        <w:t>↔</w:t>
      </w:r>
      <w:r>
        <w:rPr>
          <w:rFonts w:cs="Amiri" w:ascii="Amiri" w:hAnsi="Amiri"/>
          <w:b w:val="false"/>
          <w:bCs w:val="false"/>
          <w:sz w:val="28"/>
          <w:szCs w:val="28"/>
        </w:rPr>
        <w:t xml:space="preserve"> j</w:t>
      </w:r>
      <w:r>
        <w:rPr>
          <w:rFonts w:cs="Amiri" w:ascii="Amiri" w:hAnsi="Amiri"/>
          <w:b w:val="false"/>
          <w:bCs w:val="false"/>
          <w:sz w:val="28"/>
          <w:szCs w:val="28"/>
          <w:rtl w:val="true"/>
        </w:rPr>
        <w:t>:</w:t>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drawing>
          <wp:anchor behindDoc="0" distT="0" distB="0" distL="0" distR="0" simplePos="0" locked="0" layoutInCell="0" allowOverlap="1" relativeHeight="23">
            <wp:simplePos x="0" y="0"/>
            <wp:positionH relativeFrom="column">
              <wp:posOffset>340360</wp:posOffset>
            </wp:positionH>
            <wp:positionV relativeFrom="paragraph">
              <wp:posOffset>32385</wp:posOffset>
            </wp:positionV>
            <wp:extent cx="5807710" cy="495300"/>
            <wp:effectExtent l="0" t="0" r="0" b="0"/>
            <wp:wrapSquare wrapText="largest"/>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5807710" cy="495300"/>
                    </a:xfrm>
                    <a:prstGeom prst="rect">
                      <a:avLst/>
                    </a:prstGeom>
                  </pic:spPr>
                </pic:pic>
              </a:graphicData>
            </a:graphic>
          </wp:anchor>
        </w:drawing>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 xml:space="preserve">يمكن أيضًا التحقق من هذه الخاصية من خلال إظهار أن </w:t>
      </w:r>
      <w:r>
        <w:rPr>
          <w:rFonts w:cs="Amiri" w:ascii="Amiri" w:hAnsi="Amiri"/>
          <w:b w:val="false"/>
          <w:bCs w:val="false"/>
          <w:sz w:val="28"/>
          <w:szCs w:val="28"/>
        </w:rPr>
        <w:t>H</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يتبادل مع مؤثر تبادل الجسيمات </w:t>
      </w:r>
      <w:r>
        <w:rPr>
          <w:rFonts w:cs="Amiri" w:ascii="Amiri" w:hAnsi="Amiri"/>
          <w:b w:val="false"/>
          <w:bCs w:val="false"/>
          <w:i/>
          <w:iCs/>
          <w:sz w:val="28"/>
          <w:szCs w:val="28"/>
        </w:rPr>
        <w:t>P</w:t>
      </w:r>
      <w:r>
        <w:rPr>
          <w:rFonts w:cs="Amiri" w:ascii="Amiri" w:hAnsi="Amiri"/>
          <w:b w:val="false"/>
          <w:bCs w:val="false"/>
          <w:i/>
          <w:iCs/>
          <w:sz w:val="28"/>
          <w:szCs w:val="28"/>
          <w:vertAlign w:val="subscript"/>
        </w:rPr>
        <w:t>ij</w:t>
      </w:r>
      <w:r>
        <w:rPr>
          <w:rFonts w:cs="Amiri" w:ascii="Amiri" w:hAnsi="Amiri"/>
          <w:b w:val="false"/>
          <w:bCs w:val="false"/>
          <w:i/>
          <w:iCs/>
          <w:sz w:val="28"/>
          <w:szCs w:val="28"/>
          <w:rtl w:val="true"/>
        </w:rPr>
        <w:t xml:space="preserve"> </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إذا كانت </w:t>
      </w:r>
      <w:r>
        <w:rPr>
          <w:rFonts w:eastAsia="Noto Serif CJK SC" w:cs="Amiri" w:ascii="Amiri" w:hAnsi="Amiri"/>
          <w:b w:val="false"/>
          <w:bCs w:val="false"/>
          <w:i/>
          <w:iCs/>
          <w:sz w:val="28"/>
          <w:szCs w:val="28"/>
        </w:rPr>
        <w:t>ψ</w:t>
      </w:r>
      <w:r>
        <w:rPr>
          <w:rFonts w:eastAsia="Noto Serif CJK SC" w:cs="Amiri" w:ascii="Amiri" w:hAnsi="Amiri"/>
          <w:b w:val="false"/>
          <w:bCs w:val="false"/>
          <w:sz w:val="28"/>
          <w:szCs w:val="28"/>
          <w:rtl w:val="true"/>
        </w:rPr>
        <w:t xml:space="preserve"> </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مماثلة لـ </w:t>
      </w:r>
      <w:r>
        <w:rPr>
          <w:rFonts w:cs="Amiri" w:ascii="Amiri" w:hAnsi="Amiri"/>
          <w:b w:val="false"/>
          <w:bCs w:val="false"/>
          <w:i/>
          <w:iCs/>
          <w:sz w:val="28"/>
          <w:szCs w:val="28"/>
        </w:rPr>
        <w:t>H</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مع القيمة الذاتية </w:t>
      </w:r>
      <w:r>
        <w:rPr>
          <w:rFonts w:cs="Amiri" w:ascii="Amiri" w:hAnsi="Amiri"/>
          <w:b w:val="false"/>
          <w:bCs w:val="false"/>
          <w:i/>
          <w:iCs/>
          <w:sz w:val="28"/>
          <w:szCs w:val="28"/>
        </w:rPr>
        <w:t>E</w:t>
      </w:r>
      <w:r>
        <w:rPr>
          <w:rFonts w:ascii="Amiri" w:hAnsi="Amiri" w:cs="Amiri"/>
          <w:b w:val="false"/>
          <w:b w:val="false"/>
          <w:bCs w:val="false"/>
          <w:sz w:val="28"/>
          <w:sz w:val="28"/>
          <w:szCs w:val="28"/>
          <w:rtl w:val="true"/>
        </w:rPr>
        <w:t>، فيمكننا الكتابة</w:t>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drawing>
          <wp:anchor behindDoc="0" distT="0" distB="0" distL="0" distR="0" simplePos="0" locked="0" layoutInCell="0" allowOverlap="1" relativeHeight="24">
            <wp:simplePos x="0" y="0"/>
            <wp:positionH relativeFrom="column">
              <wp:posOffset>-635</wp:posOffset>
            </wp:positionH>
            <wp:positionV relativeFrom="paragraph">
              <wp:posOffset>68580</wp:posOffset>
            </wp:positionV>
            <wp:extent cx="6120130" cy="1692910"/>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6120130" cy="1692910"/>
                    </a:xfrm>
                    <a:prstGeom prst="rect">
                      <a:avLst/>
                    </a:prstGeom>
                  </pic:spPr>
                </pic:pic>
              </a:graphicData>
            </a:graphic>
          </wp:anchor>
        </w:drawing>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sz w:val="28"/>
          <w:szCs w:val="28"/>
        </w:rPr>
      </w:pPr>
      <w:r>
        <w:rPr>
          <w:rFonts w:ascii="Amiri" w:hAnsi="Amiri" w:cs="Amiri"/>
          <w:b w:val="false"/>
          <w:b w:val="false"/>
          <w:bCs w:val="false"/>
          <w:sz w:val="28"/>
          <w:sz w:val="28"/>
          <w:szCs w:val="28"/>
          <w:rtl w:val="true"/>
        </w:rPr>
        <w:t xml:space="preserve">لذلك، </w:t>
      </w:r>
      <w:r>
        <w:rPr>
          <w:rFonts w:cs="Amiri" w:ascii="Amiri" w:hAnsi="Amiri"/>
          <w:b w:val="false"/>
          <w:bCs w:val="false"/>
          <w:i/>
          <w:iCs/>
          <w:sz w:val="28"/>
          <w:szCs w:val="28"/>
        </w:rPr>
        <w:t>P</w:t>
      </w:r>
      <w:r>
        <w:rPr>
          <w:rFonts w:cs="Amiri" w:ascii="Amiri" w:hAnsi="Amiri"/>
          <w:b w:val="false"/>
          <w:bCs w:val="false"/>
          <w:i/>
          <w:iCs/>
          <w:sz w:val="28"/>
          <w:szCs w:val="28"/>
          <w:vertAlign w:val="subscript"/>
        </w:rPr>
        <w:t>ij</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هو ثابت الحركة</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أي أننا إذا بدأنا بدالة موجية متناظرة </w:t>
      </w:r>
      <w:r>
        <w:rPr>
          <w:rFonts w:cs="Amiri" w:ascii="Amiri" w:hAnsi="Amiri"/>
          <w:b w:val="false"/>
          <w:bCs w:val="false"/>
          <w:sz w:val="28"/>
          <w:szCs w:val="28"/>
          <w:rtl w:val="true"/>
        </w:rPr>
        <w:t>(</w:t>
      </w:r>
      <w:r>
        <w:rPr>
          <w:rFonts w:ascii="Amiri" w:hAnsi="Amiri" w:cs="Amiri"/>
          <w:b w:val="false"/>
          <w:b w:val="false"/>
          <w:bCs w:val="false"/>
          <w:sz w:val="28"/>
          <w:sz w:val="28"/>
          <w:szCs w:val="28"/>
          <w:rtl w:val="true"/>
        </w:rPr>
        <w:t>غير متناظرة</w:t>
      </w:r>
      <w:r>
        <w:rPr>
          <w:rFonts w:cs="Amiri" w:ascii="Amiri" w:hAnsi="Amiri"/>
          <w:b w:val="false"/>
          <w:bCs w:val="false"/>
          <w:sz w:val="28"/>
          <w:szCs w:val="28"/>
          <w:rtl w:val="true"/>
        </w:rPr>
        <w:t>)</w:t>
      </w:r>
      <w:r>
        <w:rPr>
          <w:rFonts w:ascii="Amiri" w:hAnsi="Amiri" w:cs="Amiri"/>
          <w:b w:val="false"/>
          <w:b w:val="false"/>
          <w:bCs w:val="false"/>
          <w:sz w:val="28"/>
          <w:sz w:val="28"/>
          <w:szCs w:val="28"/>
          <w:rtl w:val="true"/>
        </w:rPr>
        <w:t>، فإنها ستبقى كذلك في كل الأزمنة اللاحقة</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علاوة على ذلك، بما أن </w:t>
      </w:r>
      <w:r>
        <w:rPr>
          <w:rFonts w:cs="Amiri" w:ascii="Amiri" w:hAnsi="Amiri"/>
          <w:b w:val="false"/>
          <w:bCs w:val="false"/>
          <w:i/>
          <w:iCs/>
          <w:sz w:val="28"/>
          <w:szCs w:val="28"/>
        </w:rPr>
        <w:t>P</w:t>
      </w:r>
      <w:r>
        <w:rPr>
          <w:rFonts w:cs="Amiri" w:ascii="Amiri" w:hAnsi="Amiri"/>
          <w:b w:val="false"/>
          <w:bCs w:val="false"/>
          <w:i/>
          <w:iCs/>
          <w:sz w:val="28"/>
          <w:szCs w:val="28"/>
          <w:vertAlign w:val="subscript"/>
        </w:rPr>
        <w:t>ij</w:t>
      </w:r>
      <w:r>
        <w:rPr>
          <w:rFonts w:cs="Amiri" w:ascii="Amiri" w:hAnsi="Amiri"/>
          <w:b w:val="false"/>
          <w:bCs w:val="false"/>
          <w:i/>
          <w:iCs/>
          <w:sz w:val="28"/>
          <w:szCs w:val="28"/>
          <w:rtl w:val="true"/>
        </w:rPr>
        <w:t xml:space="preserve"> </w:t>
      </w:r>
      <w:r>
        <w:rPr>
          <w:rFonts w:ascii="Amiri" w:hAnsi="Amiri" w:cs="Amiri"/>
          <w:b w:val="false"/>
          <w:b w:val="false"/>
          <w:bCs w:val="false"/>
          <w:i/>
          <w:i/>
          <w:iCs/>
          <w:sz w:val="28"/>
          <w:sz w:val="28"/>
          <w:szCs w:val="28"/>
          <w:rtl w:val="true"/>
        </w:rPr>
        <w:t>و</w:t>
      </w:r>
      <w:r>
        <w:rPr>
          <w:rFonts w:cs="Amiri" w:ascii="Amiri" w:hAnsi="Amiri"/>
          <w:b w:val="false"/>
          <w:bCs w:val="false"/>
          <w:i/>
          <w:iCs/>
          <w:sz w:val="28"/>
          <w:szCs w:val="28"/>
        </w:rPr>
        <w:t>H</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يتبادلان، فإنهما يمتلكان مجموعة كاملة من الدوال التي تعتبر متجهات حالة ذاتية مشتركة لكليهما</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وكما هو مبين في </w:t>
      </w:r>
      <w:r>
        <w:rPr>
          <w:rFonts w:cs="Amiri" w:ascii="Amiri" w:hAnsi="Amiri"/>
          <w:b w:val="false"/>
          <w:bCs w:val="false"/>
          <w:sz w:val="28"/>
          <w:szCs w:val="28"/>
          <w:rtl w:val="true"/>
        </w:rPr>
        <w:t>(</w:t>
      </w:r>
      <w:r>
        <w:rPr>
          <w:rFonts w:cs="Amiri" w:ascii="Amiri" w:hAnsi="Amiri"/>
          <w:b w:val="false"/>
          <w:bCs w:val="false"/>
          <w:sz w:val="28"/>
          <w:szCs w:val="28"/>
        </w:rPr>
        <w:t>8.15</w:t>
      </w:r>
      <w:r>
        <w:rPr>
          <w:rFonts w:cs="Amiri" w:ascii="Amiri" w:hAnsi="Amiri"/>
          <w:b w:val="false"/>
          <w:bCs w:val="false"/>
          <w:sz w:val="28"/>
          <w:szCs w:val="28"/>
          <w:rtl w:val="true"/>
        </w:rPr>
        <w:t xml:space="preserve">) </w:t>
      </w:r>
      <w:r>
        <w:rPr>
          <w:rFonts w:ascii="Amiri" w:hAnsi="Amiri" w:cs="Amiri"/>
          <w:b w:val="false"/>
          <w:b w:val="false"/>
          <w:bCs w:val="false"/>
          <w:sz w:val="28"/>
          <w:sz w:val="28"/>
          <w:szCs w:val="28"/>
          <w:rtl w:val="true"/>
        </w:rPr>
        <w:t xml:space="preserve">إلى </w:t>
      </w:r>
      <w:r>
        <w:rPr>
          <w:rFonts w:cs="Amiri" w:ascii="Amiri" w:hAnsi="Amiri"/>
          <w:b w:val="false"/>
          <w:bCs w:val="false"/>
          <w:sz w:val="28"/>
          <w:szCs w:val="28"/>
          <w:rtl w:val="true"/>
        </w:rPr>
        <w:t>(</w:t>
      </w:r>
      <w:r>
        <w:rPr>
          <w:rFonts w:cs="Amiri" w:ascii="Amiri" w:hAnsi="Amiri"/>
          <w:b w:val="false"/>
          <w:bCs w:val="false"/>
          <w:sz w:val="28"/>
          <w:szCs w:val="28"/>
        </w:rPr>
        <w:t>8.17</w:t>
      </w:r>
      <w:r>
        <w:rPr>
          <w:rFonts w:cs="Amiri" w:ascii="Amiri" w:hAnsi="Amiri"/>
          <w:b w:val="false"/>
          <w:bCs w:val="false"/>
          <w:sz w:val="28"/>
          <w:szCs w:val="28"/>
          <w:rtl w:val="true"/>
        </w:rPr>
        <w:t>)</w:t>
      </w:r>
      <w:r>
        <w:rPr>
          <w:rFonts w:ascii="Amiri" w:hAnsi="Amiri" w:cs="Amiri"/>
          <w:b w:val="false"/>
          <w:b w:val="false"/>
          <w:bCs w:val="false"/>
          <w:sz w:val="28"/>
          <w:sz w:val="28"/>
          <w:szCs w:val="28"/>
          <w:rtl w:val="true"/>
        </w:rPr>
        <w:t>، فإن هذه الحالات الذاتية لها تكافؤ محدد، إما متناظر أو غير متناظر</w:t>
      </w:r>
      <w:r>
        <w:rPr>
          <w:rFonts w:cs="Amiri" w:ascii="Amiri" w:hAnsi="Amiri"/>
          <w:b w:val="false"/>
          <w:bCs w:val="false"/>
          <w:sz w:val="28"/>
          <w:szCs w:val="28"/>
          <w:rtl w:val="true"/>
        </w:rPr>
        <w:t>.</w:t>
      </w:r>
    </w:p>
    <w:p>
      <w:pPr>
        <w:pStyle w:val="Normal"/>
        <w:bidi w:val="1"/>
        <w:jc w:val="both"/>
        <w:rPr>
          <w:rFonts w:ascii="Amiri" w:hAnsi="Amiri" w:cs="Amiri"/>
          <w:b w:val="false"/>
          <w:b w:val="false"/>
          <w:bCs w:val="false"/>
          <w:sz w:val="28"/>
          <w:szCs w:val="28"/>
        </w:rPr>
      </w:pPr>
      <w:r>
        <w:rPr>
          <w:rFonts w:cs="Amiri" w:ascii="Amiri" w:hAnsi="Amiri"/>
          <w:b w:val="false"/>
          <w:bCs w:val="false"/>
          <w:sz w:val="28"/>
          <w:szCs w:val="28"/>
          <w:rtl w:val="true"/>
        </w:rPr>
      </w:r>
    </w:p>
    <w:p>
      <w:pPr>
        <w:pStyle w:val="Normal"/>
        <w:bidi w:val="1"/>
        <w:jc w:val="both"/>
        <w:rPr>
          <w:rFonts w:ascii="Amiri" w:hAnsi="Amiri" w:cs="Amiri"/>
          <w:color w:val="C9211E"/>
          <w:sz w:val="32"/>
          <w:szCs w:val="32"/>
        </w:rPr>
      </w:pPr>
      <w:r>
        <w:rPr>
          <w:rFonts w:cs="Amiri" w:ascii="Amiri" w:hAnsi="Amiri"/>
          <w:b/>
          <w:bCs/>
          <w:color w:val="C9211E"/>
          <w:sz w:val="32"/>
          <w:szCs w:val="32"/>
        </w:rPr>
        <w:t>3.2.8</w:t>
      </w:r>
      <w:r>
        <w:rPr>
          <w:rFonts w:cs="Amiri" w:ascii="Amiri" w:hAnsi="Amiri"/>
          <w:b/>
          <w:bCs/>
          <w:color w:val="C9211E"/>
          <w:sz w:val="32"/>
          <w:szCs w:val="32"/>
          <w:rtl w:val="true"/>
        </w:rPr>
        <w:t xml:space="preserve"> </w:t>
      </w:r>
      <w:r>
        <w:rPr>
          <w:rFonts w:ascii="Amiri" w:hAnsi="Amiri" w:cs="Amiri"/>
          <w:b/>
          <w:b/>
          <w:bCs/>
          <w:color w:val="C9211E"/>
          <w:sz w:val="32"/>
          <w:sz w:val="32"/>
          <w:szCs w:val="32"/>
          <w:rtl w:val="true"/>
        </w:rPr>
        <w:t>مسلمة التناظر</w:t>
      </w:r>
    </w:p>
    <w:p>
      <w:pPr>
        <w:pStyle w:val="Normal"/>
        <w:bidi w:val="1"/>
        <w:jc w:val="both"/>
        <w:rPr>
          <w:rFonts w:ascii="Amiri" w:hAnsi="Amiri" w:cs="Amiri"/>
          <w:color w:val="C9211E"/>
          <w:sz w:val="32"/>
          <w:szCs w:val="32"/>
        </w:rPr>
      </w:pPr>
      <w:r>
        <w:rPr>
          <w:rFonts w:cs="Amiri" w:ascii="Amiri" w:hAnsi="Amiri"/>
          <w:b/>
          <w:bCs/>
          <w:color w:val="C9211E"/>
          <w:sz w:val="32"/>
          <w:szCs w:val="32"/>
        </w:rPr>
        <w:t>4.2.8</w:t>
      </w:r>
      <w:r>
        <w:rPr>
          <w:rFonts w:cs="Amiri" w:ascii="Amiri" w:hAnsi="Amiri"/>
          <w:b/>
          <w:bCs/>
          <w:color w:val="C9211E"/>
          <w:sz w:val="32"/>
          <w:szCs w:val="32"/>
          <w:rtl w:val="true"/>
        </w:rPr>
        <w:t xml:space="preserve"> </w:t>
      </w:r>
      <w:r>
        <w:rPr>
          <w:rFonts w:ascii="Amiri" w:hAnsi="Amiri" w:cs="Amiri"/>
          <w:b/>
          <w:b/>
          <w:bCs/>
          <w:color w:val="C9211E"/>
          <w:sz w:val="32"/>
          <w:sz w:val="32"/>
          <w:szCs w:val="32"/>
          <w:rtl w:val="true"/>
        </w:rPr>
        <w:t>بناء الحالات المتناظرة و غير المتناظرة</w:t>
      </w:r>
    </w:p>
    <w:p>
      <w:pPr>
        <w:pStyle w:val="Normal"/>
        <w:bidi w:val="1"/>
        <w:jc w:val="both"/>
        <w:rPr>
          <w:rFonts w:ascii="Amiri" w:hAnsi="Amiri" w:cs="Amiri"/>
          <w:b/>
          <w:b/>
          <w:bCs/>
          <w:color w:val="C9211E"/>
          <w:sz w:val="32"/>
          <w:szCs w:val="32"/>
        </w:rPr>
      </w:pPr>
      <w:r>
        <w:rPr>
          <w:rFonts w:cs="Amiri" w:ascii="Amiri" w:hAnsi="Amiri"/>
          <w:b/>
          <w:bCs/>
          <w:color w:val="C9211E"/>
          <w:sz w:val="32"/>
          <w:szCs w:val="32"/>
        </w:rPr>
        <w:t>5.2.8</w:t>
      </w:r>
      <w:r>
        <w:rPr>
          <w:rFonts w:cs="Amiri" w:ascii="Amiri" w:hAnsi="Amiri"/>
          <w:b/>
          <w:bCs/>
          <w:color w:val="C9211E"/>
          <w:sz w:val="32"/>
          <w:szCs w:val="32"/>
          <w:rtl w:val="true"/>
        </w:rPr>
        <w:t xml:space="preserve"> </w:t>
      </w:r>
      <w:r>
        <w:rPr>
          <w:rFonts w:ascii="Amiri" w:hAnsi="Amiri" w:cs="Amiri"/>
          <w:b/>
          <w:b/>
          <w:bCs/>
          <w:color w:val="C9211E"/>
          <w:sz w:val="32"/>
          <w:sz w:val="32"/>
          <w:szCs w:val="32"/>
          <w:rtl w:val="true"/>
        </w:rPr>
        <w:t>أنظمة الجسيمات المتطابقة غير المتفاعلة</w:t>
      </w:r>
    </w:p>
    <w:p>
      <w:pPr>
        <w:pStyle w:val="Normal"/>
        <w:bidi w:val="1"/>
        <w:jc w:val="both"/>
        <w:rPr>
          <w:rFonts w:ascii="Amiri" w:hAnsi="Amiri" w:cs="Amiri"/>
          <w:b/>
          <w:b/>
          <w:bCs/>
          <w:color w:val="C9211E"/>
          <w:sz w:val="32"/>
          <w:szCs w:val="32"/>
        </w:rPr>
      </w:pPr>
      <w:r>
        <w:rPr>
          <w:rFonts w:cs="Amiri" w:ascii="Amiri" w:hAnsi="Amiri"/>
          <w:b/>
          <w:bCs/>
          <w:color w:val="C9211E"/>
          <w:sz w:val="32"/>
          <w:szCs w:val="32"/>
        </w:rPr>
        <w:t>3.8</w:t>
      </w:r>
      <w:r>
        <w:rPr>
          <w:rFonts w:cs="Amiri" w:ascii="Amiri" w:hAnsi="Amiri"/>
          <w:b/>
          <w:bCs/>
          <w:color w:val="C9211E"/>
          <w:sz w:val="32"/>
          <w:szCs w:val="32"/>
          <w:rtl w:val="true"/>
        </w:rPr>
        <w:t xml:space="preserve"> </w:t>
      </w:r>
      <w:r>
        <w:rPr>
          <w:rFonts w:ascii="Amiri" w:hAnsi="Amiri" w:cs="Amiri"/>
          <w:b/>
          <w:b/>
          <w:bCs/>
          <w:color w:val="C9211E"/>
          <w:sz w:val="32"/>
          <w:sz w:val="32"/>
          <w:szCs w:val="32"/>
          <w:rtl w:val="true"/>
        </w:rPr>
        <w:t>مبدأ الإستبعاد لباولي</w:t>
      </w:r>
    </w:p>
    <w:p>
      <w:pPr>
        <w:pStyle w:val="Normal"/>
        <w:bidi w:val="1"/>
        <w:jc w:val="both"/>
        <w:rPr>
          <w:rFonts w:ascii="Amiri" w:hAnsi="Amiri" w:cs="Amiri"/>
          <w:b/>
          <w:b/>
          <w:bCs/>
          <w:color w:val="C9211E"/>
          <w:sz w:val="32"/>
          <w:szCs w:val="32"/>
        </w:rPr>
      </w:pPr>
      <w:r>
        <w:rPr>
          <w:rFonts w:cs="Amiri" w:ascii="Amiri" w:hAnsi="Amiri"/>
          <w:b/>
          <w:bCs/>
          <w:color w:val="C9211E"/>
          <w:sz w:val="32"/>
          <w:szCs w:val="32"/>
        </w:rPr>
        <w:t>4.8</w:t>
      </w:r>
      <w:r>
        <w:rPr>
          <w:rFonts w:cs="Amiri" w:ascii="Amiri" w:hAnsi="Amiri"/>
          <w:b/>
          <w:bCs/>
          <w:color w:val="C9211E"/>
          <w:sz w:val="32"/>
          <w:szCs w:val="32"/>
          <w:rtl w:val="true"/>
        </w:rPr>
        <w:t xml:space="preserve"> </w:t>
      </w:r>
      <w:r>
        <w:rPr>
          <w:rFonts w:ascii="Amiri" w:hAnsi="Amiri" w:cs="Amiri"/>
          <w:b/>
          <w:b/>
          <w:bCs/>
          <w:color w:val="C9211E"/>
          <w:sz w:val="32"/>
          <w:sz w:val="32"/>
          <w:szCs w:val="32"/>
          <w:rtl w:val="true"/>
        </w:rPr>
        <w:t>مبدأ الاستبعاد والجدول الدوري</w:t>
      </w:r>
    </w:p>
    <w:p>
      <w:pPr>
        <w:pStyle w:val="Normal"/>
        <w:bidi w:val="1"/>
        <w:jc w:val="both"/>
        <w:rPr>
          <w:rFonts w:ascii="Amiri" w:hAnsi="Amiri" w:cs="Amiri"/>
          <w:b/>
          <w:b/>
          <w:bCs/>
          <w:color w:val="C9211E"/>
          <w:sz w:val="32"/>
          <w:szCs w:val="32"/>
        </w:rPr>
      </w:pPr>
      <w:r>
        <w:rPr>
          <w:rFonts w:cs="Amiri" w:ascii="Amiri" w:hAnsi="Amiri"/>
          <w:b/>
          <w:bCs/>
          <w:color w:val="C9211E"/>
          <w:sz w:val="32"/>
          <w:szCs w:val="32"/>
        </w:rPr>
        <w:t>5.8</w:t>
      </w:r>
      <w:r>
        <w:rPr>
          <w:rFonts w:cs="Amiri" w:ascii="Amiri" w:hAnsi="Amiri"/>
          <w:b/>
          <w:bCs/>
          <w:color w:val="C9211E"/>
          <w:sz w:val="32"/>
          <w:szCs w:val="32"/>
          <w:rtl w:val="true"/>
        </w:rPr>
        <w:t xml:space="preserve"> </w:t>
      </w:r>
      <w:r>
        <w:rPr>
          <w:rFonts w:ascii="Amiri" w:hAnsi="Amiri" w:cs="Amiri"/>
          <w:b/>
          <w:b/>
          <w:bCs/>
          <w:color w:val="C9211E"/>
          <w:sz w:val="32"/>
          <w:sz w:val="32"/>
          <w:szCs w:val="32"/>
          <w:rtl w:val="true"/>
        </w:rPr>
        <w:t>تمــــــــارين محلولــــــة</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miri">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LibreOffice/7.3.7.2$Linux_X86_64 LibreOffice_project/30$Build-2</Application>
  <AppVersion>15.0000</AppVersion>
  <Pages>11</Pages>
  <Words>1881</Words>
  <Characters>8947</Characters>
  <CharactersWithSpaces>10782</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2024-02-27T20:50:31Z</dcterms:created>
  <dc:creator/>
  <dc:description/>
  <dc:language>en-US</dc:language>
  <cp:lastModifiedBy/>
  <dcterms:modified xsi:type="dcterms:W3CDTF">2024-03-14T18:40:33Z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