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FE08DF" w14:paraId="305E150A" w14:textId="77777777" w:rsidTr="00FE08DF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4CED84" w14:textId="77777777" w:rsidR="00FE08DF" w:rsidRDefault="00FE08DF">
            <w:pPr>
              <w:spacing w:line="240" w:lineRule="auto"/>
            </w:pPr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0DCAA" w14:textId="1B5A0EFD" w:rsidR="00FE08DF" w:rsidRDefault="00D931DF">
            <w:pPr>
              <w:spacing w:line="240" w:lineRule="auto"/>
            </w:pPr>
            <w:r>
              <w:t>HRAS</w:t>
            </w:r>
          </w:p>
        </w:tc>
      </w:tr>
      <w:tr w:rsidR="00FE08DF" w14:paraId="31364A91" w14:textId="77777777" w:rsidTr="00FE08DF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9EBB7" w14:textId="77777777" w:rsidR="00FE08DF" w:rsidRDefault="00FE08DF">
            <w:pPr>
              <w:spacing w:line="240" w:lineRule="auto"/>
            </w:pPr>
            <w:r>
              <w:t>Test Case Number: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48A9C" w14:textId="20914CD9" w:rsidR="00FE08DF" w:rsidRDefault="00804C69">
            <w:pPr>
              <w:spacing w:line="240" w:lineRule="auto"/>
            </w:pPr>
            <w:r>
              <w:t>3.5-1</w:t>
            </w:r>
            <w:bookmarkStart w:id="0" w:name="_GoBack"/>
            <w:bookmarkEnd w:id="0"/>
          </w:p>
        </w:tc>
      </w:tr>
      <w:tr w:rsidR="00FE08DF" w14:paraId="52975998" w14:textId="77777777" w:rsidTr="00FE08DF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D76E3D" w14:textId="77777777" w:rsidR="00FE08DF" w:rsidRDefault="00FE08DF">
            <w:pPr>
              <w:spacing w:line="240" w:lineRule="auto"/>
            </w:pPr>
            <w:r>
              <w:t>Brief description: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CD5EB" w14:textId="5F0982B2" w:rsidR="00FE08DF" w:rsidRDefault="004F0D05">
            <w:pPr>
              <w:spacing w:line="240" w:lineRule="auto"/>
            </w:pPr>
            <w:r>
              <w:t>Demonstrate the Change Room button on the Patient page</w:t>
            </w:r>
          </w:p>
        </w:tc>
      </w:tr>
      <w:tr w:rsidR="00FE08DF" w14:paraId="73704C1C" w14:textId="77777777" w:rsidTr="00FE08DF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550DC7" w14:textId="77777777" w:rsidR="00FE08DF" w:rsidRDefault="00FE08DF">
            <w:pPr>
              <w:spacing w:line="240" w:lineRule="auto"/>
            </w:pPr>
            <w:r>
              <w:t>Relevant section of spec doc: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E3627" w14:textId="4D31AA76" w:rsidR="00FE08DF" w:rsidRDefault="004F0D05">
            <w:pPr>
              <w:spacing w:line="240" w:lineRule="auto"/>
            </w:pPr>
            <w:r>
              <w:t>3.5</w:t>
            </w:r>
          </w:p>
        </w:tc>
      </w:tr>
    </w:tbl>
    <w:p w14:paraId="3624B520" w14:textId="77777777" w:rsidR="00FE08DF" w:rsidRDefault="00FE08DF" w:rsidP="00FE08DF"/>
    <w:p w14:paraId="39455648" w14:textId="77777777" w:rsidR="00FE08DF" w:rsidRDefault="00FE08DF" w:rsidP="00FE08DF"/>
    <w:p w14:paraId="340BD0D6" w14:textId="77777777" w:rsidR="00FE08DF" w:rsidRDefault="00FE08DF" w:rsidP="00FE08DF">
      <w:r>
        <w:t>Input Assumptions:</w:t>
      </w:r>
    </w:p>
    <w:p w14:paraId="445782ED" w14:textId="1C0C3B1D" w:rsidR="00FE08DF" w:rsidRDefault="00FE08DF" w:rsidP="00FE08DF">
      <w:r>
        <w:t>Relevant state of DB</w:t>
      </w:r>
      <w:r w:rsidR="004F0D05">
        <w:t>.</w:t>
      </w:r>
    </w:p>
    <w:p w14:paraId="6C468820" w14:textId="6DA830F7" w:rsidR="00FE08DF" w:rsidRDefault="00FE08DF" w:rsidP="00FE08DF">
      <w:r>
        <w:t>Other relevant environmental assumptions (if any): (system config, etc.)</w:t>
      </w:r>
      <w:r w:rsidR="004F0D05">
        <w:t xml:space="preserve"> This function is available to both regular users and admins, so we will be using the “Bypass Login” temporary feature.</w:t>
      </w:r>
    </w:p>
    <w:p w14:paraId="68E11F25" w14:textId="77777777" w:rsidR="00FE08DF" w:rsidRDefault="00FE08DF" w:rsidP="00FE08DF">
      <w:r>
        <w:t>User Actions:</w:t>
      </w:r>
    </w:p>
    <w:p w14:paraId="1F74C175" w14:textId="63220CA2" w:rsidR="00FE08DF" w:rsidRDefault="004F0D05" w:rsidP="00FE08DF">
      <w:pPr>
        <w:pStyle w:val="ListParagraph"/>
        <w:numPr>
          <w:ilvl w:val="0"/>
          <w:numId w:val="1"/>
        </w:numPr>
      </w:pPr>
      <w:r>
        <w:t>From the Login Page, click the “Bypass Login” button to reach the Main Page</w:t>
      </w:r>
    </w:p>
    <w:p w14:paraId="5D2E7860" w14:textId="4106D865" w:rsidR="00FE08DF" w:rsidRDefault="004F0D05" w:rsidP="00FE08DF">
      <w:pPr>
        <w:pStyle w:val="ListParagraph"/>
        <w:numPr>
          <w:ilvl w:val="0"/>
          <w:numId w:val="1"/>
        </w:numPr>
      </w:pPr>
      <w:r>
        <w:t>From the Main Page, click the “Search Patient” button to reach the Search Patient Page.</w:t>
      </w:r>
    </w:p>
    <w:p w14:paraId="5ACCD0AB" w14:textId="1AA54BD4" w:rsidR="00FE08DF" w:rsidRDefault="004F0D05" w:rsidP="00FE08DF">
      <w:pPr>
        <w:pStyle w:val="ListParagraph"/>
        <w:numPr>
          <w:ilvl w:val="0"/>
          <w:numId w:val="1"/>
        </w:numPr>
      </w:pPr>
      <w:r>
        <w:t>In their respective search fields, type the First Name “Rachael” and the Last Name “Barnett”.</w:t>
      </w:r>
    </w:p>
    <w:p w14:paraId="16406248" w14:textId="65850AB3" w:rsidR="004F0D05" w:rsidRDefault="004F0D05" w:rsidP="004F0D05">
      <w:pPr>
        <w:pStyle w:val="ListParagraph"/>
        <w:numPr>
          <w:ilvl w:val="0"/>
          <w:numId w:val="1"/>
        </w:numPr>
      </w:pPr>
      <w:r>
        <w:t>Click on the top result in the result box to select the patient, and then click the “Submit” button to reach the patient page for Rachael Barnett.</w:t>
      </w:r>
    </w:p>
    <w:p w14:paraId="3BF871C9" w14:textId="50D7619D" w:rsidR="004F0D05" w:rsidRDefault="0087294F" w:rsidP="004F0D05">
      <w:pPr>
        <w:pStyle w:val="ListParagraph"/>
        <w:numPr>
          <w:ilvl w:val="0"/>
          <w:numId w:val="1"/>
        </w:numPr>
      </w:pPr>
      <w:r>
        <w:t>On this Patient Page, click the “Change Room” button to reach the Change Room form.</w:t>
      </w:r>
    </w:p>
    <w:p w14:paraId="5E615576" w14:textId="77777777" w:rsidR="00FE08DF" w:rsidRDefault="00FE08DF" w:rsidP="00FE08DF"/>
    <w:p w14:paraId="5718704C" w14:textId="77777777" w:rsidR="00FE08DF" w:rsidRDefault="00FE08DF" w:rsidP="00FE08DF">
      <w:r>
        <w:t>Expected Results:</w:t>
      </w:r>
    </w:p>
    <w:p w14:paraId="5F990B0B" w14:textId="0C985F9E" w:rsidR="00FE08DF" w:rsidRDefault="0087294F" w:rsidP="00FE08DF">
      <w:r>
        <w:t>Upon clicking the “Change Room” button, the Change Room form should appear overlapping the Patient page.</w:t>
      </w:r>
    </w:p>
    <w:p w14:paraId="0D49935E" w14:textId="77777777" w:rsidR="00FE08DF" w:rsidRDefault="00FE08DF" w:rsidP="00FE08DF">
      <w:r>
        <w:t>Actual Result:</w:t>
      </w:r>
    </w:p>
    <w:p w14:paraId="5AA745FA" w14:textId="64678831" w:rsidR="00FE08DF" w:rsidRDefault="0087294F" w:rsidP="00FE08DF">
      <w:r>
        <w:rPr>
          <w:noProof/>
        </w:rPr>
        <w:drawing>
          <wp:inline distT="0" distB="0" distL="0" distR="0" wp14:anchorId="626E1D6D" wp14:editId="6032D7DD">
            <wp:extent cx="3545305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165" cy="262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FB82" w14:textId="1A55CDFE" w:rsidR="0087294F" w:rsidRDefault="0087294F" w:rsidP="00FE08DF">
      <w:r>
        <w:t>The Change Room form appeared overlapping the Patient page</w:t>
      </w:r>
    </w:p>
    <w:p w14:paraId="5E3476F0" w14:textId="0211D796" w:rsidR="00FE08DF" w:rsidRDefault="00FE08DF" w:rsidP="00FE08DF">
      <w:r>
        <w:lastRenderedPageBreak/>
        <w:t xml:space="preserve">Result matches expected result?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294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DC3BD57" w14:textId="77777777" w:rsidR="00FE08DF" w:rsidRDefault="00FE08DF" w:rsidP="00FE08DF">
      <w:r>
        <w:t>If not then, fill out the information below:</w:t>
      </w:r>
    </w:p>
    <w:tbl>
      <w:tblPr>
        <w:tblStyle w:val="TableGrid"/>
        <w:tblW w:w="9630" w:type="dxa"/>
        <w:tblInd w:w="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FE08DF" w14:paraId="5871F577" w14:textId="77777777" w:rsidTr="00FE08DF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437883" w14:textId="77777777" w:rsidR="00FE08DF" w:rsidRDefault="00FE08DF">
            <w:pPr>
              <w:spacing w:line="240" w:lineRule="auto"/>
            </w:pPr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3257D" w14:textId="77777777" w:rsidR="00FE08DF" w:rsidRDefault="00FE08DF">
            <w:pPr>
              <w:spacing w:line="240" w:lineRule="auto"/>
            </w:pPr>
          </w:p>
        </w:tc>
      </w:tr>
      <w:tr w:rsidR="00FE08DF" w14:paraId="69432D6E" w14:textId="77777777" w:rsidTr="00FE08DF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B3E5" w14:textId="77777777" w:rsidR="00FE08DF" w:rsidRDefault="00FE08DF">
            <w:pPr>
              <w:spacing w:line="240" w:lineRule="auto"/>
            </w:pPr>
            <w:r>
              <w:t>Assigned 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C0D9D" w14:textId="77777777" w:rsidR="00FE08DF" w:rsidRDefault="00FE08DF">
            <w:pPr>
              <w:spacing w:line="240" w:lineRule="auto"/>
            </w:pPr>
          </w:p>
        </w:tc>
      </w:tr>
    </w:tbl>
    <w:p w14:paraId="5132B64B" w14:textId="77777777" w:rsidR="00FE08DF" w:rsidRDefault="00FE08DF" w:rsidP="00FE08DF"/>
    <w:p w14:paraId="21883337" w14:textId="77777777" w:rsidR="00FE08DF" w:rsidRDefault="00FE08DF" w:rsidP="00FE08DF"/>
    <w:p w14:paraId="012181E7" w14:textId="77777777" w:rsidR="00FE08DF" w:rsidRDefault="00FE08DF" w:rsidP="00FE08DF"/>
    <w:p w14:paraId="7D8121E1" w14:textId="77777777" w:rsidR="00B379A3" w:rsidRDefault="00B379A3"/>
    <w:sectPr w:rsidR="00B3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DF"/>
    <w:rsid w:val="004F0D05"/>
    <w:rsid w:val="00804C69"/>
    <w:rsid w:val="0087294F"/>
    <w:rsid w:val="00B379A3"/>
    <w:rsid w:val="00D931DF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B46C"/>
  <w15:chartTrackingRefBased/>
  <w15:docId w15:val="{2283CC1D-CD4A-4FAE-B4F0-6FDEB109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8D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8DF"/>
    <w:pPr>
      <w:ind w:left="720"/>
      <w:contextualSpacing/>
    </w:pPr>
  </w:style>
  <w:style w:type="table" w:styleId="TableGrid">
    <w:name w:val="Table Grid"/>
    <w:basedOn w:val="TableNormal"/>
    <w:uiPriority w:val="39"/>
    <w:rsid w:val="00FE08D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2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4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4</cp:revision>
  <dcterms:created xsi:type="dcterms:W3CDTF">2019-04-22T10:04:00Z</dcterms:created>
  <dcterms:modified xsi:type="dcterms:W3CDTF">2019-04-22T10:26:00Z</dcterms:modified>
</cp:coreProperties>
</file>