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 3: Group 7: CSE 2102 Group Week 3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 Kevin Sarango, Richard Vega</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3 focused on setting the pace for the rest of the weeks in terms of work. Primarily we focused on the required work for the week such as our persona’s, initial requirements and the development of a team Trello workspace. To figure out requirements, such as necessary items, important items, and preferable items, we asked other students about what could be improved upon by the current student admin, gaining knowledge on the needs of the students as well. This helped us to understand the goals to keep in mind when starting this project. After thoroughly reviewing project needs and logistics, we started investing a good amount of time planning for this project and what we have to learn and finish to complete it. We were also able to plan out the </w:t>
      </w:r>
      <w:r w:rsidDel="00000000" w:rsidR="00000000" w:rsidRPr="00000000">
        <w:rPr>
          <w:rFonts w:ascii="Times New Roman" w:cs="Times New Roman" w:eastAsia="Times New Roman" w:hAnsi="Times New Roman"/>
          <w:sz w:val="24"/>
          <w:szCs w:val="24"/>
          <w:rtl w:val="0"/>
        </w:rPr>
        <w:t xml:space="preserve">weekly reports and a timeline for all required work on the primary Trello board.</w:t>
      </w:r>
      <w:r w:rsidDel="00000000" w:rsidR="00000000" w:rsidRPr="00000000">
        <w:rPr>
          <w:rFonts w:ascii="Times New Roman" w:cs="Times New Roman" w:eastAsia="Times New Roman" w:hAnsi="Times New Roman"/>
          <w:sz w:val="24"/>
          <w:szCs w:val="24"/>
          <w:rtl w:val="0"/>
        </w:rPr>
        <w:t xml:space="preserve"> After we start to understand and learn the processes of finishing this project in the coming week, we will later assign roles within our group on what we will each individually complete.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Progress:</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Luke Pepin - Aside from the expected completion of the character persona and the participation in the initial requirements Trello board I focused on the creation of most of the spaces where we worked. The creation of the Trello workspace with both its new boards (Primary Kanban and Initial Requirements) and the creation of a weekly report template headlined my work for this week.</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Richard Vega - Along with the completion of the Persona, I worked on understanding more of the user needs for creating a new Student Administration software by asking other students what could be improved. This allowed us to have more necessary items, and recognize possible important and preferred needs for students who want a more enjoyable access when signing up for classes. I also helped summarize and elaborate upon the overview of the work we completed for our weekly report.   </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Sarango - With the persona I made, it was mainly based on asking people what they believe would add to the a11y options in the registration system. </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Applicable Links:</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Trello: Primary Kanban - </w:t>
      </w:r>
      <w:hyperlink r:id="rId6">
        <w:r w:rsidDel="00000000" w:rsidR="00000000" w:rsidRPr="00000000">
          <w:rPr>
            <w:rFonts w:ascii="Times New Roman" w:cs="Times New Roman" w:eastAsia="Times New Roman" w:hAnsi="Times New Roman"/>
            <w:color w:val="1155cc"/>
            <w:sz w:val="24"/>
            <w:szCs w:val="24"/>
            <w:u w:val="single"/>
            <w:rtl w:val="0"/>
          </w:rPr>
          <w:t xml:space="preserve">https://trello.com/invite/b/X9wkqj0I/ATTI1137612f9eb0c41288056cb65ac1d49d8F8C7328/primary-kanban</w:t>
        </w:r>
      </w:hyperlink>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Trello: W3 Required Features - </w:t>
      </w:r>
      <w:hyperlink r:id="rId7">
        <w:r w:rsidDel="00000000" w:rsidR="00000000" w:rsidRPr="00000000">
          <w:rPr>
            <w:rFonts w:ascii="Times New Roman" w:cs="Times New Roman" w:eastAsia="Times New Roman" w:hAnsi="Times New Roman"/>
            <w:color w:val="1155cc"/>
            <w:sz w:val="24"/>
            <w:szCs w:val="24"/>
            <w:u w:val="single"/>
            <w:rtl w:val="0"/>
          </w:rPr>
          <w:t xml:space="preserve">https://trello.com/invite/b/qb6qKjV6/ATTI5e4b0bd3b716b7eb9840c4f3a46ba89aA7AB1AE0/w3-required-features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Luke Pepin Persona - </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https://docs.google.com/document/d/15uPpUYfu2JM82X_70HT7DuuapeU2rKdt6_FXK7KQ7BM/edit?usp=sharing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Sarango Persona - </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https://docs.google.com/document/d/1xA2XZ34rPeWIrGmuu83FJpXrEtp0BoRPUT8FFLgttxM/edit?usp=sharing</w:t>
        </w:r>
      </w:hyperlink>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Richard Vega Persona -</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https://lucid.app/publicSegments/view/0f6937fe-be58-4695-a17a-5454177b2cf3/image.png</w:t>
        </w:r>
      </w:hyperlink>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Weekly Report Template -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https://docs.google.com/document/d/1l3FVdjMkUwtxofBOTFl4fBoRqpfu_hWxiGkTSjiWbFs/edit?usp=sharing</w:t>
        </w:r>
      </w:hyperlink>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Plans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roles and responsibilities to each team member</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l3FVdjMkUwtxofBOTFl4fBoRqpfu_hWxiGkTSjiWbFs/edit?usp=sharing" TargetMode="External"/><Relationship Id="rId10" Type="http://schemas.openxmlformats.org/officeDocument/2006/relationships/hyperlink" Target="https://lucid.app/publicSegments/view/0f6937fe-be58-4695-a17a-5454177b2cf3/image.png" TargetMode="External"/><Relationship Id="rId9" Type="http://schemas.openxmlformats.org/officeDocument/2006/relationships/hyperlink" Target="https://docs.google.com/document/d/1xA2XZ34rPeWIrGmuu83FJpXrEtp0BoRPUT8FFLgttxM/edit?usp=sharing" TargetMode="External"/><Relationship Id="rId5" Type="http://schemas.openxmlformats.org/officeDocument/2006/relationships/styles" Target="styles.xml"/><Relationship Id="rId6" Type="http://schemas.openxmlformats.org/officeDocument/2006/relationships/hyperlink" Target="https://trello.com/invite/b/X9wkqj0I/ATTI1137612f9eb0c41288056cb65ac1d49d8F8C7328/primary-kanban" TargetMode="External"/><Relationship Id="rId7" Type="http://schemas.openxmlformats.org/officeDocument/2006/relationships/hyperlink" Target="https://trello.com/invite/b/qb6qKjV6/ATTI5e4b0bd3b716b7eb9840c4f3a46ba89aA7AB1AE0/w3-required-features" TargetMode="External"/><Relationship Id="rId8" Type="http://schemas.openxmlformats.org/officeDocument/2006/relationships/hyperlink" Target="https://docs.google.com/document/d/15uPpUYfu2JM82X_70HT7DuuapeU2rKdt6_FXK7KQ7B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